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08AF4" w14:textId="48212516" w:rsidR="0053263A" w:rsidRPr="0053263A" w:rsidRDefault="00EB0E57" w:rsidP="0053263A">
      <w:r w:rsidRPr="00230D9B">
        <w:rPr>
          <w:rFonts w:ascii="Aptos" w:hAnsi="Aptos"/>
          <w:noProof/>
          <w:color w:val="4F4F00"/>
          <w:sz w:val="32"/>
          <w:szCs w:val="32"/>
        </w:rPr>
        <w:drawing>
          <wp:anchor distT="0" distB="0" distL="114300" distR="114300" simplePos="0" relativeHeight="251659264" behindDoc="1" locked="0" layoutInCell="1" allowOverlap="1" wp14:anchorId="3A98AB4A" wp14:editId="3EB24305">
            <wp:simplePos x="0" y="0"/>
            <wp:positionH relativeFrom="column">
              <wp:posOffset>3975100</wp:posOffset>
            </wp:positionH>
            <wp:positionV relativeFrom="paragraph">
              <wp:posOffset>19050</wp:posOffset>
            </wp:positionV>
            <wp:extent cx="1860550" cy="552450"/>
            <wp:effectExtent l="0" t="0" r="0" b="0"/>
            <wp:wrapTight wrapText="bothSides">
              <wp:wrapPolygon edited="0">
                <wp:start x="1769" y="0"/>
                <wp:lineTo x="442" y="2979"/>
                <wp:lineTo x="663" y="20855"/>
                <wp:lineTo x="20789" y="20855"/>
                <wp:lineTo x="20789" y="12662"/>
                <wp:lineTo x="20347" y="2234"/>
                <wp:lineTo x="3317" y="0"/>
                <wp:lineTo x="1769" y="0"/>
              </wp:wrapPolygon>
            </wp:wrapTight>
            <wp:docPr id="473785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F7F70" w14:textId="2969C7BB" w:rsidR="0053263A" w:rsidRPr="0053263A" w:rsidRDefault="0053263A" w:rsidP="0053263A">
      <w:pPr>
        <w:rPr>
          <w:rFonts w:ascii="Aptos" w:hAnsi="Aptos"/>
          <w:sz w:val="24"/>
          <w:szCs w:val="24"/>
        </w:rPr>
      </w:pPr>
    </w:p>
    <w:p w14:paraId="7438F2DB" w14:textId="0F223222" w:rsidR="0053263A" w:rsidRPr="00F81252" w:rsidRDefault="001438FB" w:rsidP="0053263A">
      <w:pPr>
        <w:rPr>
          <w:rFonts w:ascii="Aptos" w:hAnsi="Aptos"/>
          <w:color w:val="538135" w:themeColor="accent6" w:themeShade="BF"/>
          <w:sz w:val="32"/>
          <w:szCs w:val="32"/>
        </w:rPr>
      </w:pPr>
      <w:r w:rsidRPr="00F81252">
        <w:rPr>
          <w:rFonts w:ascii="Aptos" w:hAnsi="Aptos"/>
          <w:b/>
          <w:bCs/>
          <w:color w:val="538135" w:themeColor="accent6" w:themeShade="BF"/>
          <w:sz w:val="32"/>
          <w:szCs w:val="32"/>
        </w:rPr>
        <w:t xml:space="preserve">Policies &amp; </w:t>
      </w:r>
      <w:r w:rsidR="0053263A" w:rsidRPr="00F81252">
        <w:rPr>
          <w:rFonts w:ascii="Aptos" w:hAnsi="Aptos"/>
          <w:b/>
          <w:bCs/>
          <w:color w:val="538135" w:themeColor="accent6" w:themeShade="BF"/>
          <w:sz w:val="32"/>
          <w:szCs w:val="32"/>
        </w:rPr>
        <w:t>Procedures 20</w:t>
      </w:r>
      <w:r w:rsidR="00C316D5" w:rsidRPr="00F81252">
        <w:rPr>
          <w:rFonts w:ascii="Aptos" w:hAnsi="Aptos"/>
          <w:b/>
          <w:bCs/>
          <w:color w:val="538135" w:themeColor="accent6" w:themeShade="BF"/>
          <w:sz w:val="32"/>
          <w:szCs w:val="32"/>
        </w:rPr>
        <w:t>25</w:t>
      </w:r>
      <w:r w:rsidR="0053263A" w:rsidRPr="00F81252">
        <w:rPr>
          <w:rFonts w:ascii="Aptos" w:hAnsi="Aptos"/>
          <w:b/>
          <w:bCs/>
          <w:color w:val="538135" w:themeColor="accent6" w:themeShade="BF"/>
          <w:sz w:val="32"/>
          <w:szCs w:val="32"/>
        </w:rPr>
        <w:t>-2</w:t>
      </w:r>
      <w:r w:rsidR="00C316D5" w:rsidRPr="00F81252">
        <w:rPr>
          <w:rFonts w:ascii="Aptos" w:hAnsi="Aptos"/>
          <w:b/>
          <w:bCs/>
          <w:color w:val="538135" w:themeColor="accent6" w:themeShade="BF"/>
          <w:sz w:val="32"/>
          <w:szCs w:val="32"/>
        </w:rPr>
        <w:t>6</w:t>
      </w:r>
      <w:r w:rsidR="0053263A" w:rsidRPr="00F81252">
        <w:rPr>
          <w:rFonts w:ascii="Aptos" w:hAnsi="Aptos"/>
          <w:b/>
          <w:bCs/>
          <w:color w:val="538135" w:themeColor="accent6" w:themeShade="BF"/>
          <w:sz w:val="32"/>
          <w:szCs w:val="32"/>
        </w:rPr>
        <w:t xml:space="preserve"> </w:t>
      </w:r>
    </w:p>
    <w:p w14:paraId="47C9AF79" w14:textId="2D587DE9" w:rsidR="0053263A" w:rsidRPr="0053263A" w:rsidRDefault="0053263A" w:rsidP="0053263A">
      <w:pPr>
        <w:rPr>
          <w:rFonts w:ascii="Aptos" w:hAnsi="Aptos"/>
          <w:sz w:val="24"/>
          <w:szCs w:val="24"/>
        </w:rPr>
      </w:pPr>
      <w:r w:rsidRPr="0053263A">
        <w:rPr>
          <w:rFonts w:ascii="Aptos" w:hAnsi="Aptos"/>
          <w:sz w:val="24"/>
          <w:szCs w:val="24"/>
        </w:rPr>
        <w:t xml:space="preserve">This document brings adopted </w:t>
      </w:r>
      <w:r w:rsidR="001438FB">
        <w:rPr>
          <w:rFonts w:ascii="Aptos" w:hAnsi="Aptos"/>
          <w:sz w:val="24"/>
          <w:szCs w:val="24"/>
        </w:rPr>
        <w:t>Policies &amp;</w:t>
      </w:r>
      <w:r w:rsidRPr="0053263A">
        <w:rPr>
          <w:rFonts w:ascii="Aptos" w:hAnsi="Aptos"/>
          <w:sz w:val="24"/>
          <w:szCs w:val="24"/>
        </w:rPr>
        <w:t xml:space="preserve"> Procedures together under one cover. </w:t>
      </w:r>
    </w:p>
    <w:p w14:paraId="1F5D8ECC" w14:textId="6780C598" w:rsidR="0053263A" w:rsidRPr="00081454" w:rsidRDefault="004904FB" w:rsidP="00B64115">
      <w:pPr>
        <w:tabs>
          <w:tab w:val="right" w:pos="9730"/>
        </w:tabs>
        <w:rPr>
          <w:rFonts w:ascii="Aptos" w:hAnsi="Aptos"/>
          <w:sz w:val="32"/>
          <w:szCs w:val="32"/>
        </w:rPr>
      </w:pPr>
      <w:r w:rsidRPr="00081454">
        <w:rPr>
          <w:rFonts w:ascii="Aptos" w:hAnsi="Aptos"/>
          <w:b/>
          <w:bCs/>
          <w:sz w:val="32"/>
          <w:szCs w:val="32"/>
        </w:rPr>
        <w:t>Policies</w:t>
      </w:r>
      <w:r w:rsidR="00B64115">
        <w:rPr>
          <w:rFonts w:ascii="Aptos" w:hAnsi="Aptos"/>
          <w:b/>
          <w:bCs/>
          <w:sz w:val="32"/>
          <w:szCs w:val="32"/>
        </w:rPr>
        <w:tab/>
      </w:r>
    </w:p>
    <w:p w14:paraId="28AED12F" w14:textId="77777777" w:rsidR="00081454" w:rsidRPr="00081454" w:rsidRDefault="00081454" w:rsidP="0053263A">
      <w:pPr>
        <w:rPr>
          <w:rFonts w:ascii="Aptos" w:hAnsi="Aptos"/>
          <w:b/>
          <w:bCs/>
          <w:sz w:val="28"/>
          <w:szCs w:val="28"/>
        </w:rPr>
      </w:pPr>
      <w:r w:rsidRPr="00081454">
        <w:rPr>
          <w:rFonts w:ascii="Aptos" w:hAnsi="Aptos"/>
          <w:b/>
          <w:bCs/>
          <w:sz w:val="28"/>
          <w:szCs w:val="28"/>
        </w:rPr>
        <w:t>History</w:t>
      </w:r>
    </w:p>
    <w:p w14:paraId="21A3780C" w14:textId="31E76845" w:rsidR="0053263A" w:rsidRPr="004904FB" w:rsidRDefault="004904FB" w:rsidP="0053263A">
      <w:pPr>
        <w:rPr>
          <w:rFonts w:ascii="Aptos" w:hAnsi="Aptos"/>
          <w:sz w:val="24"/>
          <w:szCs w:val="24"/>
        </w:rPr>
      </w:pPr>
      <w:r>
        <w:rPr>
          <w:rFonts w:ascii="Aptos" w:hAnsi="Aptos"/>
          <w:sz w:val="24"/>
          <w:szCs w:val="24"/>
        </w:rPr>
        <w:t>Policies</w:t>
      </w:r>
      <w:r w:rsidR="001438FB">
        <w:rPr>
          <w:rFonts w:ascii="Aptos" w:hAnsi="Aptos"/>
          <w:sz w:val="24"/>
          <w:szCs w:val="24"/>
        </w:rPr>
        <w:t xml:space="preserve"> </w:t>
      </w:r>
      <w:r w:rsidR="0053263A" w:rsidRPr="0053263A">
        <w:rPr>
          <w:rFonts w:ascii="Aptos" w:hAnsi="Aptos"/>
          <w:sz w:val="24"/>
          <w:szCs w:val="24"/>
        </w:rPr>
        <w:t xml:space="preserve">have been adopted at various </w:t>
      </w:r>
      <w:r w:rsidR="00FE6D3B" w:rsidRPr="0053263A">
        <w:rPr>
          <w:rFonts w:ascii="Aptos" w:hAnsi="Aptos"/>
          <w:sz w:val="24"/>
          <w:szCs w:val="24"/>
        </w:rPr>
        <w:t>times</w:t>
      </w:r>
      <w:r w:rsidR="00FE6D3B">
        <w:rPr>
          <w:rFonts w:ascii="Aptos" w:hAnsi="Aptos"/>
          <w:sz w:val="24"/>
          <w:szCs w:val="24"/>
        </w:rPr>
        <w:t>;</w:t>
      </w:r>
      <w:r w:rsidR="00767551">
        <w:rPr>
          <w:rFonts w:ascii="Aptos" w:hAnsi="Aptos"/>
          <w:sz w:val="24"/>
          <w:szCs w:val="24"/>
        </w:rPr>
        <w:t xml:space="preserve"> these have been updated and reviewed on the 15</w:t>
      </w:r>
      <w:r w:rsidR="00767551" w:rsidRPr="00767551">
        <w:rPr>
          <w:rFonts w:ascii="Aptos" w:hAnsi="Aptos"/>
          <w:sz w:val="24"/>
          <w:szCs w:val="24"/>
          <w:vertAlign w:val="superscript"/>
        </w:rPr>
        <w:t>th</w:t>
      </w:r>
      <w:r w:rsidR="00767551">
        <w:rPr>
          <w:rFonts w:ascii="Aptos" w:hAnsi="Aptos"/>
          <w:sz w:val="24"/>
          <w:szCs w:val="24"/>
        </w:rPr>
        <w:t xml:space="preserve"> May 2025.</w:t>
      </w:r>
      <w:r w:rsidR="0053263A" w:rsidRPr="0053263A">
        <w:rPr>
          <w:rFonts w:ascii="Aptos" w:hAnsi="Aptos"/>
          <w:sz w:val="24"/>
          <w:szCs w:val="24"/>
        </w:rPr>
        <w:t xml:space="preserve"> </w:t>
      </w:r>
      <w:r w:rsidR="00767551">
        <w:rPr>
          <w:rFonts w:ascii="Aptos" w:hAnsi="Aptos"/>
          <w:sz w:val="24"/>
          <w:szCs w:val="24"/>
        </w:rPr>
        <w:t xml:space="preserve">  Additionally, new</w:t>
      </w:r>
      <w:r w:rsidR="00EB0E57" w:rsidRPr="004904FB">
        <w:rPr>
          <w:rFonts w:ascii="Aptos" w:hAnsi="Aptos"/>
          <w:sz w:val="24"/>
          <w:szCs w:val="24"/>
        </w:rPr>
        <w:t xml:space="preserve"> </w:t>
      </w:r>
      <w:r w:rsidRPr="004904FB">
        <w:rPr>
          <w:rFonts w:ascii="Aptos" w:hAnsi="Aptos"/>
          <w:sz w:val="24"/>
          <w:szCs w:val="24"/>
        </w:rPr>
        <w:t xml:space="preserve">policies </w:t>
      </w:r>
      <w:r w:rsidR="00767551">
        <w:rPr>
          <w:rFonts w:ascii="Aptos" w:hAnsi="Aptos"/>
          <w:sz w:val="24"/>
          <w:szCs w:val="24"/>
        </w:rPr>
        <w:t>have also been adopted</w:t>
      </w:r>
      <w:r w:rsidR="00EB0E57" w:rsidRPr="004904FB">
        <w:rPr>
          <w:rFonts w:ascii="Aptos" w:hAnsi="Aptos"/>
          <w:sz w:val="24"/>
          <w:szCs w:val="24"/>
        </w:rPr>
        <w:t xml:space="preserve"> on the 15</w:t>
      </w:r>
      <w:r w:rsidR="00EB0E57" w:rsidRPr="004904FB">
        <w:rPr>
          <w:rFonts w:ascii="Aptos" w:hAnsi="Aptos"/>
          <w:sz w:val="24"/>
          <w:szCs w:val="24"/>
          <w:vertAlign w:val="superscript"/>
        </w:rPr>
        <w:t>th</w:t>
      </w:r>
      <w:r w:rsidR="00EB0E57" w:rsidRPr="004904FB">
        <w:rPr>
          <w:rFonts w:ascii="Aptos" w:hAnsi="Aptos"/>
          <w:sz w:val="24"/>
          <w:szCs w:val="24"/>
        </w:rPr>
        <w:t xml:space="preserve"> May 2025</w:t>
      </w:r>
    </w:p>
    <w:p w14:paraId="17413A9B" w14:textId="77777777" w:rsidR="0053263A" w:rsidRPr="004904FB" w:rsidRDefault="0053263A" w:rsidP="0053263A">
      <w:pPr>
        <w:rPr>
          <w:rFonts w:ascii="Aptos" w:hAnsi="Aptos"/>
          <w:sz w:val="28"/>
          <w:szCs w:val="28"/>
        </w:rPr>
      </w:pPr>
      <w:r w:rsidRPr="004904FB">
        <w:rPr>
          <w:rFonts w:ascii="Aptos" w:hAnsi="Aptos"/>
          <w:b/>
          <w:bCs/>
          <w:sz w:val="28"/>
          <w:szCs w:val="28"/>
        </w:rPr>
        <w:t xml:space="preserve">Index </w:t>
      </w:r>
    </w:p>
    <w:p w14:paraId="39870C9D" w14:textId="77777777" w:rsidR="001422E4" w:rsidRDefault="00081454" w:rsidP="001422E4">
      <w:pPr>
        <w:ind w:right="-57"/>
        <w:rPr>
          <w:rFonts w:ascii="Aptos" w:hAnsi="Aptos"/>
          <w:sz w:val="24"/>
          <w:szCs w:val="24"/>
        </w:rPr>
      </w:pPr>
      <w:r>
        <w:rPr>
          <w:rFonts w:ascii="Aptos" w:hAnsi="Aptos"/>
          <w:sz w:val="24"/>
          <w:szCs w:val="24"/>
        </w:rPr>
        <w:t>(</w:t>
      </w:r>
      <w:r w:rsidR="0053263A" w:rsidRPr="0053263A">
        <w:rPr>
          <w:rFonts w:ascii="Aptos" w:hAnsi="Aptos"/>
          <w:sz w:val="24"/>
          <w:szCs w:val="24"/>
        </w:rPr>
        <w:t xml:space="preserve">These </w:t>
      </w:r>
      <w:r w:rsidR="004904FB">
        <w:rPr>
          <w:rFonts w:ascii="Aptos" w:hAnsi="Aptos"/>
          <w:sz w:val="24"/>
          <w:szCs w:val="24"/>
        </w:rPr>
        <w:t>policies</w:t>
      </w:r>
      <w:r w:rsidR="0053263A" w:rsidRPr="0053263A">
        <w:rPr>
          <w:rFonts w:ascii="Aptos" w:hAnsi="Aptos"/>
          <w:sz w:val="24"/>
          <w:szCs w:val="24"/>
        </w:rPr>
        <w:t xml:space="preserve"> are supplementary to Standing Orders </w:t>
      </w:r>
      <w:r w:rsidR="004904FB">
        <w:rPr>
          <w:rFonts w:ascii="Aptos" w:hAnsi="Aptos"/>
          <w:sz w:val="24"/>
          <w:szCs w:val="24"/>
        </w:rPr>
        <w:t>&amp; Financial Regulations</w:t>
      </w:r>
      <w:r>
        <w:rPr>
          <w:rFonts w:ascii="Aptos" w:hAnsi="Aptos"/>
          <w:sz w:val="24"/>
          <w:szCs w:val="24"/>
        </w:rPr>
        <w:t>)</w:t>
      </w:r>
    </w:p>
    <w:p w14:paraId="4621AE59" w14:textId="2FBF2D5A" w:rsidR="006E4EA3" w:rsidRPr="001422E4" w:rsidRDefault="006E4EA3" w:rsidP="00DF7C56">
      <w:pPr>
        <w:pStyle w:val="ListParagraph"/>
        <w:numPr>
          <w:ilvl w:val="0"/>
          <w:numId w:val="21"/>
        </w:numPr>
        <w:shd w:val="clear" w:color="auto" w:fill="DEEAF6" w:themeFill="accent5" w:themeFillTint="33"/>
        <w:ind w:left="57"/>
        <w:rPr>
          <w:rFonts w:ascii="Aptos" w:hAnsi="Aptos"/>
          <w:sz w:val="24"/>
          <w:szCs w:val="24"/>
        </w:rPr>
      </w:pPr>
      <w:r w:rsidRPr="001422E4">
        <w:rPr>
          <w:rFonts w:ascii="Aptos" w:hAnsi="Aptos"/>
          <w:sz w:val="24"/>
          <w:szCs w:val="24"/>
        </w:rPr>
        <w:t>Code of Conduct Policy</w:t>
      </w:r>
      <w:r w:rsidR="001422E4" w:rsidRPr="001422E4">
        <w:rPr>
          <w:rFonts w:ascii="Aptos" w:hAnsi="Aptos"/>
          <w:sz w:val="24"/>
          <w:szCs w:val="24"/>
        </w:rPr>
        <w:t xml:space="preserve"> </w:t>
      </w:r>
      <w:r w:rsidR="001422E4" w:rsidRPr="001422E4">
        <w:rPr>
          <w:rFonts w:ascii="Aptos" w:hAnsi="Aptos"/>
          <w:sz w:val="16"/>
          <w:szCs w:val="16"/>
        </w:rPr>
        <w:t xml:space="preserve">(Adopted &amp; approved June 2020.  Reviewed &amp; updated </w:t>
      </w:r>
      <w:r w:rsidR="004F649F">
        <w:rPr>
          <w:rFonts w:ascii="Aptos" w:hAnsi="Aptos"/>
          <w:sz w:val="16"/>
          <w:szCs w:val="16"/>
        </w:rPr>
        <w:t>15</w:t>
      </w:r>
      <w:r w:rsidR="004F649F" w:rsidRPr="004F649F">
        <w:rPr>
          <w:rFonts w:ascii="Aptos" w:hAnsi="Aptos"/>
          <w:sz w:val="16"/>
          <w:szCs w:val="16"/>
          <w:vertAlign w:val="superscript"/>
        </w:rPr>
        <w:t>th</w:t>
      </w:r>
      <w:r w:rsidR="004F649F">
        <w:rPr>
          <w:rFonts w:ascii="Aptos" w:hAnsi="Aptos"/>
          <w:sz w:val="16"/>
          <w:szCs w:val="16"/>
        </w:rPr>
        <w:t xml:space="preserve"> </w:t>
      </w:r>
      <w:r w:rsidR="001422E4" w:rsidRPr="001422E4">
        <w:rPr>
          <w:rFonts w:ascii="Aptos" w:hAnsi="Aptos"/>
          <w:sz w:val="16"/>
          <w:szCs w:val="16"/>
        </w:rPr>
        <w:t>May 2025)</w:t>
      </w:r>
    </w:p>
    <w:p w14:paraId="390A9097" w14:textId="077EE6EA" w:rsidR="006E4EA3" w:rsidRDefault="006E4EA3" w:rsidP="00DF7C56">
      <w:pPr>
        <w:pStyle w:val="ListParagraph"/>
        <w:numPr>
          <w:ilvl w:val="0"/>
          <w:numId w:val="21"/>
        </w:numPr>
        <w:shd w:val="clear" w:color="auto" w:fill="DEEAF6" w:themeFill="accent5" w:themeFillTint="33"/>
        <w:ind w:left="57"/>
        <w:rPr>
          <w:rFonts w:ascii="Aptos" w:hAnsi="Aptos"/>
          <w:sz w:val="24"/>
          <w:szCs w:val="24"/>
        </w:rPr>
      </w:pPr>
      <w:r w:rsidRPr="00F81252">
        <w:rPr>
          <w:rFonts w:ascii="Aptos" w:hAnsi="Aptos"/>
          <w:sz w:val="24"/>
          <w:szCs w:val="24"/>
        </w:rPr>
        <w:t>C0-option Policy</w:t>
      </w:r>
      <w:r w:rsidR="001422E4">
        <w:rPr>
          <w:rFonts w:ascii="Aptos" w:hAnsi="Aptos"/>
          <w:sz w:val="24"/>
          <w:szCs w:val="24"/>
        </w:rPr>
        <w:t xml:space="preserve"> </w:t>
      </w:r>
      <w:r w:rsidR="001422E4" w:rsidRPr="001422E4">
        <w:rPr>
          <w:rFonts w:ascii="Aptos" w:hAnsi="Aptos"/>
          <w:sz w:val="16"/>
          <w:szCs w:val="16"/>
        </w:rPr>
        <w:t>(Adopted &amp; approved June 2020.  Reviewed &amp; updated</w:t>
      </w:r>
      <w:r w:rsidR="001422E4">
        <w:rPr>
          <w:rFonts w:ascii="Aptos" w:hAnsi="Aptos"/>
          <w:sz w:val="16"/>
          <w:szCs w:val="16"/>
        </w:rPr>
        <w:t xml:space="preserve"> </w:t>
      </w:r>
      <w:r w:rsidR="004F649F">
        <w:rPr>
          <w:rFonts w:ascii="Aptos" w:hAnsi="Aptos"/>
          <w:sz w:val="16"/>
          <w:szCs w:val="16"/>
        </w:rPr>
        <w:t>15</w:t>
      </w:r>
      <w:r w:rsidR="004F649F" w:rsidRPr="004F649F">
        <w:rPr>
          <w:rFonts w:ascii="Aptos" w:hAnsi="Aptos"/>
          <w:sz w:val="16"/>
          <w:szCs w:val="16"/>
          <w:vertAlign w:val="superscript"/>
        </w:rPr>
        <w:t>th</w:t>
      </w:r>
      <w:r w:rsidR="004F649F">
        <w:rPr>
          <w:rFonts w:ascii="Aptos" w:hAnsi="Aptos"/>
          <w:sz w:val="16"/>
          <w:szCs w:val="16"/>
        </w:rPr>
        <w:t xml:space="preserve"> </w:t>
      </w:r>
      <w:r w:rsidR="001422E4">
        <w:rPr>
          <w:rFonts w:ascii="Aptos" w:hAnsi="Aptos"/>
          <w:sz w:val="16"/>
          <w:szCs w:val="16"/>
        </w:rPr>
        <w:t>May 2025)</w:t>
      </w:r>
    </w:p>
    <w:p w14:paraId="277CB281" w14:textId="5FDE1618" w:rsidR="00B56F74" w:rsidRPr="00F81252" w:rsidRDefault="00B56F74" w:rsidP="00DF7C56">
      <w:pPr>
        <w:pStyle w:val="ListParagraph"/>
        <w:numPr>
          <w:ilvl w:val="0"/>
          <w:numId w:val="21"/>
        </w:numPr>
        <w:shd w:val="clear" w:color="auto" w:fill="DEEAF6" w:themeFill="accent5" w:themeFillTint="33"/>
        <w:ind w:left="57"/>
        <w:rPr>
          <w:rFonts w:ascii="Aptos" w:hAnsi="Aptos"/>
          <w:sz w:val="24"/>
          <w:szCs w:val="24"/>
        </w:rPr>
      </w:pPr>
      <w:r>
        <w:rPr>
          <w:rFonts w:ascii="Aptos" w:hAnsi="Aptos"/>
          <w:sz w:val="24"/>
          <w:szCs w:val="24"/>
        </w:rPr>
        <w:t>Complaints Policy</w:t>
      </w:r>
      <w:r w:rsidR="004F649F">
        <w:rPr>
          <w:rFonts w:ascii="Aptos" w:hAnsi="Aptos"/>
          <w:sz w:val="24"/>
          <w:szCs w:val="24"/>
        </w:rPr>
        <w:t xml:space="preserve"> (Adopted 15</w:t>
      </w:r>
      <w:r w:rsidR="004F649F" w:rsidRPr="004F649F">
        <w:rPr>
          <w:rFonts w:ascii="Aptos" w:hAnsi="Aptos"/>
          <w:sz w:val="24"/>
          <w:szCs w:val="24"/>
          <w:vertAlign w:val="superscript"/>
        </w:rPr>
        <w:t>th</w:t>
      </w:r>
      <w:r w:rsidR="004F649F">
        <w:rPr>
          <w:rFonts w:ascii="Aptos" w:hAnsi="Aptos"/>
          <w:sz w:val="24"/>
          <w:szCs w:val="24"/>
        </w:rPr>
        <w:t xml:space="preserve"> May 2025)</w:t>
      </w:r>
    </w:p>
    <w:p w14:paraId="55E0B413" w14:textId="1FC578D2" w:rsidR="0053263A" w:rsidRPr="001422E4" w:rsidRDefault="004904FB" w:rsidP="00DF7C56">
      <w:pPr>
        <w:pStyle w:val="ListParagraph"/>
        <w:numPr>
          <w:ilvl w:val="0"/>
          <w:numId w:val="21"/>
        </w:numPr>
        <w:shd w:val="clear" w:color="auto" w:fill="DEEAF6" w:themeFill="accent5" w:themeFillTint="33"/>
        <w:ind w:left="57"/>
        <w:rPr>
          <w:rFonts w:ascii="Aptos" w:hAnsi="Aptos"/>
          <w:sz w:val="24"/>
          <w:szCs w:val="24"/>
        </w:rPr>
      </w:pPr>
      <w:r w:rsidRPr="001422E4">
        <w:rPr>
          <w:rFonts w:ascii="Aptos" w:hAnsi="Aptos"/>
          <w:sz w:val="24"/>
          <w:szCs w:val="24"/>
        </w:rPr>
        <w:t xml:space="preserve">Grievance &amp; Disciplinary </w:t>
      </w:r>
      <w:r w:rsidR="001422E4" w:rsidRPr="001422E4">
        <w:rPr>
          <w:rFonts w:ascii="Aptos" w:hAnsi="Aptos"/>
          <w:sz w:val="16"/>
          <w:szCs w:val="16"/>
        </w:rPr>
        <w:t xml:space="preserve">(Adopted &amp; approved June 2020.  Reviewed &amp; updated </w:t>
      </w:r>
      <w:r w:rsidR="004F649F">
        <w:rPr>
          <w:rFonts w:ascii="Aptos" w:hAnsi="Aptos"/>
          <w:sz w:val="16"/>
          <w:szCs w:val="16"/>
        </w:rPr>
        <w:t>15</w:t>
      </w:r>
      <w:r w:rsidR="004F649F" w:rsidRPr="004F649F">
        <w:rPr>
          <w:rFonts w:ascii="Aptos" w:hAnsi="Aptos"/>
          <w:sz w:val="16"/>
          <w:szCs w:val="16"/>
          <w:vertAlign w:val="superscript"/>
        </w:rPr>
        <w:t>th</w:t>
      </w:r>
      <w:r w:rsidR="004F649F">
        <w:rPr>
          <w:rFonts w:ascii="Aptos" w:hAnsi="Aptos"/>
          <w:sz w:val="16"/>
          <w:szCs w:val="16"/>
        </w:rPr>
        <w:t xml:space="preserve">  </w:t>
      </w:r>
      <w:r w:rsidR="001422E4" w:rsidRPr="001422E4">
        <w:rPr>
          <w:rFonts w:ascii="Aptos" w:hAnsi="Aptos"/>
          <w:sz w:val="16"/>
          <w:szCs w:val="16"/>
        </w:rPr>
        <w:t>May 2025)</w:t>
      </w:r>
    </w:p>
    <w:p w14:paraId="7056DBEE" w14:textId="1CE82B47" w:rsidR="001422E4" w:rsidRPr="001422E4" w:rsidRDefault="001422E4" w:rsidP="00DF7C56">
      <w:pPr>
        <w:pStyle w:val="ListParagraph"/>
        <w:numPr>
          <w:ilvl w:val="0"/>
          <w:numId w:val="21"/>
        </w:numPr>
        <w:shd w:val="clear" w:color="auto" w:fill="DEEAF6" w:themeFill="accent5" w:themeFillTint="33"/>
        <w:spacing w:after="0"/>
        <w:ind w:left="57"/>
        <w:rPr>
          <w:rFonts w:ascii="Aptos" w:hAnsi="Aptos"/>
          <w:sz w:val="24"/>
          <w:szCs w:val="24"/>
        </w:rPr>
      </w:pPr>
      <w:r w:rsidRPr="001422E4">
        <w:rPr>
          <w:rFonts w:ascii="Aptos" w:hAnsi="Aptos"/>
          <w:sz w:val="24"/>
          <w:szCs w:val="24"/>
        </w:rPr>
        <w:t xml:space="preserve">Sexual and General Harassment Policy </w:t>
      </w:r>
      <w:r w:rsidRPr="001422E4">
        <w:rPr>
          <w:rFonts w:ascii="Aptos" w:hAnsi="Aptos"/>
          <w:sz w:val="16"/>
          <w:szCs w:val="16"/>
        </w:rPr>
        <w:t xml:space="preserve">(Adopted &amp; approved June 2020.  Reviewed &amp; updated </w:t>
      </w:r>
      <w:r w:rsidR="004F649F">
        <w:rPr>
          <w:rFonts w:ascii="Aptos" w:hAnsi="Aptos"/>
          <w:sz w:val="16"/>
          <w:szCs w:val="16"/>
        </w:rPr>
        <w:t>15</w:t>
      </w:r>
      <w:r w:rsidR="004F649F" w:rsidRPr="004F649F">
        <w:rPr>
          <w:rFonts w:ascii="Aptos" w:hAnsi="Aptos"/>
          <w:sz w:val="16"/>
          <w:szCs w:val="16"/>
          <w:vertAlign w:val="superscript"/>
        </w:rPr>
        <w:t>th</w:t>
      </w:r>
      <w:r w:rsidR="004F649F">
        <w:rPr>
          <w:rFonts w:ascii="Aptos" w:hAnsi="Aptos"/>
          <w:sz w:val="16"/>
          <w:szCs w:val="16"/>
        </w:rPr>
        <w:t xml:space="preserve"> </w:t>
      </w:r>
      <w:r w:rsidRPr="001422E4">
        <w:rPr>
          <w:rFonts w:ascii="Aptos" w:hAnsi="Aptos"/>
          <w:sz w:val="16"/>
          <w:szCs w:val="16"/>
        </w:rPr>
        <w:t>May 2025)</w:t>
      </w:r>
    </w:p>
    <w:p w14:paraId="2A3376C4" w14:textId="34666D8D" w:rsidR="00844DC6" w:rsidRPr="001422E4" w:rsidRDefault="00844DC6" w:rsidP="00DF7C56">
      <w:pPr>
        <w:pStyle w:val="ListParagraph"/>
        <w:numPr>
          <w:ilvl w:val="0"/>
          <w:numId w:val="21"/>
        </w:numPr>
        <w:shd w:val="clear" w:color="auto" w:fill="DEEAF6" w:themeFill="accent5" w:themeFillTint="33"/>
        <w:spacing w:after="0"/>
        <w:ind w:left="57"/>
        <w:rPr>
          <w:rFonts w:ascii="Aptos" w:hAnsi="Aptos"/>
          <w:sz w:val="24"/>
          <w:szCs w:val="24"/>
        </w:rPr>
      </w:pPr>
      <w:r w:rsidRPr="00F81252">
        <w:rPr>
          <w:rFonts w:ascii="Aptos" w:hAnsi="Aptos"/>
          <w:sz w:val="24"/>
          <w:szCs w:val="24"/>
        </w:rPr>
        <w:t xml:space="preserve">Equality &amp; Diversity Policy </w:t>
      </w:r>
      <w:r w:rsidRPr="001422E4">
        <w:rPr>
          <w:rFonts w:ascii="Aptos" w:hAnsi="Aptos"/>
          <w:sz w:val="16"/>
          <w:szCs w:val="16"/>
        </w:rPr>
        <w:t xml:space="preserve">(Adopted &amp; approved June 2020.  Reviewed &amp; updated </w:t>
      </w:r>
      <w:r w:rsidR="004F649F">
        <w:rPr>
          <w:rFonts w:ascii="Aptos" w:hAnsi="Aptos"/>
          <w:sz w:val="16"/>
          <w:szCs w:val="16"/>
        </w:rPr>
        <w:t>15</w:t>
      </w:r>
      <w:r w:rsidR="004F649F" w:rsidRPr="004F649F">
        <w:rPr>
          <w:rFonts w:ascii="Aptos" w:hAnsi="Aptos"/>
          <w:sz w:val="16"/>
          <w:szCs w:val="16"/>
          <w:vertAlign w:val="superscript"/>
        </w:rPr>
        <w:t>th</w:t>
      </w:r>
      <w:r w:rsidR="004F649F">
        <w:rPr>
          <w:rFonts w:ascii="Aptos" w:hAnsi="Aptos"/>
          <w:sz w:val="16"/>
          <w:szCs w:val="16"/>
        </w:rPr>
        <w:t xml:space="preserve"> </w:t>
      </w:r>
      <w:r w:rsidRPr="001422E4">
        <w:rPr>
          <w:rFonts w:ascii="Aptos" w:hAnsi="Aptos"/>
          <w:sz w:val="16"/>
          <w:szCs w:val="16"/>
        </w:rPr>
        <w:t>May 2025)</w:t>
      </w:r>
    </w:p>
    <w:p w14:paraId="212B75F7" w14:textId="32187BEC" w:rsidR="0053263A" w:rsidRPr="00844DC6" w:rsidRDefault="0053263A" w:rsidP="00844DC6">
      <w:pPr>
        <w:spacing w:after="0"/>
        <w:ind w:left="57"/>
        <w:rPr>
          <w:rFonts w:ascii="Aptos" w:hAnsi="Aptos"/>
          <w:sz w:val="24"/>
          <w:szCs w:val="24"/>
        </w:rPr>
      </w:pPr>
    </w:p>
    <w:p w14:paraId="37050678" w14:textId="72C2D803" w:rsidR="00BB18C9" w:rsidRDefault="00BB18C9" w:rsidP="00DF7C56">
      <w:pPr>
        <w:pStyle w:val="ListParagraph"/>
        <w:numPr>
          <w:ilvl w:val="0"/>
          <w:numId w:val="21"/>
        </w:numPr>
        <w:shd w:val="clear" w:color="auto" w:fill="DEEAF6" w:themeFill="accent5" w:themeFillTint="33"/>
        <w:spacing w:after="0"/>
        <w:ind w:left="57"/>
        <w:rPr>
          <w:rFonts w:ascii="Aptos" w:hAnsi="Aptos"/>
          <w:sz w:val="24"/>
          <w:szCs w:val="24"/>
        </w:rPr>
      </w:pPr>
      <w:r>
        <w:rPr>
          <w:rFonts w:ascii="Aptos" w:hAnsi="Aptos"/>
          <w:sz w:val="24"/>
          <w:szCs w:val="24"/>
        </w:rPr>
        <w:t>Freedom of Information Policy</w:t>
      </w:r>
      <w:r w:rsidR="00844DC6">
        <w:rPr>
          <w:rFonts w:ascii="Aptos" w:hAnsi="Aptos"/>
          <w:sz w:val="24"/>
          <w:szCs w:val="24"/>
        </w:rPr>
        <w:t xml:space="preserve"> </w:t>
      </w:r>
      <w:r w:rsidR="00844DC6" w:rsidRPr="00DF7C56">
        <w:rPr>
          <w:rFonts w:ascii="Aptos" w:hAnsi="Aptos"/>
          <w:sz w:val="20"/>
          <w:szCs w:val="20"/>
        </w:rPr>
        <w:t xml:space="preserve">(Adopted </w:t>
      </w:r>
      <w:r w:rsidR="004F649F">
        <w:rPr>
          <w:rFonts w:ascii="Aptos" w:hAnsi="Aptos"/>
          <w:sz w:val="20"/>
          <w:szCs w:val="20"/>
        </w:rPr>
        <w:t xml:space="preserve">June 2020.  Reviewed </w:t>
      </w:r>
      <w:r w:rsidR="00844DC6" w:rsidRPr="00DF7C56">
        <w:rPr>
          <w:rFonts w:ascii="Aptos" w:hAnsi="Aptos"/>
          <w:sz w:val="20"/>
          <w:szCs w:val="20"/>
        </w:rPr>
        <w:t xml:space="preserve">and approved </w:t>
      </w:r>
      <w:r w:rsidR="004F649F">
        <w:rPr>
          <w:rFonts w:ascii="Aptos" w:hAnsi="Aptos"/>
          <w:sz w:val="20"/>
          <w:szCs w:val="20"/>
        </w:rPr>
        <w:t>15</w:t>
      </w:r>
      <w:r w:rsidR="004F649F" w:rsidRPr="004F649F">
        <w:rPr>
          <w:rFonts w:ascii="Aptos" w:hAnsi="Aptos"/>
          <w:sz w:val="20"/>
          <w:szCs w:val="20"/>
          <w:vertAlign w:val="superscript"/>
        </w:rPr>
        <w:t>th</w:t>
      </w:r>
      <w:r w:rsidR="004F649F">
        <w:rPr>
          <w:rFonts w:ascii="Aptos" w:hAnsi="Aptos"/>
          <w:sz w:val="20"/>
          <w:szCs w:val="20"/>
        </w:rPr>
        <w:t xml:space="preserve"> </w:t>
      </w:r>
      <w:r w:rsidR="00844DC6" w:rsidRPr="00DF7C56">
        <w:rPr>
          <w:rFonts w:ascii="Aptos" w:hAnsi="Aptos"/>
          <w:sz w:val="20"/>
          <w:szCs w:val="20"/>
        </w:rPr>
        <w:t>May 2025)</w:t>
      </w:r>
    </w:p>
    <w:p w14:paraId="0B32D86F" w14:textId="178DD766" w:rsidR="00844DC6" w:rsidRPr="00F81252" w:rsidRDefault="00844DC6" w:rsidP="00DF7C56">
      <w:pPr>
        <w:pStyle w:val="ListParagraph"/>
        <w:numPr>
          <w:ilvl w:val="0"/>
          <w:numId w:val="21"/>
        </w:numPr>
        <w:shd w:val="clear" w:color="auto" w:fill="DEEAF6" w:themeFill="accent5" w:themeFillTint="33"/>
        <w:spacing w:after="0"/>
        <w:ind w:left="57"/>
        <w:rPr>
          <w:rFonts w:ascii="Aptos" w:hAnsi="Aptos"/>
          <w:sz w:val="24"/>
          <w:szCs w:val="24"/>
        </w:rPr>
      </w:pPr>
      <w:r>
        <w:rPr>
          <w:rFonts w:ascii="Aptos" w:hAnsi="Aptos"/>
          <w:sz w:val="24"/>
          <w:szCs w:val="24"/>
        </w:rPr>
        <w:t xml:space="preserve">H &amp; S Policy </w:t>
      </w:r>
      <w:r w:rsidRPr="00DF7C56">
        <w:rPr>
          <w:rFonts w:ascii="Aptos" w:hAnsi="Aptos"/>
          <w:sz w:val="20"/>
          <w:szCs w:val="20"/>
        </w:rPr>
        <w:t xml:space="preserve">(Adopted </w:t>
      </w:r>
      <w:r w:rsidR="004F649F">
        <w:rPr>
          <w:rFonts w:ascii="Aptos" w:hAnsi="Aptos"/>
          <w:sz w:val="20"/>
          <w:szCs w:val="20"/>
        </w:rPr>
        <w:t xml:space="preserve">June 2020.  Reviewed </w:t>
      </w:r>
      <w:r w:rsidRPr="00DF7C56">
        <w:rPr>
          <w:rFonts w:ascii="Aptos" w:hAnsi="Aptos"/>
          <w:sz w:val="20"/>
          <w:szCs w:val="20"/>
        </w:rPr>
        <w:t>and approved May 2025</w:t>
      </w:r>
      <w:r>
        <w:rPr>
          <w:rFonts w:ascii="Aptos" w:hAnsi="Aptos"/>
          <w:sz w:val="24"/>
          <w:szCs w:val="24"/>
        </w:rPr>
        <w:t>)</w:t>
      </w:r>
    </w:p>
    <w:p w14:paraId="38A5E0C2" w14:textId="4E2EF02C" w:rsidR="00844DC6" w:rsidRDefault="00844DC6" w:rsidP="00DF7C56">
      <w:pPr>
        <w:pStyle w:val="ListParagraph"/>
        <w:numPr>
          <w:ilvl w:val="0"/>
          <w:numId w:val="21"/>
        </w:numPr>
        <w:shd w:val="clear" w:color="auto" w:fill="DEEAF6" w:themeFill="accent5" w:themeFillTint="33"/>
        <w:spacing w:after="0"/>
        <w:ind w:left="57"/>
        <w:rPr>
          <w:rFonts w:ascii="Aptos" w:hAnsi="Aptos"/>
          <w:sz w:val="24"/>
          <w:szCs w:val="24"/>
        </w:rPr>
      </w:pPr>
      <w:r w:rsidRPr="00F81252">
        <w:rPr>
          <w:rFonts w:ascii="Aptos" w:hAnsi="Aptos"/>
          <w:sz w:val="24"/>
          <w:szCs w:val="24"/>
        </w:rPr>
        <w:t xml:space="preserve">Internal Control Policy </w:t>
      </w:r>
      <w:r w:rsidRPr="00DF7C56">
        <w:rPr>
          <w:rFonts w:ascii="Aptos" w:hAnsi="Aptos"/>
          <w:sz w:val="20"/>
          <w:szCs w:val="20"/>
        </w:rPr>
        <w:t xml:space="preserve">(Adopted and approved </w:t>
      </w:r>
      <w:r w:rsidR="004F649F">
        <w:rPr>
          <w:rFonts w:ascii="Aptos" w:hAnsi="Aptos"/>
          <w:sz w:val="20"/>
          <w:szCs w:val="20"/>
        </w:rPr>
        <w:t>15</w:t>
      </w:r>
      <w:r w:rsidR="004F649F" w:rsidRPr="004F649F">
        <w:rPr>
          <w:rFonts w:ascii="Aptos" w:hAnsi="Aptos"/>
          <w:sz w:val="20"/>
          <w:szCs w:val="20"/>
          <w:vertAlign w:val="superscript"/>
        </w:rPr>
        <w:t>th</w:t>
      </w:r>
      <w:r w:rsidR="004F649F">
        <w:rPr>
          <w:rFonts w:ascii="Aptos" w:hAnsi="Aptos"/>
          <w:sz w:val="20"/>
          <w:szCs w:val="20"/>
        </w:rPr>
        <w:t xml:space="preserve"> </w:t>
      </w:r>
      <w:r w:rsidRPr="00DF7C56">
        <w:rPr>
          <w:rFonts w:ascii="Aptos" w:hAnsi="Aptos"/>
          <w:sz w:val="20"/>
          <w:szCs w:val="20"/>
        </w:rPr>
        <w:t>May 2025)</w:t>
      </w:r>
    </w:p>
    <w:p w14:paraId="4EAC426D" w14:textId="5084512F" w:rsidR="00844DC6" w:rsidRPr="00F81252" w:rsidRDefault="00844DC6" w:rsidP="00DF7C56">
      <w:pPr>
        <w:pStyle w:val="ListParagraph"/>
        <w:numPr>
          <w:ilvl w:val="0"/>
          <w:numId w:val="21"/>
        </w:numPr>
        <w:shd w:val="clear" w:color="auto" w:fill="DEEAF6" w:themeFill="accent5" w:themeFillTint="33"/>
        <w:spacing w:after="0"/>
        <w:ind w:left="57"/>
        <w:rPr>
          <w:rFonts w:ascii="Aptos" w:hAnsi="Aptos"/>
          <w:sz w:val="24"/>
          <w:szCs w:val="24"/>
        </w:rPr>
      </w:pPr>
      <w:r>
        <w:rPr>
          <w:rFonts w:ascii="Aptos" w:hAnsi="Aptos"/>
          <w:sz w:val="24"/>
          <w:szCs w:val="24"/>
        </w:rPr>
        <w:t xml:space="preserve">Risk Management – Finance </w:t>
      </w:r>
      <w:r w:rsidRPr="00DF7C56">
        <w:rPr>
          <w:rFonts w:ascii="Aptos" w:hAnsi="Aptos"/>
          <w:sz w:val="20"/>
          <w:szCs w:val="20"/>
        </w:rPr>
        <w:t xml:space="preserve">(Adopted </w:t>
      </w:r>
      <w:r w:rsidR="004F649F">
        <w:rPr>
          <w:rFonts w:ascii="Aptos" w:hAnsi="Aptos"/>
          <w:sz w:val="20"/>
          <w:szCs w:val="20"/>
        </w:rPr>
        <w:t xml:space="preserve">June 2020.  Reviewed </w:t>
      </w:r>
      <w:r w:rsidRPr="00DF7C56">
        <w:rPr>
          <w:rFonts w:ascii="Aptos" w:hAnsi="Aptos"/>
          <w:sz w:val="20"/>
          <w:szCs w:val="20"/>
        </w:rPr>
        <w:t>and approved</w:t>
      </w:r>
      <w:r w:rsidR="004F649F">
        <w:rPr>
          <w:rFonts w:ascii="Aptos" w:hAnsi="Aptos"/>
          <w:sz w:val="20"/>
          <w:szCs w:val="20"/>
        </w:rPr>
        <w:t>15th</w:t>
      </w:r>
      <w:r w:rsidRPr="00DF7C56">
        <w:rPr>
          <w:rFonts w:ascii="Aptos" w:hAnsi="Aptos"/>
          <w:sz w:val="20"/>
          <w:szCs w:val="20"/>
        </w:rPr>
        <w:t xml:space="preserve"> May 2025)</w:t>
      </w:r>
    </w:p>
    <w:p w14:paraId="417D222B" w14:textId="27367DF8" w:rsidR="00844DC6" w:rsidRPr="00F81252" w:rsidRDefault="00844DC6" w:rsidP="00DF7C56">
      <w:pPr>
        <w:pStyle w:val="ListParagraph"/>
        <w:numPr>
          <w:ilvl w:val="0"/>
          <w:numId w:val="21"/>
        </w:numPr>
        <w:shd w:val="clear" w:color="auto" w:fill="DEEAF6" w:themeFill="accent5" w:themeFillTint="33"/>
        <w:spacing w:after="0"/>
        <w:ind w:left="57"/>
        <w:rPr>
          <w:rFonts w:ascii="Aptos" w:hAnsi="Aptos"/>
          <w:sz w:val="24"/>
          <w:szCs w:val="24"/>
        </w:rPr>
      </w:pPr>
      <w:r w:rsidRPr="00F81252">
        <w:rPr>
          <w:rFonts w:ascii="Aptos" w:hAnsi="Aptos"/>
          <w:sz w:val="24"/>
          <w:szCs w:val="24"/>
        </w:rPr>
        <w:t xml:space="preserve">Grant Assistance Policy </w:t>
      </w:r>
      <w:r w:rsidRPr="00DF7C56">
        <w:rPr>
          <w:rFonts w:ascii="Aptos" w:hAnsi="Aptos"/>
          <w:sz w:val="20"/>
          <w:szCs w:val="20"/>
        </w:rPr>
        <w:t xml:space="preserve">(Adopted and approved </w:t>
      </w:r>
      <w:r w:rsidR="004F649F">
        <w:rPr>
          <w:rFonts w:ascii="Aptos" w:hAnsi="Aptos"/>
          <w:sz w:val="20"/>
          <w:szCs w:val="20"/>
        </w:rPr>
        <w:t>15</w:t>
      </w:r>
      <w:r w:rsidR="004F649F" w:rsidRPr="004F649F">
        <w:rPr>
          <w:rFonts w:ascii="Aptos" w:hAnsi="Aptos"/>
          <w:sz w:val="20"/>
          <w:szCs w:val="20"/>
          <w:vertAlign w:val="superscript"/>
        </w:rPr>
        <w:t>th</w:t>
      </w:r>
      <w:r w:rsidR="004F649F">
        <w:rPr>
          <w:rFonts w:ascii="Aptos" w:hAnsi="Aptos"/>
          <w:sz w:val="20"/>
          <w:szCs w:val="20"/>
        </w:rPr>
        <w:t xml:space="preserve"> </w:t>
      </w:r>
      <w:r w:rsidRPr="00DF7C56">
        <w:rPr>
          <w:rFonts w:ascii="Aptos" w:hAnsi="Aptos"/>
          <w:sz w:val="20"/>
          <w:szCs w:val="20"/>
        </w:rPr>
        <w:t>May 2025)</w:t>
      </w:r>
    </w:p>
    <w:p w14:paraId="7894ABE7" w14:textId="32882F9A" w:rsidR="00844DC6" w:rsidRPr="00F81252" w:rsidRDefault="00844DC6" w:rsidP="00DF7C56">
      <w:pPr>
        <w:pStyle w:val="ListParagraph"/>
        <w:numPr>
          <w:ilvl w:val="0"/>
          <w:numId w:val="21"/>
        </w:numPr>
        <w:shd w:val="clear" w:color="auto" w:fill="DEEAF6" w:themeFill="accent5" w:themeFillTint="33"/>
        <w:spacing w:after="0"/>
        <w:ind w:left="57"/>
        <w:rPr>
          <w:rFonts w:ascii="Aptos" w:hAnsi="Aptos"/>
          <w:sz w:val="24"/>
          <w:szCs w:val="24"/>
        </w:rPr>
      </w:pPr>
      <w:r w:rsidRPr="00F81252">
        <w:rPr>
          <w:rFonts w:ascii="Aptos" w:hAnsi="Aptos"/>
          <w:sz w:val="24"/>
          <w:szCs w:val="24"/>
        </w:rPr>
        <w:t>Social Media and Communications Policy</w:t>
      </w:r>
      <w:r>
        <w:rPr>
          <w:rFonts w:ascii="Aptos" w:hAnsi="Aptos"/>
          <w:sz w:val="24"/>
          <w:szCs w:val="24"/>
        </w:rPr>
        <w:t xml:space="preserve"> </w:t>
      </w:r>
      <w:r w:rsidRPr="00DF7C56">
        <w:rPr>
          <w:rFonts w:ascii="Aptos" w:hAnsi="Aptos"/>
          <w:sz w:val="20"/>
          <w:szCs w:val="20"/>
        </w:rPr>
        <w:t xml:space="preserve">(Adopted </w:t>
      </w:r>
      <w:r w:rsidR="004F649F">
        <w:rPr>
          <w:rFonts w:ascii="Aptos" w:hAnsi="Aptos"/>
          <w:sz w:val="20"/>
          <w:szCs w:val="20"/>
        </w:rPr>
        <w:t xml:space="preserve">June 2020, Reviewed &amp; approved </w:t>
      </w:r>
      <w:r w:rsidRPr="00DF7C56">
        <w:rPr>
          <w:rFonts w:ascii="Aptos" w:hAnsi="Aptos"/>
          <w:sz w:val="20"/>
          <w:szCs w:val="20"/>
        </w:rPr>
        <w:t>May 2025)</w:t>
      </w:r>
    </w:p>
    <w:p w14:paraId="7A93A66A" w14:textId="1C02F7D4" w:rsidR="00844DC6" w:rsidRPr="00DF7C56" w:rsidRDefault="00844DC6" w:rsidP="00DF7C56">
      <w:pPr>
        <w:pStyle w:val="ListParagraph"/>
        <w:numPr>
          <w:ilvl w:val="0"/>
          <w:numId w:val="21"/>
        </w:numPr>
        <w:shd w:val="clear" w:color="auto" w:fill="DEEAF6" w:themeFill="accent5" w:themeFillTint="33"/>
        <w:spacing w:after="0"/>
        <w:ind w:left="57"/>
        <w:rPr>
          <w:rFonts w:ascii="Aptos" w:hAnsi="Aptos"/>
          <w:sz w:val="20"/>
          <w:szCs w:val="20"/>
        </w:rPr>
      </w:pPr>
      <w:r w:rsidRPr="00F81252">
        <w:rPr>
          <w:rFonts w:ascii="Aptos" w:hAnsi="Aptos"/>
          <w:sz w:val="24"/>
          <w:szCs w:val="24"/>
        </w:rPr>
        <w:t xml:space="preserve">Dignity at Work Policy </w:t>
      </w:r>
      <w:r w:rsidRPr="00DF7C56">
        <w:rPr>
          <w:rFonts w:ascii="Aptos" w:hAnsi="Aptos"/>
          <w:sz w:val="20"/>
          <w:szCs w:val="20"/>
        </w:rPr>
        <w:t>(Adopted</w:t>
      </w:r>
      <w:r w:rsidR="004F649F">
        <w:rPr>
          <w:rFonts w:ascii="Aptos" w:hAnsi="Aptos"/>
          <w:sz w:val="20"/>
          <w:szCs w:val="20"/>
        </w:rPr>
        <w:t xml:space="preserve"> June 2020.  Reviewed</w:t>
      </w:r>
      <w:r w:rsidRPr="00DF7C56">
        <w:rPr>
          <w:rFonts w:ascii="Aptos" w:hAnsi="Aptos"/>
          <w:sz w:val="20"/>
          <w:szCs w:val="20"/>
        </w:rPr>
        <w:t xml:space="preserve"> and approved </w:t>
      </w:r>
      <w:r w:rsidR="004F649F">
        <w:rPr>
          <w:rFonts w:ascii="Aptos" w:hAnsi="Aptos"/>
          <w:sz w:val="20"/>
          <w:szCs w:val="20"/>
        </w:rPr>
        <w:t>15</w:t>
      </w:r>
      <w:r w:rsidR="004F649F" w:rsidRPr="004F649F">
        <w:rPr>
          <w:rFonts w:ascii="Aptos" w:hAnsi="Aptos"/>
          <w:sz w:val="20"/>
          <w:szCs w:val="20"/>
          <w:vertAlign w:val="superscript"/>
        </w:rPr>
        <w:t>th</w:t>
      </w:r>
      <w:r w:rsidR="004F649F">
        <w:rPr>
          <w:rFonts w:ascii="Aptos" w:hAnsi="Aptos"/>
          <w:sz w:val="20"/>
          <w:szCs w:val="20"/>
        </w:rPr>
        <w:t xml:space="preserve"> </w:t>
      </w:r>
      <w:r w:rsidRPr="00DF7C56">
        <w:rPr>
          <w:rFonts w:ascii="Aptos" w:hAnsi="Aptos"/>
          <w:sz w:val="20"/>
          <w:szCs w:val="20"/>
        </w:rPr>
        <w:t>May 2025)</w:t>
      </w:r>
    </w:p>
    <w:p w14:paraId="0D64271F" w14:textId="52526CC5" w:rsidR="00844DC6" w:rsidRPr="00F81252" w:rsidRDefault="00844DC6" w:rsidP="00DF7C56">
      <w:pPr>
        <w:pStyle w:val="ListParagraph"/>
        <w:numPr>
          <w:ilvl w:val="0"/>
          <w:numId w:val="21"/>
        </w:numPr>
        <w:shd w:val="clear" w:color="auto" w:fill="DEEAF6" w:themeFill="accent5" w:themeFillTint="33"/>
        <w:spacing w:after="0"/>
        <w:ind w:left="57"/>
        <w:rPr>
          <w:rFonts w:ascii="Aptos" w:hAnsi="Aptos"/>
          <w:sz w:val="24"/>
          <w:szCs w:val="24"/>
        </w:rPr>
      </w:pPr>
      <w:r w:rsidRPr="00F81252">
        <w:rPr>
          <w:rFonts w:ascii="Aptos" w:hAnsi="Aptos"/>
          <w:sz w:val="24"/>
          <w:szCs w:val="24"/>
        </w:rPr>
        <w:t>Staff Recruitment Policy</w:t>
      </w:r>
      <w:r>
        <w:rPr>
          <w:rFonts w:ascii="Aptos" w:hAnsi="Aptos"/>
          <w:sz w:val="24"/>
          <w:szCs w:val="24"/>
        </w:rPr>
        <w:t xml:space="preserve"> </w:t>
      </w:r>
      <w:r w:rsidRPr="00DF7C56">
        <w:rPr>
          <w:rFonts w:ascii="Aptos" w:hAnsi="Aptos"/>
          <w:sz w:val="20"/>
          <w:szCs w:val="20"/>
        </w:rPr>
        <w:t xml:space="preserve">(Adopted and approved </w:t>
      </w:r>
      <w:r w:rsidR="004F649F">
        <w:rPr>
          <w:rFonts w:ascii="Aptos" w:hAnsi="Aptos"/>
          <w:sz w:val="20"/>
          <w:szCs w:val="20"/>
        </w:rPr>
        <w:t>15</w:t>
      </w:r>
      <w:r w:rsidR="004F649F" w:rsidRPr="004F649F">
        <w:rPr>
          <w:rFonts w:ascii="Aptos" w:hAnsi="Aptos"/>
          <w:sz w:val="20"/>
          <w:szCs w:val="20"/>
          <w:vertAlign w:val="superscript"/>
        </w:rPr>
        <w:t>th</w:t>
      </w:r>
      <w:r w:rsidR="004F649F">
        <w:rPr>
          <w:rFonts w:ascii="Aptos" w:hAnsi="Aptos"/>
          <w:sz w:val="20"/>
          <w:szCs w:val="20"/>
        </w:rPr>
        <w:t xml:space="preserve"> </w:t>
      </w:r>
      <w:r w:rsidRPr="00DF7C56">
        <w:rPr>
          <w:rFonts w:ascii="Aptos" w:hAnsi="Aptos"/>
          <w:sz w:val="20"/>
          <w:szCs w:val="20"/>
        </w:rPr>
        <w:t>May 2025)</w:t>
      </w:r>
    </w:p>
    <w:p w14:paraId="563D986B" w14:textId="3DDF722C" w:rsidR="00844DC6" w:rsidRPr="00DF7C56" w:rsidRDefault="00844DC6" w:rsidP="00DF7C56">
      <w:pPr>
        <w:pStyle w:val="ListParagraph"/>
        <w:numPr>
          <w:ilvl w:val="0"/>
          <w:numId w:val="21"/>
        </w:numPr>
        <w:shd w:val="clear" w:color="auto" w:fill="DEEAF6" w:themeFill="accent5" w:themeFillTint="33"/>
        <w:spacing w:after="0"/>
        <w:ind w:left="57"/>
        <w:rPr>
          <w:rFonts w:ascii="Aptos" w:hAnsi="Aptos"/>
          <w:sz w:val="20"/>
          <w:szCs w:val="20"/>
        </w:rPr>
      </w:pPr>
      <w:r w:rsidRPr="00F81252">
        <w:rPr>
          <w:rFonts w:ascii="Aptos" w:hAnsi="Aptos"/>
          <w:sz w:val="24"/>
          <w:szCs w:val="24"/>
        </w:rPr>
        <w:t>Staff &amp; Member Training Policy</w:t>
      </w:r>
      <w:r>
        <w:rPr>
          <w:rFonts w:ascii="Aptos" w:hAnsi="Aptos"/>
          <w:sz w:val="24"/>
          <w:szCs w:val="24"/>
        </w:rPr>
        <w:t xml:space="preserve"> </w:t>
      </w:r>
      <w:r w:rsidRPr="00DF7C56">
        <w:rPr>
          <w:rFonts w:ascii="Aptos" w:hAnsi="Aptos"/>
          <w:sz w:val="20"/>
          <w:szCs w:val="20"/>
        </w:rPr>
        <w:t xml:space="preserve">(Adopted and approved </w:t>
      </w:r>
      <w:r w:rsidR="004F649F">
        <w:rPr>
          <w:rFonts w:ascii="Aptos" w:hAnsi="Aptos"/>
          <w:sz w:val="20"/>
          <w:szCs w:val="20"/>
        </w:rPr>
        <w:t>15</w:t>
      </w:r>
      <w:r w:rsidR="004F649F" w:rsidRPr="004F649F">
        <w:rPr>
          <w:rFonts w:ascii="Aptos" w:hAnsi="Aptos"/>
          <w:sz w:val="20"/>
          <w:szCs w:val="20"/>
          <w:vertAlign w:val="superscript"/>
        </w:rPr>
        <w:t>th</w:t>
      </w:r>
      <w:r w:rsidR="004F649F">
        <w:rPr>
          <w:rFonts w:ascii="Aptos" w:hAnsi="Aptos"/>
          <w:sz w:val="20"/>
          <w:szCs w:val="20"/>
        </w:rPr>
        <w:t xml:space="preserve"> </w:t>
      </w:r>
      <w:r w:rsidRPr="00DF7C56">
        <w:rPr>
          <w:rFonts w:ascii="Aptos" w:hAnsi="Aptos"/>
          <w:sz w:val="20"/>
          <w:szCs w:val="20"/>
        </w:rPr>
        <w:t>May 2025)</w:t>
      </w:r>
    </w:p>
    <w:p w14:paraId="140D17A4" w14:textId="487FD29A" w:rsidR="00844DC6" w:rsidRPr="00DF7C56" w:rsidRDefault="00844DC6" w:rsidP="00DF7C56">
      <w:pPr>
        <w:pStyle w:val="ListParagraph"/>
        <w:numPr>
          <w:ilvl w:val="0"/>
          <w:numId w:val="21"/>
        </w:numPr>
        <w:shd w:val="clear" w:color="auto" w:fill="DEEAF6" w:themeFill="accent5" w:themeFillTint="33"/>
        <w:spacing w:after="0"/>
        <w:ind w:left="57"/>
        <w:rPr>
          <w:rFonts w:ascii="Aptos" w:hAnsi="Aptos"/>
          <w:sz w:val="20"/>
          <w:szCs w:val="20"/>
        </w:rPr>
      </w:pPr>
      <w:r w:rsidRPr="00F81252">
        <w:rPr>
          <w:rFonts w:ascii="Aptos" w:hAnsi="Aptos"/>
          <w:sz w:val="24"/>
          <w:szCs w:val="24"/>
        </w:rPr>
        <w:t>Staff Appraisal Policy</w:t>
      </w:r>
      <w:r>
        <w:rPr>
          <w:rFonts w:ascii="Aptos" w:hAnsi="Aptos"/>
          <w:sz w:val="24"/>
          <w:szCs w:val="24"/>
        </w:rPr>
        <w:t xml:space="preserve"> </w:t>
      </w:r>
      <w:r w:rsidRPr="00DF7C56">
        <w:rPr>
          <w:rFonts w:ascii="Aptos" w:hAnsi="Aptos"/>
          <w:sz w:val="20"/>
          <w:szCs w:val="20"/>
        </w:rPr>
        <w:t xml:space="preserve">(Adopted and approved </w:t>
      </w:r>
      <w:r w:rsidR="004F649F">
        <w:rPr>
          <w:rFonts w:ascii="Aptos" w:hAnsi="Aptos"/>
          <w:sz w:val="20"/>
          <w:szCs w:val="20"/>
        </w:rPr>
        <w:t>15</w:t>
      </w:r>
      <w:r w:rsidR="004F649F" w:rsidRPr="004F649F">
        <w:rPr>
          <w:rFonts w:ascii="Aptos" w:hAnsi="Aptos"/>
          <w:sz w:val="20"/>
          <w:szCs w:val="20"/>
          <w:vertAlign w:val="superscript"/>
        </w:rPr>
        <w:t>th</w:t>
      </w:r>
      <w:r w:rsidR="004F649F">
        <w:rPr>
          <w:rFonts w:ascii="Aptos" w:hAnsi="Aptos"/>
          <w:sz w:val="20"/>
          <w:szCs w:val="20"/>
        </w:rPr>
        <w:t xml:space="preserve"> </w:t>
      </w:r>
      <w:r w:rsidRPr="00DF7C56">
        <w:rPr>
          <w:rFonts w:ascii="Aptos" w:hAnsi="Aptos"/>
          <w:sz w:val="20"/>
          <w:szCs w:val="20"/>
        </w:rPr>
        <w:t>May 2025)</w:t>
      </w:r>
    </w:p>
    <w:p w14:paraId="5550AF17" w14:textId="6925DE6C" w:rsidR="00844DC6" w:rsidRPr="00F81252" w:rsidRDefault="00844DC6" w:rsidP="00DF7C56">
      <w:pPr>
        <w:pStyle w:val="ListParagraph"/>
        <w:numPr>
          <w:ilvl w:val="0"/>
          <w:numId w:val="21"/>
        </w:numPr>
        <w:shd w:val="clear" w:color="auto" w:fill="DEEAF6" w:themeFill="accent5" w:themeFillTint="33"/>
        <w:spacing w:after="0"/>
        <w:ind w:left="57"/>
        <w:rPr>
          <w:rFonts w:ascii="Aptos" w:hAnsi="Aptos"/>
          <w:sz w:val="24"/>
          <w:szCs w:val="24"/>
        </w:rPr>
      </w:pPr>
      <w:r w:rsidRPr="00F81252">
        <w:rPr>
          <w:rFonts w:ascii="Aptos" w:hAnsi="Aptos"/>
          <w:sz w:val="24"/>
          <w:szCs w:val="24"/>
        </w:rPr>
        <w:t>Volunteer Policy</w:t>
      </w:r>
      <w:r>
        <w:rPr>
          <w:rFonts w:ascii="Aptos" w:hAnsi="Aptos"/>
          <w:sz w:val="24"/>
          <w:szCs w:val="24"/>
        </w:rPr>
        <w:t xml:space="preserve"> </w:t>
      </w:r>
      <w:r w:rsidRPr="00DF7C56">
        <w:rPr>
          <w:rFonts w:ascii="Aptos" w:hAnsi="Aptos"/>
          <w:sz w:val="20"/>
          <w:szCs w:val="20"/>
        </w:rPr>
        <w:t xml:space="preserve">(Adopted and approved </w:t>
      </w:r>
      <w:r w:rsidR="004F649F">
        <w:rPr>
          <w:rFonts w:ascii="Aptos" w:hAnsi="Aptos"/>
          <w:sz w:val="20"/>
          <w:szCs w:val="20"/>
        </w:rPr>
        <w:t>15</w:t>
      </w:r>
      <w:r w:rsidR="004F649F" w:rsidRPr="004F649F">
        <w:rPr>
          <w:rFonts w:ascii="Aptos" w:hAnsi="Aptos"/>
          <w:sz w:val="20"/>
          <w:szCs w:val="20"/>
          <w:vertAlign w:val="superscript"/>
        </w:rPr>
        <w:t>th</w:t>
      </w:r>
      <w:r w:rsidR="004F649F">
        <w:rPr>
          <w:rFonts w:ascii="Aptos" w:hAnsi="Aptos"/>
          <w:sz w:val="20"/>
          <w:szCs w:val="20"/>
        </w:rPr>
        <w:t xml:space="preserve"> </w:t>
      </w:r>
      <w:r w:rsidRPr="00DF7C56">
        <w:rPr>
          <w:rFonts w:ascii="Aptos" w:hAnsi="Aptos"/>
          <w:sz w:val="20"/>
          <w:szCs w:val="20"/>
        </w:rPr>
        <w:t>May 2025)</w:t>
      </w:r>
    </w:p>
    <w:p w14:paraId="1359EE42" w14:textId="1419DBF2" w:rsidR="00844DC6" w:rsidRPr="00DF7C56" w:rsidRDefault="00844DC6" w:rsidP="00DF7C56">
      <w:pPr>
        <w:pStyle w:val="ListParagraph"/>
        <w:numPr>
          <w:ilvl w:val="0"/>
          <w:numId w:val="21"/>
        </w:numPr>
        <w:shd w:val="clear" w:color="auto" w:fill="DEEAF6" w:themeFill="accent5" w:themeFillTint="33"/>
        <w:spacing w:after="0"/>
        <w:ind w:left="57"/>
        <w:rPr>
          <w:rFonts w:ascii="Aptos" w:hAnsi="Aptos"/>
          <w:sz w:val="20"/>
          <w:szCs w:val="20"/>
        </w:rPr>
      </w:pPr>
      <w:r>
        <w:rPr>
          <w:rFonts w:ascii="Aptos" w:hAnsi="Aptos"/>
          <w:sz w:val="24"/>
          <w:szCs w:val="24"/>
        </w:rPr>
        <w:t xml:space="preserve">Filming &amp; Recording Policy </w:t>
      </w:r>
      <w:r w:rsidRPr="00DF7C56">
        <w:rPr>
          <w:rFonts w:ascii="Aptos" w:hAnsi="Aptos"/>
          <w:sz w:val="20"/>
          <w:szCs w:val="20"/>
        </w:rPr>
        <w:t xml:space="preserve">(Adopted and approved </w:t>
      </w:r>
      <w:r w:rsidR="004F649F">
        <w:rPr>
          <w:rFonts w:ascii="Aptos" w:hAnsi="Aptos"/>
          <w:sz w:val="20"/>
          <w:szCs w:val="20"/>
        </w:rPr>
        <w:t>15</w:t>
      </w:r>
      <w:r w:rsidR="004F649F" w:rsidRPr="004F649F">
        <w:rPr>
          <w:rFonts w:ascii="Aptos" w:hAnsi="Aptos"/>
          <w:sz w:val="20"/>
          <w:szCs w:val="20"/>
          <w:vertAlign w:val="superscript"/>
        </w:rPr>
        <w:t>th</w:t>
      </w:r>
      <w:r w:rsidR="004F649F">
        <w:rPr>
          <w:rFonts w:ascii="Aptos" w:hAnsi="Aptos"/>
          <w:sz w:val="20"/>
          <w:szCs w:val="20"/>
        </w:rPr>
        <w:t xml:space="preserve"> </w:t>
      </w:r>
      <w:r w:rsidRPr="00DF7C56">
        <w:rPr>
          <w:rFonts w:ascii="Aptos" w:hAnsi="Aptos"/>
          <w:sz w:val="20"/>
          <w:szCs w:val="20"/>
        </w:rPr>
        <w:t>May 2025)</w:t>
      </w:r>
    </w:p>
    <w:p w14:paraId="1592315D" w14:textId="77777777" w:rsidR="00844DC6" w:rsidRPr="00844DC6" w:rsidRDefault="00844DC6" w:rsidP="00844DC6">
      <w:pPr>
        <w:pStyle w:val="ListParagraph"/>
        <w:rPr>
          <w:rFonts w:ascii="Aptos" w:hAnsi="Aptos"/>
          <w:sz w:val="24"/>
          <w:szCs w:val="24"/>
        </w:rPr>
      </w:pPr>
    </w:p>
    <w:p w14:paraId="5EC34060" w14:textId="7C1618D7" w:rsidR="00844DC6" w:rsidRPr="00F81252" w:rsidRDefault="00844DC6" w:rsidP="00844DC6">
      <w:pPr>
        <w:pStyle w:val="ListParagraph"/>
        <w:ind w:left="57"/>
        <w:rPr>
          <w:rFonts w:ascii="Aptos" w:hAnsi="Aptos"/>
          <w:sz w:val="24"/>
          <w:szCs w:val="24"/>
        </w:rPr>
      </w:pPr>
      <w:r>
        <w:rPr>
          <w:rFonts w:ascii="Aptos" w:hAnsi="Aptos"/>
          <w:sz w:val="24"/>
          <w:szCs w:val="24"/>
        </w:rPr>
        <w:t xml:space="preserve"> </w:t>
      </w:r>
    </w:p>
    <w:p w14:paraId="72FF6315" w14:textId="2D66FBDC" w:rsidR="00844DC6" w:rsidRDefault="00844DC6" w:rsidP="00844DC6">
      <w:pPr>
        <w:rPr>
          <w:rFonts w:ascii="Aptos" w:hAnsi="Aptos"/>
          <w:b/>
          <w:bCs/>
          <w:sz w:val="24"/>
          <w:szCs w:val="24"/>
        </w:rPr>
      </w:pPr>
      <w:r>
        <w:rPr>
          <w:rFonts w:ascii="Aptos" w:hAnsi="Aptos"/>
          <w:b/>
          <w:bCs/>
          <w:sz w:val="24"/>
          <w:szCs w:val="24"/>
        </w:rPr>
        <w:t xml:space="preserve">This Policy and Procedures Portfolio was </w:t>
      </w:r>
      <w:r w:rsidRPr="0053263A">
        <w:rPr>
          <w:rFonts w:ascii="Aptos" w:hAnsi="Aptos"/>
          <w:b/>
          <w:bCs/>
          <w:sz w:val="24"/>
          <w:szCs w:val="24"/>
        </w:rPr>
        <w:t xml:space="preserve">Adopted at </w:t>
      </w:r>
      <w:r>
        <w:rPr>
          <w:rFonts w:ascii="Aptos" w:hAnsi="Aptos"/>
          <w:b/>
          <w:bCs/>
          <w:sz w:val="24"/>
          <w:szCs w:val="24"/>
        </w:rPr>
        <w:t xml:space="preserve">the Annual Meeting of the Parish Council on the </w:t>
      </w:r>
      <w:r w:rsidRPr="0053263A">
        <w:rPr>
          <w:rFonts w:ascii="Aptos" w:hAnsi="Aptos"/>
          <w:b/>
          <w:bCs/>
          <w:sz w:val="24"/>
          <w:szCs w:val="24"/>
        </w:rPr>
        <w:t>15th May 202</w:t>
      </w:r>
      <w:r>
        <w:rPr>
          <w:rFonts w:ascii="Aptos" w:hAnsi="Aptos"/>
          <w:b/>
          <w:bCs/>
          <w:sz w:val="24"/>
          <w:szCs w:val="24"/>
        </w:rPr>
        <w:t xml:space="preserve">5.  Any additional adopted policies and/or procedures, will be included accordingly in the </w:t>
      </w:r>
      <w:r w:rsidR="00DF7C56">
        <w:rPr>
          <w:rFonts w:ascii="Aptos" w:hAnsi="Aptos"/>
          <w:b/>
          <w:bCs/>
          <w:sz w:val="24"/>
          <w:szCs w:val="24"/>
        </w:rPr>
        <w:t>Portfolio</w:t>
      </w:r>
      <w:r>
        <w:rPr>
          <w:rFonts w:ascii="Aptos" w:hAnsi="Aptos"/>
          <w:b/>
          <w:bCs/>
          <w:sz w:val="24"/>
          <w:szCs w:val="24"/>
        </w:rPr>
        <w:t>.</w:t>
      </w:r>
    </w:p>
    <w:p w14:paraId="4A891723" w14:textId="58F120A6" w:rsidR="00844DC6" w:rsidRPr="0053263A" w:rsidRDefault="00844DC6" w:rsidP="00844DC6">
      <w:pPr>
        <w:rPr>
          <w:rFonts w:ascii="Aptos" w:hAnsi="Aptos"/>
          <w:sz w:val="24"/>
          <w:szCs w:val="24"/>
        </w:rPr>
      </w:pPr>
      <w:r>
        <w:rPr>
          <w:rFonts w:ascii="Aptos" w:hAnsi="Aptos"/>
          <w:b/>
          <w:bCs/>
          <w:sz w:val="24"/>
          <w:szCs w:val="24"/>
        </w:rPr>
        <w:t>Minute Number:</w:t>
      </w:r>
      <w:r w:rsidR="00B64115">
        <w:rPr>
          <w:rFonts w:ascii="Aptos" w:hAnsi="Aptos"/>
          <w:b/>
          <w:bCs/>
          <w:sz w:val="24"/>
          <w:szCs w:val="24"/>
        </w:rPr>
        <w:t xml:space="preserve"> 1</w:t>
      </w:r>
      <w:r w:rsidR="004F649F">
        <w:rPr>
          <w:rFonts w:ascii="Aptos" w:hAnsi="Aptos"/>
          <w:b/>
          <w:bCs/>
          <w:sz w:val="24"/>
          <w:szCs w:val="24"/>
        </w:rPr>
        <w:t>87</w:t>
      </w:r>
      <w:r w:rsidR="00B64115">
        <w:rPr>
          <w:rFonts w:ascii="Aptos" w:hAnsi="Aptos"/>
          <w:b/>
          <w:bCs/>
          <w:sz w:val="24"/>
          <w:szCs w:val="24"/>
        </w:rPr>
        <w:t xml:space="preserve">/25 </w:t>
      </w:r>
      <w:r w:rsidR="004F649F">
        <w:rPr>
          <w:rFonts w:ascii="Aptos" w:hAnsi="Aptos"/>
          <w:b/>
          <w:bCs/>
          <w:sz w:val="24"/>
          <w:szCs w:val="24"/>
        </w:rPr>
        <w:t>d)</w:t>
      </w:r>
    </w:p>
    <w:p w14:paraId="084972F5" w14:textId="77777777" w:rsidR="00844DC6" w:rsidRPr="0053263A" w:rsidRDefault="00844DC6" w:rsidP="00844DC6">
      <w:pPr>
        <w:rPr>
          <w:rFonts w:ascii="Aptos" w:hAnsi="Aptos"/>
          <w:sz w:val="24"/>
          <w:szCs w:val="24"/>
        </w:rPr>
      </w:pPr>
      <w:r w:rsidRPr="0053263A">
        <w:rPr>
          <w:rFonts w:ascii="Aptos" w:hAnsi="Aptos"/>
          <w:b/>
          <w:bCs/>
          <w:sz w:val="24"/>
          <w:szCs w:val="24"/>
        </w:rPr>
        <w:t xml:space="preserve">Next Review due: </w:t>
      </w:r>
      <w:r>
        <w:rPr>
          <w:rFonts w:ascii="Aptos" w:hAnsi="Aptos"/>
          <w:b/>
          <w:bCs/>
          <w:sz w:val="24"/>
          <w:szCs w:val="24"/>
        </w:rPr>
        <w:t xml:space="preserve"> </w:t>
      </w:r>
      <w:r w:rsidRPr="0053263A">
        <w:rPr>
          <w:rFonts w:ascii="Aptos" w:hAnsi="Aptos"/>
          <w:b/>
          <w:bCs/>
          <w:sz w:val="24"/>
          <w:szCs w:val="24"/>
        </w:rPr>
        <w:t>May 202</w:t>
      </w:r>
      <w:r>
        <w:rPr>
          <w:rFonts w:ascii="Aptos" w:hAnsi="Aptos"/>
          <w:b/>
          <w:bCs/>
          <w:sz w:val="24"/>
          <w:szCs w:val="24"/>
        </w:rPr>
        <w:t>6</w:t>
      </w:r>
      <w:r w:rsidRPr="0053263A">
        <w:rPr>
          <w:rFonts w:ascii="Aptos" w:hAnsi="Aptos"/>
          <w:b/>
          <w:bCs/>
          <w:sz w:val="24"/>
          <w:szCs w:val="24"/>
        </w:rPr>
        <w:t xml:space="preserve"> </w:t>
      </w:r>
    </w:p>
    <w:p w14:paraId="038998D1" w14:textId="1ACF98CA" w:rsidR="00844DC6" w:rsidRPr="00F81252" w:rsidRDefault="00844DC6" w:rsidP="00844DC6">
      <w:pPr>
        <w:pStyle w:val="ListParagraph"/>
        <w:ind w:left="57"/>
        <w:rPr>
          <w:rFonts w:ascii="Aptos" w:hAnsi="Aptos"/>
          <w:sz w:val="24"/>
          <w:szCs w:val="24"/>
        </w:rPr>
      </w:pPr>
    </w:p>
    <w:p w14:paraId="50B839A8" w14:textId="201904D4" w:rsidR="00844DC6" w:rsidRDefault="008A7C06" w:rsidP="008A7C06">
      <w:pPr>
        <w:pStyle w:val="ListParagraph"/>
        <w:tabs>
          <w:tab w:val="left" w:pos="5950"/>
        </w:tabs>
        <w:ind w:left="57"/>
        <w:rPr>
          <w:rFonts w:ascii="Aptos" w:hAnsi="Aptos"/>
          <w:sz w:val="24"/>
          <w:szCs w:val="24"/>
        </w:rPr>
      </w:pPr>
      <w:r>
        <w:rPr>
          <w:rFonts w:ascii="Aptos" w:hAnsi="Aptos"/>
          <w:sz w:val="24"/>
          <w:szCs w:val="24"/>
        </w:rPr>
        <w:tab/>
      </w:r>
    </w:p>
    <w:p w14:paraId="4688B08E" w14:textId="3A8AC34B" w:rsidR="00844DC6" w:rsidRPr="00844DC6" w:rsidRDefault="00844DC6" w:rsidP="00844DC6">
      <w:pPr>
        <w:ind w:left="57"/>
        <w:rPr>
          <w:rFonts w:ascii="Aptos" w:hAnsi="Aptos"/>
          <w:sz w:val="24"/>
          <w:szCs w:val="24"/>
        </w:rPr>
      </w:pPr>
    </w:p>
    <w:p w14:paraId="041F4158" w14:textId="369531D4" w:rsidR="00F81252" w:rsidRPr="00DF7C56" w:rsidRDefault="00F81252" w:rsidP="00DF7C56">
      <w:pPr>
        <w:rPr>
          <w:rFonts w:ascii="Aptos" w:hAnsi="Aptos"/>
          <w:sz w:val="24"/>
          <w:szCs w:val="24"/>
        </w:rPr>
      </w:pPr>
    </w:p>
    <w:p w14:paraId="1A81DE4B" w14:textId="77777777" w:rsidR="00F81252" w:rsidRDefault="00F81252" w:rsidP="006E4EA3">
      <w:pPr>
        <w:rPr>
          <w:rFonts w:ascii="Aptos" w:hAnsi="Aptos"/>
          <w:b/>
          <w:bCs/>
          <w:color w:val="538135" w:themeColor="accent6" w:themeShade="BF"/>
          <w:sz w:val="28"/>
          <w:szCs w:val="28"/>
        </w:rPr>
      </w:pPr>
    </w:p>
    <w:p w14:paraId="57461B9D" w14:textId="64CF2359" w:rsidR="00F81252" w:rsidRDefault="00716594" w:rsidP="006E4EA3">
      <w:pPr>
        <w:rPr>
          <w:rFonts w:ascii="Aptos" w:hAnsi="Aptos"/>
          <w:b/>
          <w:bCs/>
          <w:color w:val="538135" w:themeColor="accent6" w:themeShade="BF"/>
          <w:sz w:val="28"/>
          <w:szCs w:val="28"/>
        </w:rPr>
      </w:pPr>
      <w:r w:rsidRPr="005D346F">
        <w:rPr>
          <w:rFonts w:ascii="Aptos" w:hAnsi="Aptos"/>
          <w:noProof/>
          <w:color w:val="538135" w:themeColor="accent6" w:themeShade="BF"/>
          <w:sz w:val="32"/>
          <w:szCs w:val="32"/>
        </w:rPr>
        <w:drawing>
          <wp:anchor distT="0" distB="0" distL="114300" distR="114300" simplePos="0" relativeHeight="251702272" behindDoc="1" locked="0" layoutInCell="1" allowOverlap="1" wp14:anchorId="4514A5BF" wp14:editId="798BEBF7">
            <wp:simplePos x="0" y="0"/>
            <wp:positionH relativeFrom="margin">
              <wp:align>right</wp:align>
            </wp:positionH>
            <wp:positionV relativeFrom="paragraph">
              <wp:posOffset>35</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1849649287" name="Picture 1849649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p>
    <w:p w14:paraId="5D6D65BC" w14:textId="70B7CB1B" w:rsidR="00D05021" w:rsidRPr="00705CA8" w:rsidRDefault="00D05021" w:rsidP="00D05021">
      <w:pPr>
        <w:spacing w:after="0" w:line="240" w:lineRule="auto"/>
        <w:jc w:val="center"/>
        <w:rPr>
          <w:rFonts w:ascii="Arial" w:hAnsi="Arial" w:cs="Arial"/>
          <w:b/>
          <w:color w:val="008000"/>
          <w:w w:val="0"/>
          <w:sz w:val="28"/>
          <w:szCs w:val="28"/>
        </w:rPr>
      </w:pPr>
    </w:p>
    <w:p w14:paraId="40F71D91" w14:textId="54FF64E9" w:rsidR="00D05021" w:rsidRPr="006E4EA3" w:rsidRDefault="00D05021" w:rsidP="00D05021">
      <w:pPr>
        <w:rPr>
          <w:rFonts w:ascii="Aptos" w:hAnsi="Aptos"/>
          <w:b/>
          <w:bCs/>
          <w:color w:val="538135" w:themeColor="accent6" w:themeShade="BF"/>
          <w:sz w:val="28"/>
          <w:szCs w:val="28"/>
        </w:rPr>
      </w:pPr>
      <w:r w:rsidRPr="006E4EA3">
        <w:rPr>
          <w:rFonts w:ascii="Aptos" w:hAnsi="Aptos"/>
          <w:b/>
          <w:bCs/>
          <w:color w:val="538135" w:themeColor="accent6" w:themeShade="BF"/>
          <w:sz w:val="28"/>
          <w:szCs w:val="28"/>
        </w:rPr>
        <w:t>Code of Conduct</w:t>
      </w:r>
      <w:r w:rsidRPr="005107F9">
        <w:rPr>
          <w:rFonts w:ascii="Aptos" w:hAnsi="Aptos"/>
          <w:b/>
          <w:bCs/>
          <w:color w:val="538135" w:themeColor="accent6" w:themeShade="BF"/>
          <w:sz w:val="28"/>
          <w:szCs w:val="28"/>
        </w:rPr>
        <w:t xml:space="preserve"> Policy</w:t>
      </w:r>
      <w:r w:rsidRPr="006E4EA3">
        <w:rPr>
          <w:rFonts w:ascii="Aptos" w:hAnsi="Aptos"/>
          <w:b/>
          <w:bCs/>
          <w:color w:val="538135" w:themeColor="accent6" w:themeShade="BF"/>
          <w:sz w:val="28"/>
          <w:szCs w:val="28"/>
        </w:rPr>
        <w:t xml:space="preserve"> </w:t>
      </w:r>
    </w:p>
    <w:p w14:paraId="63362B26" w14:textId="77777777" w:rsidR="00D05021" w:rsidRPr="006E4EA3" w:rsidRDefault="00D05021" w:rsidP="00D05021">
      <w:pPr>
        <w:jc w:val="both"/>
        <w:rPr>
          <w:rFonts w:ascii="Aptos" w:hAnsi="Aptos"/>
          <w:sz w:val="24"/>
          <w:szCs w:val="24"/>
        </w:rPr>
      </w:pPr>
      <w:r w:rsidRPr="006E4EA3">
        <w:rPr>
          <w:rFonts w:ascii="Aptos" w:hAnsi="Aptos"/>
          <w:sz w:val="24"/>
          <w:szCs w:val="24"/>
        </w:rPr>
        <w:t xml:space="preserve">As a member or co-opted member of </w:t>
      </w:r>
      <w:r w:rsidRPr="005107F9">
        <w:rPr>
          <w:rFonts w:ascii="Aptos" w:hAnsi="Aptos"/>
          <w:sz w:val="24"/>
          <w:szCs w:val="24"/>
        </w:rPr>
        <w:t>Glapwell</w:t>
      </w:r>
      <w:r w:rsidRPr="006E4EA3">
        <w:rPr>
          <w:rFonts w:ascii="Aptos" w:hAnsi="Aptos"/>
          <w:sz w:val="24"/>
          <w:szCs w:val="24"/>
        </w:rPr>
        <w:t xml:space="preserve"> Parish Council I have a responsibility to represent the community and work constructively with our staff and partner organisations to secure better social, economic and environmental outcomes for all. </w:t>
      </w:r>
    </w:p>
    <w:p w14:paraId="52D142A9" w14:textId="1BE3DE7B" w:rsidR="00D05021" w:rsidRPr="00D05021" w:rsidRDefault="00D05021" w:rsidP="00D05021">
      <w:pPr>
        <w:jc w:val="both"/>
        <w:rPr>
          <w:rFonts w:ascii="Aptos" w:hAnsi="Aptos"/>
          <w:sz w:val="24"/>
          <w:szCs w:val="24"/>
        </w:rPr>
      </w:pPr>
      <w:r w:rsidRPr="006E4EA3">
        <w:rPr>
          <w:rFonts w:ascii="Aptos" w:hAnsi="Aptos"/>
          <w:sz w:val="24"/>
          <w:szCs w:val="24"/>
        </w:rPr>
        <w:t xml:space="preserve">In accordance with the Localism Act provisions, when acting in this capacity I am committed to behaving in a manner that is consistent with the following principles to achieve best value for our residents and maintain public confidence in this authority. </w:t>
      </w:r>
    </w:p>
    <w:p w14:paraId="0AD699EE" w14:textId="64C0C84E" w:rsidR="00D05021" w:rsidRPr="002847A3" w:rsidRDefault="00D05021" w:rsidP="00D05021">
      <w:pPr>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The Members’ Code of Conduct is intended to promote high standards of behaviour amongst the elected and co-opted members of the council. </w:t>
      </w:r>
    </w:p>
    <w:p w14:paraId="65DC0598" w14:textId="77777777" w:rsidR="00D05021" w:rsidRPr="002847A3" w:rsidRDefault="00D05021" w:rsidP="00D05021">
      <w:pPr>
        <w:autoSpaceDE w:val="0"/>
        <w:autoSpaceDN w:val="0"/>
        <w:adjustRightInd w:val="0"/>
        <w:spacing w:after="0" w:line="240" w:lineRule="auto"/>
        <w:jc w:val="both"/>
        <w:rPr>
          <w:rFonts w:ascii="Aptos" w:eastAsia="Times New Roman" w:hAnsi="Aptos" w:cs="Arial"/>
          <w:sz w:val="24"/>
          <w:szCs w:val="24"/>
          <w:lang w:val="en-US"/>
        </w:rPr>
      </w:pPr>
    </w:p>
    <w:p w14:paraId="44CF72A8" w14:textId="77777777" w:rsidR="00D05021" w:rsidRPr="002847A3" w:rsidRDefault="00D05021" w:rsidP="00D05021">
      <w:pPr>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The Code is underpinned by the following</w:t>
      </w:r>
      <w:r>
        <w:rPr>
          <w:rFonts w:ascii="Aptos" w:eastAsia="Times New Roman" w:hAnsi="Aptos" w:cs="Arial"/>
          <w:sz w:val="24"/>
          <w:szCs w:val="24"/>
          <w:lang w:val="en-US"/>
        </w:rPr>
        <w:t xml:space="preserve"> 7 Nolan</w:t>
      </w:r>
      <w:r w:rsidRPr="002847A3">
        <w:rPr>
          <w:rFonts w:ascii="Aptos" w:eastAsia="Times New Roman" w:hAnsi="Aptos" w:cs="Arial"/>
          <w:sz w:val="24"/>
          <w:szCs w:val="24"/>
          <w:lang w:val="en-US"/>
        </w:rPr>
        <w:t xml:space="preserve"> </w:t>
      </w:r>
      <w:r>
        <w:rPr>
          <w:rFonts w:ascii="Aptos" w:eastAsia="Times New Roman" w:hAnsi="Aptos" w:cs="Arial"/>
          <w:sz w:val="24"/>
          <w:szCs w:val="24"/>
          <w:lang w:val="en-US"/>
        </w:rPr>
        <w:t>P</w:t>
      </w:r>
      <w:r w:rsidRPr="002847A3">
        <w:rPr>
          <w:rFonts w:ascii="Aptos" w:eastAsia="Times New Roman" w:hAnsi="Aptos" w:cs="Arial"/>
          <w:sz w:val="24"/>
          <w:szCs w:val="24"/>
          <w:lang w:val="en-US"/>
        </w:rPr>
        <w:t xml:space="preserve">rinciples of public life which should be borne in mind when interpreting the meaning of the Code: </w:t>
      </w:r>
    </w:p>
    <w:p w14:paraId="656E7A16" w14:textId="77777777" w:rsidR="00D05021" w:rsidRPr="002847A3" w:rsidRDefault="00D05021" w:rsidP="00D05021">
      <w:pPr>
        <w:autoSpaceDE w:val="0"/>
        <w:autoSpaceDN w:val="0"/>
        <w:adjustRightInd w:val="0"/>
        <w:spacing w:after="0" w:line="240" w:lineRule="auto"/>
        <w:jc w:val="both"/>
        <w:rPr>
          <w:rFonts w:ascii="Aptos" w:eastAsia="Times New Roman" w:hAnsi="Aptos" w:cs="Arial"/>
          <w:sz w:val="24"/>
          <w:szCs w:val="24"/>
          <w:lang w:val="en-US"/>
        </w:rPr>
      </w:pPr>
    </w:p>
    <w:p w14:paraId="5A4E7CC6" w14:textId="77777777" w:rsidR="00D05021" w:rsidRPr="002847A3" w:rsidRDefault="00D05021" w:rsidP="00D05021">
      <w:pPr>
        <w:numPr>
          <w:ilvl w:val="0"/>
          <w:numId w:val="26"/>
        </w:numPr>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b/>
          <w:bCs/>
          <w:sz w:val="24"/>
          <w:szCs w:val="24"/>
          <w:lang w:val="en-US"/>
        </w:rPr>
        <w:t xml:space="preserve">Selflessness </w:t>
      </w:r>
      <w:r w:rsidRPr="002847A3">
        <w:rPr>
          <w:rFonts w:ascii="Aptos" w:eastAsia="Times New Roman" w:hAnsi="Aptos" w:cs="Arial"/>
          <w:sz w:val="24"/>
          <w:szCs w:val="24"/>
          <w:lang w:val="en-US"/>
        </w:rPr>
        <w:t xml:space="preserve">Holders of public office should act solely in terms of the public interest. They should not do so in order to gain financial or other benefits for themselves, their family or their friends. </w:t>
      </w:r>
    </w:p>
    <w:p w14:paraId="1015AF85" w14:textId="77777777" w:rsidR="00D05021" w:rsidRPr="002847A3" w:rsidRDefault="00D05021" w:rsidP="00D05021">
      <w:pPr>
        <w:autoSpaceDE w:val="0"/>
        <w:autoSpaceDN w:val="0"/>
        <w:adjustRightInd w:val="0"/>
        <w:spacing w:after="0" w:line="240" w:lineRule="auto"/>
        <w:ind w:left="1080"/>
        <w:jc w:val="both"/>
        <w:rPr>
          <w:rFonts w:ascii="Aptos" w:eastAsia="Times New Roman" w:hAnsi="Aptos" w:cs="Arial"/>
          <w:sz w:val="24"/>
          <w:szCs w:val="24"/>
          <w:lang w:val="en-US"/>
        </w:rPr>
      </w:pPr>
    </w:p>
    <w:p w14:paraId="2AFB30E6" w14:textId="77777777" w:rsidR="00D05021" w:rsidRPr="002847A3" w:rsidRDefault="00D05021" w:rsidP="00D05021">
      <w:pPr>
        <w:numPr>
          <w:ilvl w:val="0"/>
          <w:numId w:val="26"/>
        </w:numPr>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 </w:t>
      </w:r>
      <w:r w:rsidRPr="002847A3">
        <w:rPr>
          <w:rFonts w:ascii="Aptos" w:eastAsia="Times New Roman" w:hAnsi="Aptos" w:cs="Arial"/>
          <w:b/>
          <w:bCs/>
          <w:sz w:val="24"/>
          <w:szCs w:val="24"/>
          <w:lang w:val="en-US"/>
        </w:rPr>
        <w:t xml:space="preserve">Integrity </w:t>
      </w:r>
      <w:r w:rsidRPr="002847A3">
        <w:rPr>
          <w:rFonts w:ascii="Aptos" w:eastAsia="Times New Roman" w:hAnsi="Aptos" w:cs="Arial"/>
          <w:sz w:val="24"/>
          <w:szCs w:val="24"/>
          <w:lang w:val="en-US"/>
        </w:rPr>
        <w:t xml:space="preserve">Holders of public office should not place themselves under any financial or other obligation to outside individuals or organisations that might seek to influence them in the performance of their official duties. </w:t>
      </w:r>
    </w:p>
    <w:p w14:paraId="018FA826" w14:textId="77777777" w:rsidR="00D05021" w:rsidRPr="002847A3" w:rsidRDefault="00D05021" w:rsidP="00D05021">
      <w:pPr>
        <w:autoSpaceDE w:val="0"/>
        <w:autoSpaceDN w:val="0"/>
        <w:adjustRightInd w:val="0"/>
        <w:spacing w:after="0" w:line="240" w:lineRule="auto"/>
        <w:ind w:left="1080"/>
        <w:jc w:val="both"/>
        <w:rPr>
          <w:rFonts w:ascii="Aptos" w:eastAsia="Times New Roman" w:hAnsi="Aptos" w:cs="Arial"/>
          <w:sz w:val="24"/>
          <w:szCs w:val="24"/>
          <w:lang w:val="en-US"/>
        </w:rPr>
      </w:pPr>
    </w:p>
    <w:p w14:paraId="7F325CF1" w14:textId="77777777" w:rsidR="00D05021" w:rsidRPr="002847A3" w:rsidRDefault="00D05021" w:rsidP="00D05021">
      <w:pPr>
        <w:numPr>
          <w:ilvl w:val="0"/>
          <w:numId w:val="26"/>
        </w:numPr>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b/>
          <w:bCs/>
          <w:sz w:val="24"/>
          <w:szCs w:val="24"/>
          <w:lang w:val="en-US"/>
        </w:rPr>
        <w:t xml:space="preserve">Objectivity </w:t>
      </w:r>
      <w:r w:rsidRPr="002847A3">
        <w:rPr>
          <w:rFonts w:ascii="Aptos" w:eastAsia="Times New Roman" w:hAnsi="Aptos" w:cs="Arial"/>
          <w:sz w:val="24"/>
          <w:szCs w:val="24"/>
          <w:lang w:val="en-US"/>
        </w:rPr>
        <w:t>In carrying out public business, including making public appointments, awarding contracts, or recommending individuals for rewards and benefits, holders of public office should make choices on merit.</w:t>
      </w:r>
    </w:p>
    <w:p w14:paraId="4A249106" w14:textId="77777777" w:rsidR="00D05021" w:rsidRPr="002847A3" w:rsidRDefault="00D05021" w:rsidP="00D05021">
      <w:pPr>
        <w:autoSpaceDE w:val="0"/>
        <w:autoSpaceDN w:val="0"/>
        <w:adjustRightInd w:val="0"/>
        <w:spacing w:after="0" w:line="240" w:lineRule="auto"/>
        <w:ind w:left="1080"/>
        <w:jc w:val="both"/>
        <w:rPr>
          <w:rFonts w:ascii="Aptos" w:eastAsia="Times New Roman" w:hAnsi="Aptos" w:cs="Arial"/>
          <w:sz w:val="24"/>
          <w:szCs w:val="24"/>
          <w:lang w:val="en-US"/>
        </w:rPr>
      </w:pPr>
    </w:p>
    <w:p w14:paraId="77DC61C7" w14:textId="77777777" w:rsidR="00D05021" w:rsidRPr="002847A3" w:rsidRDefault="00D05021" w:rsidP="00D05021">
      <w:pPr>
        <w:numPr>
          <w:ilvl w:val="0"/>
          <w:numId w:val="26"/>
        </w:numPr>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b/>
          <w:bCs/>
          <w:sz w:val="24"/>
          <w:szCs w:val="24"/>
          <w:lang w:val="en-US"/>
        </w:rPr>
        <w:t xml:space="preserve">Accountability </w:t>
      </w:r>
      <w:r w:rsidRPr="002847A3">
        <w:rPr>
          <w:rFonts w:ascii="Aptos" w:eastAsia="Times New Roman" w:hAnsi="Aptos" w:cs="Arial"/>
          <w:sz w:val="24"/>
          <w:szCs w:val="24"/>
          <w:lang w:val="en-US"/>
        </w:rPr>
        <w:t xml:space="preserve">Holders of public office are accountable for their decisions and actions to the public and must submit themselves to whatever scrutiny is appropriate to their office. </w:t>
      </w:r>
    </w:p>
    <w:p w14:paraId="5C9FFDE3" w14:textId="77777777" w:rsidR="00D05021" w:rsidRPr="002847A3" w:rsidRDefault="00D05021" w:rsidP="00D05021">
      <w:pPr>
        <w:autoSpaceDE w:val="0"/>
        <w:autoSpaceDN w:val="0"/>
        <w:adjustRightInd w:val="0"/>
        <w:spacing w:after="0" w:line="240" w:lineRule="auto"/>
        <w:ind w:left="720"/>
        <w:jc w:val="both"/>
        <w:rPr>
          <w:rFonts w:ascii="Aptos" w:eastAsia="Times New Roman" w:hAnsi="Aptos" w:cs="Arial"/>
          <w:sz w:val="24"/>
          <w:szCs w:val="24"/>
          <w:lang w:val="en-US"/>
        </w:rPr>
      </w:pPr>
    </w:p>
    <w:p w14:paraId="00DBCB34" w14:textId="77777777" w:rsidR="00D05021" w:rsidRPr="002847A3" w:rsidRDefault="00D05021" w:rsidP="00D05021">
      <w:pPr>
        <w:numPr>
          <w:ilvl w:val="0"/>
          <w:numId w:val="26"/>
        </w:numPr>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b/>
          <w:bCs/>
          <w:sz w:val="24"/>
          <w:szCs w:val="24"/>
          <w:lang w:val="en-US"/>
        </w:rPr>
        <w:t xml:space="preserve">Openness </w:t>
      </w:r>
      <w:r w:rsidRPr="002847A3">
        <w:rPr>
          <w:rFonts w:ascii="Aptos" w:eastAsia="Times New Roman" w:hAnsi="Aptos" w:cs="Arial"/>
          <w:sz w:val="24"/>
          <w:szCs w:val="24"/>
          <w:lang w:val="en-US"/>
        </w:rPr>
        <w:t>Holders of public office should be as open as possible about all the decisions and actions that they take. They should give reasons for their decisions and restrict information only when the wider public interest clearly demands.</w:t>
      </w:r>
    </w:p>
    <w:p w14:paraId="0B0F4649" w14:textId="77777777" w:rsidR="00D05021" w:rsidRPr="002847A3" w:rsidRDefault="00D05021" w:rsidP="00D05021">
      <w:pPr>
        <w:autoSpaceDE w:val="0"/>
        <w:autoSpaceDN w:val="0"/>
        <w:adjustRightInd w:val="0"/>
        <w:spacing w:after="0" w:line="240" w:lineRule="auto"/>
        <w:ind w:left="720"/>
        <w:jc w:val="both"/>
        <w:rPr>
          <w:rFonts w:ascii="Aptos" w:eastAsia="Times New Roman" w:hAnsi="Aptos" w:cs="Arial"/>
          <w:sz w:val="24"/>
          <w:szCs w:val="24"/>
          <w:lang w:val="en-US"/>
        </w:rPr>
      </w:pPr>
    </w:p>
    <w:p w14:paraId="6408216E" w14:textId="77777777" w:rsidR="00D05021" w:rsidRPr="002847A3" w:rsidRDefault="00D05021" w:rsidP="00D05021">
      <w:pPr>
        <w:numPr>
          <w:ilvl w:val="0"/>
          <w:numId w:val="26"/>
        </w:numPr>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b/>
          <w:bCs/>
          <w:sz w:val="24"/>
          <w:szCs w:val="24"/>
          <w:lang w:val="en-US"/>
        </w:rPr>
        <w:t xml:space="preserve">Honesty </w:t>
      </w:r>
      <w:r w:rsidRPr="002847A3">
        <w:rPr>
          <w:rFonts w:ascii="Aptos" w:eastAsia="Times New Roman" w:hAnsi="Aptos" w:cs="Arial"/>
          <w:sz w:val="24"/>
          <w:szCs w:val="24"/>
          <w:lang w:val="en-US"/>
        </w:rPr>
        <w:t xml:space="preserve">Holders of public office have a duty to declare any private interests relating to their public duties and to take steps to resolve any conflicts arising in a way that protects the public interest. </w:t>
      </w:r>
    </w:p>
    <w:p w14:paraId="26F7662C" w14:textId="77777777" w:rsidR="00D05021" w:rsidRPr="002847A3" w:rsidRDefault="00D05021" w:rsidP="00D05021">
      <w:pPr>
        <w:autoSpaceDE w:val="0"/>
        <w:autoSpaceDN w:val="0"/>
        <w:adjustRightInd w:val="0"/>
        <w:spacing w:after="0" w:line="240" w:lineRule="auto"/>
        <w:ind w:left="720"/>
        <w:jc w:val="both"/>
        <w:rPr>
          <w:rFonts w:ascii="Aptos" w:eastAsia="Times New Roman" w:hAnsi="Aptos" w:cs="Arial"/>
          <w:sz w:val="24"/>
          <w:szCs w:val="24"/>
          <w:lang w:val="en-US"/>
        </w:rPr>
      </w:pPr>
    </w:p>
    <w:p w14:paraId="7C1762AC" w14:textId="77777777" w:rsidR="00D05021" w:rsidRPr="002847A3" w:rsidRDefault="00D05021" w:rsidP="00D05021">
      <w:pPr>
        <w:numPr>
          <w:ilvl w:val="0"/>
          <w:numId w:val="26"/>
        </w:numPr>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b/>
          <w:bCs/>
          <w:sz w:val="24"/>
          <w:szCs w:val="24"/>
          <w:lang w:val="en-US"/>
        </w:rPr>
        <w:t xml:space="preserve">Leadership </w:t>
      </w:r>
      <w:r w:rsidRPr="002847A3">
        <w:rPr>
          <w:rFonts w:ascii="Aptos" w:eastAsia="Times New Roman" w:hAnsi="Aptos" w:cs="Arial"/>
          <w:sz w:val="24"/>
          <w:szCs w:val="24"/>
          <w:lang w:val="en-US"/>
        </w:rPr>
        <w:t xml:space="preserve">Holders of public office should promote and support these principles by leadership and example. </w:t>
      </w:r>
    </w:p>
    <w:p w14:paraId="283165A2" w14:textId="77777777" w:rsidR="00D05021" w:rsidRPr="002847A3" w:rsidRDefault="00D05021" w:rsidP="00D05021">
      <w:pPr>
        <w:pStyle w:val="ListParagraph"/>
        <w:jc w:val="both"/>
        <w:rPr>
          <w:rFonts w:ascii="Aptos" w:eastAsia="Times New Roman" w:hAnsi="Aptos" w:cs="Arial"/>
          <w:sz w:val="24"/>
          <w:szCs w:val="24"/>
          <w:lang w:val="en-US"/>
        </w:rPr>
      </w:pPr>
    </w:p>
    <w:p w14:paraId="0A14C927" w14:textId="77777777" w:rsidR="00D05021" w:rsidRPr="002847A3" w:rsidRDefault="00D05021" w:rsidP="00D05021">
      <w:pPr>
        <w:autoSpaceDE w:val="0"/>
        <w:autoSpaceDN w:val="0"/>
        <w:adjustRightInd w:val="0"/>
        <w:spacing w:after="0" w:line="240" w:lineRule="auto"/>
        <w:jc w:val="both"/>
        <w:rPr>
          <w:rFonts w:ascii="Aptos" w:eastAsia="Times New Roman" w:hAnsi="Aptos" w:cs="Arial"/>
          <w:b/>
          <w:bCs/>
          <w:sz w:val="24"/>
          <w:szCs w:val="24"/>
          <w:lang w:val="en-US"/>
        </w:rPr>
      </w:pPr>
      <w:r w:rsidRPr="002847A3">
        <w:rPr>
          <w:rFonts w:ascii="Aptos" w:eastAsia="Times New Roman" w:hAnsi="Aptos" w:cs="Arial"/>
          <w:b/>
          <w:bCs/>
          <w:sz w:val="24"/>
          <w:szCs w:val="24"/>
          <w:lang w:val="en-US"/>
        </w:rPr>
        <w:t xml:space="preserve">PART 1 - GENERAL PROVISIONS </w:t>
      </w:r>
    </w:p>
    <w:p w14:paraId="5A7593B7" w14:textId="77777777" w:rsidR="00D05021" w:rsidRPr="002847A3" w:rsidRDefault="00D05021" w:rsidP="00D05021">
      <w:pPr>
        <w:autoSpaceDE w:val="0"/>
        <w:autoSpaceDN w:val="0"/>
        <w:adjustRightInd w:val="0"/>
        <w:spacing w:after="0" w:line="240" w:lineRule="auto"/>
        <w:jc w:val="both"/>
        <w:rPr>
          <w:rFonts w:ascii="Aptos" w:eastAsia="Times New Roman" w:hAnsi="Aptos" w:cs="Arial"/>
          <w:sz w:val="24"/>
          <w:szCs w:val="24"/>
          <w:lang w:val="en-US"/>
        </w:rPr>
      </w:pPr>
    </w:p>
    <w:p w14:paraId="6BB0B64F" w14:textId="77777777" w:rsidR="00D05021" w:rsidRPr="002847A3" w:rsidRDefault="00D05021" w:rsidP="00D05021">
      <w:pPr>
        <w:autoSpaceDE w:val="0"/>
        <w:autoSpaceDN w:val="0"/>
        <w:adjustRightInd w:val="0"/>
        <w:spacing w:after="0" w:line="240" w:lineRule="auto"/>
        <w:jc w:val="both"/>
        <w:rPr>
          <w:rFonts w:ascii="Aptos" w:eastAsia="Times New Roman" w:hAnsi="Aptos" w:cs="Arial"/>
          <w:b/>
          <w:bCs/>
          <w:sz w:val="24"/>
          <w:szCs w:val="24"/>
          <w:lang w:val="en-US"/>
        </w:rPr>
      </w:pPr>
      <w:r w:rsidRPr="002847A3">
        <w:rPr>
          <w:rFonts w:ascii="Aptos" w:eastAsia="Times New Roman" w:hAnsi="Aptos" w:cs="Arial"/>
          <w:b/>
          <w:bCs/>
          <w:sz w:val="24"/>
          <w:szCs w:val="24"/>
          <w:lang w:val="en-US"/>
        </w:rPr>
        <w:t xml:space="preserve">1. Introduction and Interpretation </w:t>
      </w:r>
    </w:p>
    <w:p w14:paraId="754EE4F0" w14:textId="77777777" w:rsidR="00D05021" w:rsidRPr="002847A3" w:rsidRDefault="00D05021" w:rsidP="00D05021">
      <w:pPr>
        <w:autoSpaceDE w:val="0"/>
        <w:autoSpaceDN w:val="0"/>
        <w:adjustRightInd w:val="0"/>
        <w:spacing w:after="0" w:line="240" w:lineRule="auto"/>
        <w:jc w:val="both"/>
        <w:rPr>
          <w:rFonts w:ascii="Aptos" w:eastAsia="Times New Roman" w:hAnsi="Aptos" w:cs="Arial"/>
          <w:sz w:val="24"/>
          <w:szCs w:val="24"/>
          <w:lang w:val="en-US"/>
        </w:rPr>
      </w:pPr>
    </w:p>
    <w:p w14:paraId="6EB1CF49" w14:textId="77777777" w:rsidR="00D05021" w:rsidRPr="002847A3" w:rsidRDefault="00D05021" w:rsidP="00D05021">
      <w:pPr>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1.1 You should read this Code in conjunction with the Council Procedure Rules as detailed in the Standing Orders. </w:t>
      </w:r>
    </w:p>
    <w:p w14:paraId="366A065A" w14:textId="77777777" w:rsidR="00D05021" w:rsidRPr="002847A3" w:rsidRDefault="00D05021" w:rsidP="00D05021">
      <w:pPr>
        <w:autoSpaceDE w:val="0"/>
        <w:autoSpaceDN w:val="0"/>
        <w:adjustRightInd w:val="0"/>
        <w:spacing w:after="0" w:line="240" w:lineRule="auto"/>
        <w:jc w:val="both"/>
        <w:rPr>
          <w:rFonts w:ascii="Aptos" w:eastAsia="Times New Roman" w:hAnsi="Aptos" w:cs="Arial"/>
          <w:sz w:val="24"/>
          <w:szCs w:val="24"/>
          <w:lang w:val="en-US"/>
        </w:rPr>
      </w:pPr>
    </w:p>
    <w:p w14:paraId="1C8274A7"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1.2 This Code applies to </w:t>
      </w:r>
      <w:r w:rsidRPr="002847A3">
        <w:rPr>
          <w:rFonts w:ascii="Aptos" w:eastAsia="Times New Roman" w:hAnsi="Aptos" w:cs="Arial"/>
          <w:b/>
          <w:bCs/>
          <w:sz w:val="24"/>
          <w:szCs w:val="24"/>
          <w:lang w:val="en-US"/>
        </w:rPr>
        <w:t xml:space="preserve">you </w:t>
      </w:r>
      <w:r w:rsidRPr="002847A3">
        <w:rPr>
          <w:rFonts w:ascii="Aptos" w:eastAsia="Times New Roman" w:hAnsi="Aptos" w:cs="Arial"/>
          <w:sz w:val="24"/>
          <w:szCs w:val="24"/>
          <w:lang w:val="en-US"/>
        </w:rPr>
        <w:t xml:space="preserve">as a member of Glapwell Parish Council. </w:t>
      </w:r>
    </w:p>
    <w:p w14:paraId="53C1E8DC"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510F109E"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1.3. It is </w:t>
      </w:r>
      <w:r w:rsidRPr="002847A3">
        <w:rPr>
          <w:rFonts w:ascii="Aptos" w:eastAsia="Times New Roman" w:hAnsi="Aptos" w:cs="Arial"/>
          <w:b/>
          <w:bCs/>
          <w:sz w:val="24"/>
          <w:szCs w:val="24"/>
          <w:lang w:val="en-US"/>
        </w:rPr>
        <w:t xml:space="preserve">your </w:t>
      </w:r>
      <w:r w:rsidRPr="002847A3">
        <w:rPr>
          <w:rFonts w:ascii="Aptos" w:eastAsia="Times New Roman" w:hAnsi="Aptos" w:cs="Arial"/>
          <w:sz w:val="24"/>
          <w:szCs w:val="24"/>
          <w:lang w:val="en-US"/>
        </w:rPr>
        <w:t xml:space="preserve">responsibility to comply with the provisions of this Code and ensure all obligations are met. </w:t>
      </w:r>
    </w:p>
    <w:p w14:paraId="49FD6F4A"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1AA34752"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1.4 In this Code: </w:t>
      </w:r>
    </w:p>
    <w:p w14:paraId="04F3DBAD"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w:t>
      </w:r>
      <w:r w:rsidRPr="002847A3">
        <w:rPr>
          <w:rFonts w:ascii="Aptos" w:eastAsia="Times New Roman" w:hAnsi="Aptos" w:cs="Arial"/>
          <w:b/>
          <w:bCs/>
          <w:sz w:val="24"/>
          <w:szCs w:val="24"/>
          <w:lang w:val="en-US"/>
        </w:rPr>
        <w:t>Meeting</w:t>
      </w:r>
      <w:r w:rsidRPr="002847A3">
        <w:rPr>
          <w:rFonts w:ascii="Aptos" w:eastAsia="Times New Roman" w:hAnsi="Aptos" w:cs="Arial"/>
          <w:sz w:val="24"/>
          <w:szCs w:val="24"/>
          <w:lang w:val="en-US"/>
        </w:rPr>
        <w:t xml:space="preserve">” means any meeting of: </w:t>
      </w:r>
    </w:p>
    <w:p w14:paraId="1A3F28E2"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(a) the Parish Council; </w:t>
      </w:r>
    </w:p>
    <w:p w14:paraId="04101FF3"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(b) any of the Parish Council’s committees or sub-committees; </w:t>
      </w:r>
    </w:p>
    <w:p w14:paraId="79A66971"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00280ECA"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1.5 “</w:t>
      </w:r>
      <w:r w:rsidRPr="002847A3">
        <w:rPr>
          <w:rFonts w:ascii="Aptos" w:eastAsia="Times New Roman" w:hAnsi="Aptos" w:cs="Arial"/>
          <w:b/>
          <w:bCs/>
          <w:sz w:val="24"/>
          <w:szCs w:val="24"/>
          <w:lang w:val="en-US"/>
        </w:rPr>
        <w:t>Member</w:t>
      </w:r>
      <w:r w:rsidRPr="002847A3">
        <w:rPr>
          <w:rFonts w:ascii="Aptos" w:eastAsia="Times New Roman" w:hAnsi="Aptos" w:cs="Arial"/>
          <w:sz w:val="24"/>
          <w:szCs w:val="24"/>
          <w:lang w:val="en-US"/>
        </w:rPr>
        <w:t xml:space="preserve">" means any person being an elected or co-opted member of the Parish Council and any independent person appointed by the Parish Council to assist with the discharge of the Code of Conduct functions. </w:t>
      </w:r>
    </w:p>
    <w:p w14:paraId="1BCBFCE1"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7BB0FEA1" w14:textId="77777777" w:rsidR="00D05021" w:rsidRPr="00DF7C56" w:rsidRDefault="00D05021" w:rsidP="00D05021">
      <w:pPr>
        <w:widowControl w:val="0"/>
        <w:autoSpaceDE w:val="0"/>
        <w:autoSpaceDN w:val="0"/>
        <w:adjustRightInd w:val="0"/>
        <w:spacing w:after="0" w:line="240" w:lineRule="auto"/>
        <w:jc w:val="both"/>
        <w:rPr>
          <w:rFonts w:ascii="Aptos" w:eastAsia="Times New Roman" w:hAnsi="Aptos" w:cs="Arial"/>
          <w:color w:val="4472C4" w:themeColor="accent1"/>
          <w:sz w:val="24"/>
          <w:szCs w:val="24"/>
          <w:lang w:val="en-US"/>
        </w:rPr>
      </w:pPr>
      <w:r w:rsidRPr="002847A3">
        <w:rPr>
          <w:rFonts w:ascii="Aptos" w:eastAsia="Times New Roman" w:hAnsi="Aptos" w:cs="Arial"/>
          <w:sz w:val="24"/>
          <w:szCs w:val="24"/>
          <w:lang w:val="en-US"/>
        </w:rPr>
        <w:t xml:space="preserve">1.6 In relation to a parish council, references to a Parish Council's Monitoring Officer and a Parish Council's Standards Committee shall be read, respectively, as references to the Monitoring Officer and the Standards Committee of the District Council which has functions in relation to the parish council for which it is responsible </w:t>
      </w:r>
      <w:r w:rsidRPr="00DF7C56">
        <w:rPr>
          <w:rFonts w:ascii="Aptos" w:eastAsia="Times New Roman" w:hAnsi="Aptos" w:cs="Arial"/>
          <w:color w:val="4472C4" w:themeColor="accent1"/>
          <w:sz w:val="24"/>
          <w:szCs w:val="24"/>
          <w:lang w:val="en-US"/>
        </w:rPr>
        <w:t xml:space="preserve">under Section 55(12) of the Local Government Act 2000. </w:t>
      </w:r>
    </w:p>
    <w:p w14:paraId="50256C3C"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46B61C7A"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b/>
          <w:bCs/>
          <w:sz w:val="24"/>
          <w:szCs w:val="24"/>
          <w:lang w:val="en-US"/>
        </w:rPr>
        <w:t xml:space="preserve">2. Scope </w:t>
      </w:r>
    </w:p>
    <w:p w14:paraId="536F56A0"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2.1 You must comply with this Code whenever you: </w:t>
      </w:r>
    </w:p>
    <w:p w14:paraId="715B1DF3"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4F98EDB6"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2.1.1 are acting in the capacity of Member of the Parish Council; </w:t>
      </w:r>
    </w:p>
    <w:p w14:paraId="38E43177"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254A6D9C"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2.1.2 conduct the business of the Parish Council (which, in this Code, includes the business of the office to which you are elected or appointed). </w:t>
      </w:r>
    </w:p>
    <w:p w14:paraId="335BC92C"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63416C1B"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2.2 Where you act as a representative of Glapwell Parish Council: </w:t>
      </w:r>
    </w:p>
    <w:p w14:paraId="5FDD40D1"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460C792D"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2.2.1 on another relevant Parish Council, you must, when acting for that other Parish Council, comply with that other Parish Council’s code of conduct; </w:t>
      </w:r>
    </w:p>
    <w:p w14:paraId="679198B9"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579CE831"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2.2.2 on any other body, you must, when acting for that other body, comply with this Code of Conduct except in so far as it conflicts with any other lawful obligations to which that other body may be subject. </w:t>
      </w:r>
    </w:p>
    <w:p w14:paraId="39848AB9"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2CCABCC4"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2.3 In addition to having effect in relation to conduct in your official capacity, the Code also has effect, at any other time, where that conduct constitutes a criminal offence for which you have been convicted. </w:t>
      </w:r>
    </w:p>
    <w:p w14:paraId="78B871B5"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56EF2A08"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2.4 Conduct to which this Code applies (whether that is conduct in your official capacity or conduct mentioned in sub-paragraph (3)) includes a criminal offence for which you are convicted (including an offence you committed before the date you took office, but for which you are convicted after that date). </w:t>
      </w:r>
    </w:p>
    <w:p w14:paraId="302C69B9"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32E09881"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b/>
          <w:bCs/>
          <w:sz w:val="24"/>
          <w:szCs w:val="24"/>
          <w:lang w:val="en-US"/>
        </w:rPr>
      </w:pPr>
      <w:r w:rsidRPr="002847A3">
        <w:rPr>
          <w:rFonts w:ascii="Aptos" w:eastAsia="Times New Roman" w:hAnsi="Aptos" w:cs="Arial"/>
          <w:b/>
          <w:bCs/>
          <w:sz w:val="24"/>
          <w:szCs w:val="24"/>
          <w:lang w:val="en-US"/>
        </w:rPr>
        <w:t xml:space="preserve">3. Respect </w:t>
      </w:r>
    </w:p>
    <w:p w14:paraId="6D474C7A"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634DC653"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3.1 </w:t>
      </w:r>
      <w:r w:rsidRPr="002847A3">
        <w:rPr>
          <w:rFonts w:ascii="Aptos" w:eastAsia="Times New Roman" w:hAnsi="Aptos" w:cs="Arial"/>
          <w:b/>
          <w:bCs/>
          <w:sz w:val="24"/>
          <w:szCs w:val="24"/>
          <w:lang w:val="en-US"/>
        </w:rPr>
        <w:t xml:space="preserve">You must treat others with respect. </w:t>
      </w:r>
    </w:p>
    <w:p w14:paraId="39BE4E78" w14:textId="77777777" w:rsidR="00D05021"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It is the collective responsibility of all Members to create a fair, safe and enjoyable environment for Members, Officers and Residents which is free from discrimination, intimidation and abuse. </w:t>
      </w:r>
    </w:p>
    <w:p w14:paraId="54D53626"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128B2081"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b/>
          <w:bCs/>
          <w:sz w:val="24"/>
          <w:szCs w:val="24"/>
          <w:lang w:val="en-US"/>
        </w:rPr>
      </w:pPr>
      <w:r w:rsidRPr="002847A3">
        <w:rPr>
          <w:rFonts w:ascii="Aptos" w:eastAsia="Times New Roman" w:hAnsi="Aptos" w:cs="Arial"/>
          <w:sz w:val="24"/>
          <w:szCs w:val="24"/>
          <w:lang w:val="en-US"/>
        </w:rPr>
        <w:t xml:space="preserve">3.2 </w:t>
      </w:r>
      <w:r w:rsidRPr="002847A3">
        <w:rPr>
          <w:rFonts w:ascii="Aptos" w:eastAsia="Times New Roman" w:hAnsi="Aptos" w:cs="Arial"/>
          <w:b/>
          <w:bCs/>
          <w:sz w:val="24"/>
          <w:szCs w:val="24"/>
          <w:lang w:val="en-US"/>
        </w:rPr>
        <w:t xml:space="preserve">You must not: </w:t>
      </w:r>
    </w:p>
    <w:p w14:paraId="7E6AC063"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606399C3" w14:textId="77777777" w:rsidR="00D05021" w:rsidRPr="00DF7C56" w:rsidRDefault="00D05021" w:rsidP="00D05021">
      <w:pPr>
        <w:widowControl w:val="0"/>
        <w:autoSpaceDE w:val="0"/>
        <w:autoSpaceDN w:val="0"/>
        <w:adjustRightInd w:val="0"/>
        <w:spacing w:after="0" w:line="240" w:lineRule="auto"/>
        <w:jc w:val="both"/>
        <w:rPr>
          <w:rFonts w:ascii="Aptos" w:eastAsia="Times New Roman" w:hAnsi="Aptos" w:cs="Arial"/>
          <w:color w:val="4472C4" w:themeColor="accent1"/>
          <w:sz w:val="24"/>
          <w:szCs w:val="24"/>
          <w:lang w:val="en-US"/>
        </w:rPr>
      </w:pPr>
      <w:r w:rsidRPr="002847A3">
        <w:rPr>
          <w:rFonts w:ascii="Aptos" w:eastAsia="Times New Roman" w:hAnsi="Aptos" w:cs="Arial"/>
          <w:sz w:val="24"/>
          <w:szCs w:val="24"/>
          <w:lang w:val="en-US"/>
        </w:rPr>
        <w:t xml:space="preserve">3.2.1 do anything which may cause the Parish Council to breach the </w:t>
      </w:r>
      <w:r w:rsidRPr="00DF7C56">
        <w:rPr>
          <w:rFonts w:ascii="Aptos" w:eastAsia="Times New Roman" w:hAnsi="Aptos" w:cs="Arial"/>
          <w:color w:val="4472C4" w:themeColor="accent1"/>
          <w:sz w:val="24"/>
          <w:szCs w:val="24"/>
          <w:lang w:val="en-US"/>
        </w:rPr>
        <w:t xml:space="preserve">Equality Act 2010; </w:t>
      </w:r>
    </w:p>
    <w:p w14:paraId="680EBB28"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182EEE43"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3.2.1 bully any person; </w:t>
      </w:r>
    </w:p>
    <w:p w14:paraId="5B773610"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0761E6B9"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3.2.3 intimidate or attempt to intimidate any person who is or is likely to be: </w:t>
      </w:r>
    </w:p>
    <w:p w14:paraId="51DCF1B1"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2430ECC4"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 a complainant; </w:t>
      </w:r>
    </w:p>
    <w:p w14:paraId="03F7F067"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(ii) a witness; or </w:t>
      </w:r>
    </w:p>
    <w:p w14:paraId="59CE40AF"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(iii) involved in the administration of any investigation or proceedings, </w:t>
      </w:r>
    </w:p>
    <w:p w14:paraId="58946C4A" w14:textId="58F56AC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in relation to an allegation that a member (including yourself) has failed to comply with his or her Parish Council's code of conduct; </w:t>
      </w:r>
    </w:p>
    <w:p w14:paraId="510B303E"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3546A0CD"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3.2.4 do anything which compromises or is likely to compromise the impartiality of those who work for, or on behalf of, the Parish Council. </w:t>
      </w:r>
    </w:p>
    <w:p w14:paraId="7193AFFC"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49D35CBE"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b/>
          <w:bCs/>
          <w:sz w:val="24"/>
          <w:szCs w:val="24"/>
          <w:lang w:val="en-US"/>
        </w:rPr>
      </w:pPr>
      <w:r w:rsidRPr="002847A3">
        <w:rPr>
          <w:rFonts w:ascii="Aptos" w:eastAsia="Times New Roman" w:hAnsi="Aptos" w:cs="Arial"/>
          <w:b/>
          <w:bCs/>
          <w:sz w:val="24"/>
          <w:szCs w:val="24"/>
          <w:lang w:val="en-US"/>
        </w:rPr>
        <w:t xml:space="preserve">4. Confidentiality </w:t>
      </w:r>
    </w:p>
    <w:p w14:paraId="4C99CB26"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431360BF"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4.1 You must not disclose information given to you in confidence by anyone, or information acquired by you which you believe, or ought reasonably to be aware, is of a confidential nature, except where: </w:t>
      </w:r>
    </w:p>
    <w:p w14:paraId="59736776"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3B54FF2C"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4.1.1 you have the consent of a person authorised to give it; </w:t>
      </w:r>
    </w:p>
    <w:p w14:paraId="46CE04A4"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6894D042"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4.1.2 you are required by law to do so; </w:t>
      </w:r>
    </w:p>
    <w:p w14:paraId="30065529"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7DFDCFEC"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4.1.3 the disclosure is made to a third party for the purpose of obtaining professional advice provided that the third party agrees not to disclose the information to any other person; or </w:t>
      </w:r>
    </w:p>
    <w:p w14:paraId="0D1E7C43"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6591BCA0"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4.1.4 the disclosure is: </w:t>
      </w:r>
    </w:p>
    <w:p w14:paraId="22FE3F5C"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(aa) reasonable and in the public interest; and </w:t>
      </w:r>
    </w:p>
    <w:p w14:paraId="0ED18238"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167D5100"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(bb) made in good faith and in compliance with the reasonable requirements of the Parish Council. </w:t>
      </w:r>
    </w:p>
    <w:p w14:paraId="60991862"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6C4947F5"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4.2 You must not prevent another person from gaining access to information to which that person is entitled by law. </w:t>
      </w:r>
    </w:p>
    <w:p w14:paraId="525A7278"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72E65828"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b/>
          <w:bCs/>
          <w:sz w:val="24"/>
          <w:szCs w:val="24"/>
          <w:lang w:val="en-US"/>
        </w:rPr>
      </w:pPr>
      <w:r w:rsidRPr="002847A3">
        <w:rPr>
          <w:rFonts w:ascii="Aptos" w:eastAsia="Times New Roman" w:hAnsi="Aptos" w:cs="Arial"/>
          <w:b/>
          <w:bCs/>
          <w:sz w:val="24"/>
          <w:szCs w:val="24"/>
          <w:lang w:val="en-US"/>
        </w:rPr>
        <w:t>5</w:t>
      </w:r>
      <w:r w:rsidRPr="002847A3">
        <w:rPr>
          <w:rFonts w:ascii="Aptos" w:eastAsia="Times New Roman" w:hAnsi="Aptos" w:cs="Arial"/>
          <w:sz w:val="24"/>
          <w:szCs w:val="24"/>
          <w:lang w:val="en-US"/>
        </w:rPr>
        <w:t xml:space="preserve">. </w:t>
      </w:r>
      <w:r w:rsidRPr="002847A3">
        <w:rPr>
          <w:rFonts w:ascii="Aptos" w:eastAsia="Times New Roman" w:hAnsi="Aptos" w:cs="Arial"/>
          <w:b/>
          <w:bCs/>
          <w:sz w:val="24"/>
          <w:szCs w:val="24"/>
          <w:lang w:val="en-US"/>
        </w:rPr>
        <w:t xml:space="preserve">You must not </w:t>
      </w:r>
    </w:p>
    <w:p w14:paraId="09D0EC52"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2F06CDF2"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5.1 Conduct yourself in a manner which could reasonably be regarded as bringing your Parish Council into disrepute. </w:t>
      </w:r>
    </w:p>
    <w:p w14:paraId="331793AF"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2A896117"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5.2 Place yourself under a financial or other obligation to outside individuals or organisations that might seek to influence you in the performance of your official duties. </w:t>
      </w:r>
    </w:p>
    <w:p w14:paraId="735E71E4"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09441D0F"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5.3 Use or attempt to use your position as a member improperly to confer on, or secure for yourself or any other person, an advantage or disadvantage including providing or offering to provide a reference for any candidate for employment or promotion with the Parish Council. </w:t>
      </w:r>
    </w:p>
    <w:p w14:paraId="151B8B37"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5CB86A63"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5.4 Use or allow to be used Council resources improperly for political purposes (including party political purposes) and act in accordance with the Council’s reasonable requirements.</w:t>
      </w:r>
    </w:p>
    <w:p w14:paraId="29D634A7"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 </w:t>
      </w:r>
    </w:p>
    <w:p w14:paraId="19AEB899"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b/>
          <w:bCs/>
          <w:sz w:val="24"/>
          <w:szCs w:val="24"/>
          <w:lang w:val="en-US"/>
        </w:rPr>
      </w:pPr>
      <w:r w:rsidRPr="002847A3">
        <w:rPr>
          <w:rFonts w:ascii="Aptos" w:eastAsia="Times New Roman" w:hAnsi="Aptos" w:cs="Arial"/>
          <w:b/>
          <w:bCs/>
          <w:sz w:val="24"/>
          <w:szCs w:val="24"/>
          <w:lang w:val="en-US"/>
        </w:rPr>
        <w:t xml:space="preserve">6. You must </w:t>
      </w:r>
    </w:p>
    <w:p w14:paraId="5EEC7576"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30630C54"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6.1 When reaching decisions on any matter have regard to any relevant advice provided to you by: </w:t>
      </w:r>
    </w:p>
    <w:p w14:paraId="62DCD1E6"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4C6D4729"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6.1.1 Statutory Officers; or </w:t>
      </w:r>
    </w:p>
    <w:p w14:paraId="174FCB3C"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6B348061"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6.1.2 Senior Officers, </w:t>
      </w:r>
    </w:p>
    <w:p w14:paraId="582E034C"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where that officer is acting pursuant to his or her statutory duties. </w:t>
      </w:r>
    </w:p>
    <w:p w14:paraId="78415066"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7CB6586E"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6.1.3 Any advice from a third party.</w:t>
      </w:r>
    </w:p>
    <w:p w14:paraId="7A6B6C11"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 </w:t>
      </w:r>
    </w:p>
    <w:p w14:paraId="061DCEFA"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6.2 Give reasons for all decisions in accordance with any statutory requirements and any reasonable additional requirements imposed. </w:t>
      </w:r>
    </w:p>
    <w:p w14:paraId="4099F79B"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6DBCC448"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6.3 Make all choices, such as making public appointments, awarding contracts or recommending individuals for rewards or benefits, on individual and independent merit </w:t>
      </w:r>
    </w:p>
    <w:p w14:paraId="7DC2E93A"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397A45A4"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6.4 Be as open as possible about your decisions and actions and the decisions and actions of your Parish Council and should be prepared to give reasons for those decisions and actions, notwithstanding your other obligations under this Code. </w:t>
      </w:r>
    </w:p>
    <w:p w14:paraId="22CE69E4"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63C103FA"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b/>
          <w:bCs/>
          <w:sz w:val="24"/>
          <w:szCs w:val="24"/>
          <w:lang w:val="en-US"/>
        </w:rPr>
      </w:pPr>
      <w:r w:rsidRPr="002847A3">
        <w:rPr>
          <w:rFonts w:ascii="Aptos" w:eastAsia="Times New Roman" w:hAnsi="Aptos" w:cs="Arial"/>
          <w:b/>
          <w:bCs/>
          <w:sz w:val="24"/>
          <w:szCs w:val="24"/>
          <w:lang w:val="en-US"/>
        </w:rPr>
        <w:t xml:space="preserve">7. Accountability </w:t>
      </w:r>
    </w:p>
    <w:p w14:paraId="7EC277D7"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057C7423"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7.1 You are accountable to the public for your decisions and you must co-operate fully with whatever scrutiny is appropriate to your office. </w:t>
      </w:r>
    </w:p>
    <w:p w14:paraId="12800E1A"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55A9B570"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b/>
          <w:bCs/>
          <w:sz w:val="24"/>
          <w:szCs w:val="24"/>
          <w:lang w:val="en-US"/>
        </w:rPr>
      </w:pPr>
      <w:r w:rsidRPr="002847A3">
        <w:rPr>
          <w:rFonts w:ascii="Aptos" w:eastAsia="Times New Roman" w:hAnsi="Aptos" w:cs="Arial"/>
          <w:b/>
          <w:bCs/>
          <w:sz w:val="24"/>
          <w:szCs w:val="24"/>
          <w:lang w:val="en-US"/>
        </w:rPr>
        <w:t xml:space="preserve">PART 2 - INTERESTS </w:t>
      </w:r>
    </w:p>
    <w:p w14:paraId="6AA27A27"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76351CA8"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b/>
          <w:bCs/>
          <w:sz w:val="24"/>
          <w:szCs w:val="24"/>
          <w:lang w:val="en-US"/>
        </w:rPr>
      </w:pPr>
      <w:r w:rsidRPr="002847A3">
        <w:rPr>
          <w:rFonts w:ascii="Aptos" w:eastAsia="Times New Roman" w:hAnsi="Aptos" w:cs="Arial"/>
          <w:b/>
          <w:bCs/>
          <w:sz w:val="24"/>
          <w:szCs w:val="24"/>
          <w:lang w:val="en-US"/>
        </w:rPr>
        <w:t xml:space="preserve">8. Disclosable Pecuniary Interests </w:t>
      </w:r>
    </w:p>
    <w:p w14:paraId="6E9947D9"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0966428D"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8.1 Subject to Paragraph 11 (sensitive interests), you must within 28 days of </w:t>
      </w:r>
    </w:p>
    <w:p w14:paraId="3313D24C"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1A77747F"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(a) this code being adopted or </w:t>
      </w:r>
    </w:p>
    <w:p w14:paraId="73BCD92A"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2EE426D5"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(b) your election or appointment (where that is later) </w:t>
      </w:r>
    </w:p>
    <w:p w14:paraId="01B2758D"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3654503B"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Notify the Monitoring Officer of any Disclosable Pecuniary Interests where such interest is </w:t>
      </w:r>
    </w:p>
    <w:p w14:paraId="5B96AF24"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 yours, </w:t>
      </w:r>
    </w:p>
    <w:p w14:paraId="3EC9E267"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61FF5997"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(ii) your spouse’s or civil partner’s, </w:t>
      </w:r>
    </w:p>
    <w:p w14:paraId="1C1CDD55"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1A63D9CD"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(iii) somebody with whom you are living as husband and wife or civil partners </w:t>
      </w:r>
    </w:p>
    <w:p w14:paraId="03A751BD"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44F75EFB"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(iv) that of your family, </w:t>
      </w:r>
    </w:p>
    <w:p w14:paraId="61039A2C"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623E85C4"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(v) close associate. </w:t>
      </w:r>
    </w:p>
    <w:p w14:paraId="139E8CBE"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and you are aware that that person has the interest </w:t>
      </w:r>
    </w:p>
    <w:p w14:paraId="448A1503"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8.2 Subject to Paragraph 11, you must within 28 days of becoming aware of any new Disclosable Pecuniary Interest or any change to any such interest, notify the Monitoring Officer in writing of that new interest or change pursuant to Paragraph 8.1. </w:t>
      </w:r>
    </w:p>
    <w:p w14:paraId="0054F294"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55EACD1D"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8.3 You have a Disclosable Pecuniary Interest if it is of a description specified in the Relevant Authorities </w:t>
      </w:r>
      <w:r w:rsidRPr="00DF7C56">
        <w:rPr>
          <w:rFonts w:ascii="Aptos" w:eastAsia="Times New Roman" w:hAnsi="Aptos" w:cs="Arial"/>
          <w:color w:val="4472C4" w:themeColor="accent1"/>
          <w:sz w:val="24"/>
          <w:szCs w:val="24"/>
          <w:lang w:val="en-US"/>
        </w:rPr>
        <w:t>(Disclosable Pecuniary Interests) Regulations 2012/1464</w:t>
      </w:r>
      <w:r w:rsidRPr="002847A3">
        <w:rPr>
          <w:rFonts w:ascii="Aptos" w:eastAsia="Times New Roman" w:hAnsi="Aptos" w:cs="Arial"/>
          <w:sz w:val="24"/>
          <w:szCs w:val="24"/>
          <w:lang w:val="en-US"/>
        </w:rPr>
        <w:t xml:space="preserve"> as specified below:</w:t>
      </w:r>
    </w:p>
    <w:p w14:paraId="2BCBB7F7"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415D4C35"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 Any employment, office, trade, profession or carried on for profit or gain; </w:t>
      </w:r>
    </w:p>
    <w:p w14:paraId="3341600D"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6E0EA18B"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(ii) Sponsorship – Any payment or provision or any other financial benefit (other than from the relevant Parish Council) made or provided within the relevant period in respect of any expenses incurred by a member in carrying out their duties as a member, or towards the election expenses of the member (this includes any payment or financial benefit from a trade union within the meaning of the </w:t>
      </w:r>
      <w:r w:rsidRPr="00DF7C56">
        <w:rPr>
          <w:rFonts w:ascii="Aptos" w:eastAsia="Times New Roman" w:hAnsi="Aptos" w:cs="Arial"/>
          <w:color w:val="4472C4" w:themeColor="accent1"/>
          <w:sz w:val="24"/>
          <w:szCs w:val="24"/>
          <w:lang w:val="en-US"/>
        </w:rPr>
        <w:t xml:space="preserve">Trade Union and Labour Relations (Consolidation) Act 1992). </w:t>
      </w:r>
    </w:p>
    <w:p w14:paraId="425854FF"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51C18C15"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(iii) Any contract which is made between the relevant person (or a body in which the relevant person has a beneficial interest) and the relevant Parish Council: - </w:t>
      </w:r>
    </w:p>
    <w:p w14:paraId="0927EC7B"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5BA7DEE8" w14:textId="77777777" w:rsidR="00D05021" w:rsidRPr="002847A3" w:rsidRDefault="00D05021" w:rsidP="00D05021">
      <w:pPr>
        <w:widowControl w:val="0"/>
        <w:autoSpaceDE w:val="0"/>
        <w:autoSpaceDN w:val="0"/>
        <w:adjustRightInd w:val="0"/>
        <w:spacing w:after="0" w:line="240" w:lineRule="auto"/>
        <w:ind w:left="567"/>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(a) Under which goods or services are to be provided or works are to be executed; and </w:t>
      </w:r>
    </w:p>
    <w:p w14:paraId="521F5B46" w14:textId="77777777" w:rsidR="00D05021" w:rsidRPr="002847A3" w:rsidRDefault="00D05021" w:rsidP="00D05021">
      <w:pPr>
        <w:widowControl w:val="0"/>
        <w:autoSpaceDE w:val="0"/>
        <w:autoSpaceDN w:val="0"/>
        <w:adjustRightInd w:val="0"/>
        <w:spacing w:after="0" w:line="240" w:lineRule="auto"/>
        <w:ind w:left="567"/>
        <w:jc w:val="both"/>
        <w:rPr>
          <w:rFonts w:ascii="Aptos" w:eastAsia="Times New Roman" w:hAnsi="Aptos" w:cs="Arial"/>
          <w:sz w:val="24"/>
          <w:szCs w:val="24"/>
          <w:lang w:val="en-US"/>
        </w:rPr>
      </w:pPr>
    </w:p>
    <w:p w14:paraId="17FD62FA" w14:textId="77777777" w:rsidR="00D05021" w:rsidRPr="002847A3" w:rsidRDefault="00D05021" w:rsidP="00D05021">
      <w:pPr>
        <w:widowControl w:val="0"/>
        <w:autoSpaceDE w:val="0"/>
        <w:autoSpaceDN w:val="0"/>
        <w:adjustRightInd w:val="0"/>
        <w:spacing w:after="0" w:line="240" w:lineRule="auto"/>
        <w:ind w:left="567"/>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(b) Which has not been fully discharged </w:t>
      </w:r>
    </w:p>
    <w:p w14:paraId="6ECABC6D"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72AB96DC"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(iv) Any beneficial interest in land which is within the area of the relevant Parish Council </w:t>
      </w:r>
    </w:p>
    <w:p w14:paraId="3BC75A1A"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69D86BBD"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(v) Any licence (alone or jointly with others) to occupy land in the area of the relevant Parish Council for a month or longer </w:t>
      </w:r>
    </w:p>
    <w:p w14:paraId="2EAA18C3"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4E84C848"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(vi) Any tenancy (where to the member’s knowledge):- </w:t>
      </w:r>
    </w:p>
    <w:p w14:paraId="57044B05"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5ABEE8FD" w14:textId="77777777" w:rsidR="00D05021" w:rsidRPr="002847A3" w:rsidRDefault="00D05021" w:rsidP="00D05021">
      <w:pPr>
        <w:widowControl w:val="0"/>
        <w:autoSpaceDE w:val="0"/>
        <w:autoSpaceDN w:val="0"/>
        <w:adjustRightInd w:val="0"/>
        <w:spacing w:after="0" w:line="240" w:lineRule="auto"/>
        <w:ind w:firstLine="567"/>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(a) The landlord is the relevant Parish Council; and </w:t>
      </w:r>
    </w:p>
    <w:p w14:paraId="68FD1A82" w14:textId="77777777" w:rsidR="00D05021" w:rsidRPr="002847A3" w:rsidRDefault="00D05021" w:rsidP="00D05021">
      <w:pPr>
        <w:widowControl w:val="0"/>
        <w:autoSpaceDE w:val="0"/>
        <w:autoSpaceDN w:val="0"/>
        <w:adjustRightInd w:val="0"/>
        <w:spacing w:after="0" w:line="240" w:lineRule="auto"/>
        <w:ind w:firstLine="567"/>
        <w:jc w:val="both"/>
        <w:rPr>
          <w:rFonts w:ascii="Aptos" w:eastAsia="Times New Roman" w:hAnsi="Aptos" w:cs="Arial"/>
          <w:sz w:val="24"/>
          <w:szCs w:val="24"/>
          <w:lang w:val="en-US"/>
        </w:rPr>
      </w:pPr>
    </w:p>
    <w:p w14:paraId="50EEDCF2" w14:textId="77777777" w:rsidR="00D05021" w:rsidRPr="002847A3" w:rsidRDefault="00D05021" w:rsidP="00D05021">
      <w:pPr>
        <w:widowControl w:val="0"/>
        <w:autoSpaceDE w:val="0"/>
        <w:autoSpaceDN w:val="0"/>
        <w:adjustRightInd w:val="0"/>
        <w:spacing w:after="0" w:line="240" w:lineRule="auto"/>
        <w:ind w:firstLine="567"/>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(b) The tenant is a body in which the relevant person has a beneficial interest </w:t>
      </w:r>
    </w:p>
    <w:p w14:paraId="769F0315"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4D462E4B"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(vii) Any beneficial interest in securities of a body where: - </w:t>
      </w:r>
    </w:p>
    <w:p w14:paraId="186AE238"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57753231" w14:textId="77777777" w:rsidR="00D05021" w:rsidRPr="002847A3" w:rsidRDefault="00D05021" w:rsidP="00D05021">
      <w:pPr>
        <w:widowControl w:val="0"/>
        <w:autoSpaceDE w:val="0"/>
        <w:autoSpaceDN w:val="0"/>
        <w:adjustRightInd w:val="0"/>
        <w:spacing w:after="0" w:line="240" w:lineRule="auto"/>
        <w:ind w:left="567"/>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(a) That body (to the member’s knowledge) has a place of business or land in the area of the relevant Parish Council; and </w:t>
      </w:r>
    </w:p>
    <w:p w14:paraId="46137650" w14:textId="77777777" w:rsidR="00D05021" w:rsidRPr="002847A3" w:rsidRDefault="00D05021" w:rsidP="00D05021">
      <w:pPr>
        <w:widowControl w:val="0"/>
        <w:autoSpaceDE w:val="0"/>
        <w:autoSpaceDN w:val="0"/>
        <w:adjustRightInd w:val="0"/>
        <w:spacing w:after="0" w:line="240" w:lineRule="auto"/>
        <w:ind w:left="567"/>
        <w:jc w:val="both"/>
        <w:rPr>
          <w:rFonts w:ascii="Aptos" w:eastAsia="Times New Roman" w:hAnsi="Aptos" w:cs="Arial"/>
          <w:sz w:val="24"/>
          <w:szCs w:val="24"/>
          <w:lang w:val="en-US"/>
        </w:rPr>
      </w:pPr>
    </w:p>
    <w:p w14:paraId="73AEC635" w14:textId="77777777" w:rsidR="00D05021" w:rsidRPr="002847A3" w:rsidRDefault="00D05021" w:rsidP="00D05021">
      <w:pPr>
        <w:widowControl w:val="0"/>
        <w:autoSpaceDE w:val="0"/>
        <w:autoSpaceDN w:val="0"/>
        <w:adjustRightInd w:val="0"/>
        <w:spacing w:after="0" w:line="240" w:lineRule="auto"/>
        <w:ind w:left="567"/>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(b) Either </w:t>
      </w:r>
    </w:p>
    <w:p w14:paraId="12F6D5B8"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2271AE11"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 The total nominal value of the securities exceeds £25,000 or one hundredth of the total issued share capital of that body; or </w:t>
      </w:r>
    </w:p>
    <w:p w14:paraId="7E2F7AD1"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7E87B06A"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(ii) If the share capital of that body is of more than one class the total nominal value of the shares of any one class in which the relevant person has a beneficial interest exceeds one hundredth of the total issued share capital of the class </w:t>
      </w:r>
    </w:p>
    <w:p w14:paraId="3687C287"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113E7DCD"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8.4 Where such an interest exists and has or has not been entered onto the Parish Council’s register, you must disclose the interest to any meeting of the Parish Council at which you are present, where you have a Disclosable Interest in any matter being considered and where the matter is not a ‘sensitive interest’ or where no dispensation has been given. </w:t>
      </w:r>
    </w:p>
    <w:p w14:paraId="256CE343"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5D57473F"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8.5 Following any disclosure of an interest not on the Parish Council’s register or the subject of pending notification, you must notify the Monitoring Officer in writing of the interest within 28 days beginning with the date of disclosure. </w:t>
      </w:r>
    </w:p>
    <w:p w14:paraId="785527C8"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75E41312"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8.6 Where you have a Disclosable Pecuniary Interest you must not remain in the meeting or participate in the discussions on the matter on which you hold that Interest. </w:t>
      </w:r>
    </w:p>
    <w:p w14:paraId="49BC9DA3"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63F8590B"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b/>
          <w:bCs/>
          <w:sz w:val="24"/>
          <w:szCs w:val="24"/>
          <w:lang w:val="en-US"/>
        </w:rPr>
      </w:pPr>
      <w:r w:rsidRPr="002847A3">
        <w:rPr>
          <w:rFonts w:ascii="Aptos" w:eastAsia="Times New Roman" w:hAnsi="Aptos" w:cs="Arial"/>
          <w:b/>
          <w:bCs/>
          <w:sz w:val="24"/>
          <w:szCs w:val="24"/>
          <w:lang w:val="en-US"/>
        </w:rPr>
        <w:t xml:space="preserve">9. Disclosable Non-Pecuniary Interests </w:t>
      </w:r>
    </w:p>
    <w:p w14:paraId="497CEB3D"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585960BF"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9.1 Subject to Paragraph 11 (sensitive interests), you must within 28 days of </w:t>
      </w:r>
    </w:p>
    <w:p w14:paraId="77E15434"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1A684069"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(a) this code being adopted or </w:t>
      </w:r>
    </w:p>
    <w:p w14:paraId="2C7BB6D1"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21212C05"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(b) your election or appointment (where that is later) notify the Monitoring Officer of any Disclosable Non-Pecuniary Interests. </w:t>
      </w:r>
    </w:p>
    <w:p w14:paraId="10A28938"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4676F52C"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9.2 Disclosable Non-Pecuniary Interests are defined as (but not limited to) the following under this Code: </w:t>
      </w:r>
    </w:p>
    <w:p w14:paraId="5CA86BEE"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44416639"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 Any gift or hospitality you have received with an estimated value of £25.00 or more which must also be registered in the Gifts and Hospitality Register </w:t>
      </w:r>
    </w:p>
    <w:p w14:paraId="1BFB6D9A"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17A87F12"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(ii) Sensitive Information under Paragraph 11 of the Code of Conduct </w:t>
      </w:r>
    </w:p>
    <w:p w14:paraId="361F8C03"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734B2AF3"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(iii) Any body of which you are a member or in a position of general control or management and to which you are appointed or nominated by the Council </w:t>
      </w:r>
    </w:p>
    <w:p w14:paraId="25BBA0A5"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2A0E90DE"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(iv) Any Body: - </w:t>
      </w:r>
    </w:p>
    <w:p w14:paraId="0BD84D99"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04259BDC" w14:textId="77777777" w:rsidR="00D05021" w:rsidRPr="002847A3" w:rsidRDefault="00D05021" w:rsidP="00D05021">
      <w:pPr>
        <w:widowControl w:val="0"/>
        <w:autoSpaceDE w:val="0"/>
        <w:autoSpaceDN w:val="0"/>
        <w:adjustRightInd w:val="0"/>
        <w:spacing w:after="0" w:line="240" w:lineRule="auto"/>
        <w:ind w:left="426"/>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(a) Exercising functions of a public nature; </w:t>
      </w:r>
    </w:p>
    <w:p w14:paraId="31D90005" w14:textId="77777777" w:rsidR="00D05021" w:rsidRPr="002847A3" w:rsidRDefault="00D05021" w:rsidP="00D05021">
      <w:pPr>
        <w:widowControl w:val="0"/>
        <w:autoSpaceDE w:val="0"/>
        <w:autoSpaceDN w:val="0"/>
        <w:adjustRightInd w:val="0"/>
        <w:spacing w:after="0" w:line="240" w:lineRule="auto"/>
        <w:ind w:left="426"/>
        <w:jc w:val="both"/>
        <w:rPr>
          <w:rFonts w:ascii="Aptos" w:eastAsia="Times New Roman" w:hAnsi="Aptos" w:cs="Arial"/>
          <w:sz w:val="24"/>
          <w:szCs w:val="24"/>
          <w:lang w:val="en-US"/>
        </w:rPr>
      </w:pPr>
    </w:p>
    <w:p w14:paraId="6CE28306" w14:textId="77777777" w:rsidR="00D05021" w:rsidRPr="002847A3" w:rsidRDefault="00D05021" w:rsidP="00D05021">
      <w:pPr>
        <w:widowControl w:val="0"/>
        <w:autoSpaceDE w:val="0"/>
        <w:autoSpaceDN w:val="0"/>
        <w:adjustRightInd w:val="0"/>
        <w:spacing w:after="0" w:line="240" w:lineRule="auto"/>
        <w:ind w:left="426"/>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(b) Directed to charitable purposes; or </w:t>
      </w:r>
    </w:p>
    <w:p w14:paraId="48C97AC2" w14:textId="77777777" w:rsidR="00D05021" w:rsidRPr="002847A3" w:rsidRDefault="00D05021" w:rsidP="00D05021">
      <w:pPr>
        <w:widowControl w:val="0"/>
        <w:autoSpaceDE w:val="0"/>
        <w:autoSpaceDN w:val="0"/>
        <w:adjustRightInd w:val="0"/>
        <w:spacing w:after="0" w:line="240" w:lineRule="auto"/>
        <w:ind w:left="426"/>
        <w:jc w:val="both"/>
        <w:rPr>
          <w:rFonts w:ascii="Aptos" w:eastAsia="Times New Roman" w:hAnsi="Aptos" w:cs="Arial"/>
          <w:sz w:val="24"/>
          <w:szCs w:val="24"/>
          <w:lang w:val="en-US"/>
        </w:rPr>
      </w:pPr>
    </w:p>
    <w:p w14:paraId="74774ECC" w14:textId="77777777" w:rsidR="00D05021" w:rsidRPr="002847A3" w:rsidRDefault="00D05021" w:rsidP="00D05021">
      <w:pPr>
        <w:widowControl w:val="0"/>
        <w:autoSpaceDE w:val="0"/>
        <w:autoSpaceDN w:val="0"/>
        <w:adjustRightInd w:val="0"/>
        <w:spacing w:after="0" w:line="240" w:lineRule="auto"/>
        <w:ind w:left="426"/>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(c) One of whose principal purposes includes the influence of public opinion or policy (including any political party or trade union), of which you are a member of in the position of general management </w:t>
      </w:r>
    </w:p>
    <w:p w14:paraId="2016DEA6"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28684792"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9.3 Where you have a Disclosable Non-Pecuniary Interest you may remain in the meeting, speak and vote on the matter unless to do would compromise your impartiality obligations or any other obligations set out in this Code. </w:t>
      </w:r>
    </w:p>
    <w:p w14:paraId="438E6788"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4926AEC9"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b/>
          <w:bCs/>
          <w:sz w:val="24"/>
          <w:szCs w:val="24"/>
          <w:lang w:val="en-US"/>
        </w:rPr>
      </w:pPr>
    </w:p>
    <w:p w14:paraId="6C0C41D0"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b/>
          <w:bCs/>
          <w:sz w:val="24"/>
          <w:szCs w:val="24"/>
          <w:lang w:val="en-US"/>
        </w:rPr>
      </w:pPr>
      <w:r w:rsidRPr="002847A3">
        <w:rPr>
          <w:rFonts w:ascii="Aptos" w:eastAsia="Times New Roman" w:hAnsi="Aptos" w:cs="Arial"/>
          <w:b/>
          <w:bCs/>
          <w:sz w:val="24"/>
          <w:szCs w:val="24"/>
          <w:lang w:val="en-US"/>
        </w:rPr>
        <w:t xml:space="preserve">10. Dispensations </w:t>
      </w:r>
    </w:p>
    <w:p w14:paraId="2D45BEE0"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67B86A05"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10.1 Dispensations may be granted by the </w:t>
      </w:r>
      <w:r>
        <w:rPr>
          <w:rFonts w:ascii="Aptos" w:eastAsia="Times New Roman" w:hAnsi="Aptos" w:cs="Arial"/>
          <w:sz w:val="24"/>
          <w:szCs w:val="24"/>
          <w:lang w:val="en-US"/>
        </w:rPr>
        <w:t xml:space="preserve">Parish Council, as “relevant authorities” under the Localism Act 2011, via the Clerk/RFO </w:t>
      </w:r>
    </w:p>
    <w:p w14:paraId="28C82912"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21DC568E"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10.2 Requests for Dispensations must be made in writing detailing what the interest is, why it is required and for what meeting. </w:t>
      </w:r>
    </w:p>
    <w:p w14:paraId="1CF15636"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71851A2D"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10.3 Requests must be made </w:t>
      </w:r>
      <w:r>
        <w:rPr>
          <w:rFonts w:ascii="Aptos" w:eastAsia="Times New Roman" w:hAnsi="Aptos" w:cs="Arial"/>
          <w:sz w:val="24"/>
          <w:szCs w:val="24"/>
          <w:lang w:val="en-US"/>
        </w:rPr>
        <w:t xml:space="preserve">asap, </w:t>
      </w:r>
      <w:r w:rsidRPr="002847A3">
        <w:rPr>
          <w:rFonts w:ascii="Aptos" w:eastAsia="Times New Roman" w:hAnsi="Aptos" w:cs="Arial"/>
          <w:sz w:val="24"/>
          <w:szCs w:val="24"/>
          <w:lang w:val="en-US"/>
        </w:rPr>
        <w:t xml:space="preserve">prior to the meeting at which the Dispensation is required. </w:t>
      </w:r>
    </w:p>
    <w:p w14:paraId="1A4A11E8"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269DB7F1"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10.4 Further Dispensations must be sought from the BDC Audit and Governance Committee or its Sub Committee. </w:t>
      </w:r>
    </w:p>
    <w:p w14:paraId="0BA6570B"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07660735"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10.5 Dispensations will only be granted where there are reasonable grounds for doing so and where such grounds are in the public interest. </w:t>
      </w:r>
    </w:p>
    <w:p w14:paraId="702F374B"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5E693D8B"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b/>
          <w:bCs/>
          <w:sz w:val="24"/>
          <w:szCs w:val="24"/>
          <w:lang w:val="en-US"/>
        </w:rPr>
      </w:pPr>
      <w:r w:rsidRPr="002847A3">
        <w:rPr>
          <w:rFonts w:ascii="Aptos" w:eastAsia="Times New Roman" w:hAnsi="Aptos" w:cs="Arial"/>
          <w:b/>
          <w:bCs/>
          <w:sz w:val="24"/>
          <w:szCs w:val="24"/>
          <w:lang w:val="en-US"/>
        </w:rPr>
        <w:t xml:space="preserve">11. Sensitive Interests </w:t>
      </w:r>
    </w:p>
    <w:p w14:paraId="066ADCBC"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4CA2C69A"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11.1 A ‘sensitive interest’ is described in the </w:t>
      </w:r>
      <w:r w:rsidRPr="00E94B34">
        <w:rPr>
          <w:rFonts w:ascii="Aptos" w:eastAsia="Times New Roman" w:hAnsi="Aptos" w:cs="Arial"/>
          <w:color w:val="4472C4" w:themeColor="accent1"/>
          <w:sz w:val="24"/>
          <w:szCs w:val="24"/>
          <w:lang w:val="en-US"/>
        </w:rPr>
        <w:t xml:space="preserve">Localism Act 2011 </w:t>
      </w:r>
      <w:r w:rsidRPr="002847A3">
        <w:rPr>
          <w:rFonts w:ascii="Aptos" w:eastAsia="Times New Roman" w:hAnsi="Aptos" w:cs="Arial"/>
          <w:sz w:val="24"/>
          <w:szCs w:val="24"/>
          <w:lang w:val="en-US"/>
        </w:rPr>
        <w:t xml:space="preserve">as a member or co-opted member of an Parish Council having an interest, and the nature of the interest being such that the member or co-opted member, and the Parish Council’s monitoring officer, consider that disclosure of the details of the interest could lead to the member or co-opted member, or a person connected with the member or co-opted member, being subject to violence or intimidation. </w:t>
      </w:r>
    </w:p>
    <w:p w14:paraId="1BA9E587"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5FD72EE1"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b/>
          <w:bCs/>
          <w:sz w:val="24"/>
          <w:szCs w:val="24"/>
          <w:lang w:val="en-US"/>
        </w:rPr>
      </w:pPr>
      <w:r w:rsidRPr="002847A3">
        <w:rPr>
          <w:rFonts w:ascii="Aptos" w:eastAsia="Times New Roman" w:hAnsi="Aptos" w:cs="Arial"/>
          <w:b/>
          <w:bCs/>
          <w:sz w:val="24"/>
          <w:szCs w:val="24"/>
          <w:lang w:val="en-US"/>
        </w:rPr>
        <w:t xml:space="preserve">GUIDANCE ON THE CODE OF CONDUCT </w:t>
      </w:r>
    </w:p>
    <w:p w14:paraId="5D2E487A"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539F48E2"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In accepting these obligations, you are committed to behaving in a manner that aims to achieve best value for our residents and maintain public confidence in this Parish Council by the character and behaviour you present while acting in the course of your public duty. </w:t>
      </w:r>
    </w:p>
    <w:p w14:paraId="20BBFAC4"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In your role as a Member of Glapwell Parish Council you must address the principles of the Code of Conduct by </w:t>
      </w:r>
    </w:p>
    <w:p w14:paraId="669003EC"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3DF362F4" w14:textId="77777777" w:rsidR="00D05021" w:rsidRPr="002847A3" w:rsidRDefault="00D05021" w:rsidP="00D05021">
      <w:pPr>
        <w:widowControl w:val="0"/>
        <w:numPr>
          <w:ilvl w:val="0"/>
          <w:numId w:val="26"/>
        </w:numPr>
        <w:autoSpaceDE w:val="0"/>
        <w:autoSpaceDN w:val="0"/>
        <w:adjustRightInd w:val="0"/>
        <w:spacing w:after="313"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Championing the needs of residents – the whole community and in a special way your constituents, including those who did not vote for you - and putting their interests first. Dealing with representations or enquiries from residents, members of our communities and visitors fairly, appropriately and impartially. </w:t>
      </w:r>
    </w:p>
    <w:p w14:paraId="3D280BE6" w14:textId="77777777" w:rsidR="00D05021" w:rsidRPr="002847A3" w:rsidRDefault="00D05021" w:rsidP="00D05021">
      <w:pPr>
        <w:widowControl w:val="0"/>
        <w:numPr>
          <w:ilvl w:val="0"/>
          <w:numId w:val="26"/>
        </w:numPr>
        <w:autoSpaceDE w:val="0"/>
        <w:autoSpaceDN w:val="0"/>
        <w:adjustRightInd w:val="0"/>
        <w:spacing w:after="313"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Not allowing other pressures, including the financial interests of yourself or others connected to you, to deter you from pursuing constituents' casework, the interests of the Parish Council’s area or the good governance of the Parish Council in a proper manner. </w:t>
      </w:r>
    </w:p>
    <w:p w14:paraId="445D478D" w14:textId="77777777" w:rsidR="00D05021" w:rsidRPr="002847A3" w:rsidRDefault="00D05021" w:rsidP="00D05021">
      <w:pPr>
        <w:widowControl w:val="0"/>
        <w:numPr>
          <w:ilvl w:val="0"/>
          <w:numId w:val="26"/>
        </w:numPr>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Exercising independent judgement and not compromising your position by placing yourself under obligations to outside individuals or organisations who might seek to influence the way you perform your duties as a member/co-opted member of this Parish Council. </w:t>
      </w:r>
    </w:p>
    <w:p w14:paraId="498ED3A0"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07596E15" w14:textId="77777777" w:rsidR="00D05021" w:rsidRPr="002847A3" w:rsidRDefault="00D05021" w:rsidP="00D05021">
      <w:pPr>
        <w:widowControl w:val="0"/>
        <w:numPr>
          <w:ilvl w:val="0"/>
          <w:numId w:val="26"/>
        </w:numPr>
        <w:autoSpaceDE w:val="0"/>
        <w:autoSpaceDN w:val="0"/>
        <w:adjustRightInd w:val="0"/>
        <w:spacing w:after="313"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Being accountable for decisions and co-operating when scrutinised internally and externally, including by local residents. </w:t>
      </w:r>
    </w:p>
    <w:p w14:paraId="0CE0BDA6" w14:textId="77777777" w:rsidR="00D05021" w:rsidRPr="002847A3" w:rsidRDefault="00D05021" w:rsidP="00D05021">
      <w:pPr>
        <w:widowControl w:val="0"/>
        <w:numPr>
          <w:ilvl w:val="0"/>
          <w:numId w:val="26"/>
        </w:numPr>
        <w:autoSpaceDE w:val="0"/>
        <w:autoSpaceDN w:val="0"/>
        <w:adjustRightInd w:val="0"/>
        <w:spacing w:after="313"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Contributing to making this Parish Council’s decision-making processes as open and transparent as possible to enable residents to understand the reasoning behind those decisions and to be informed when holding you and other members to account but restricting access to information when the wider public interest or the law requires it. </w:t>
      </w:r>
    </w:p>
    <w:p w14:paraId="24D84E9E" w14:textId="77777777" w:rsidR="00D05021" w:rsidRPr="002847A3" w:rsidRDefault="00D05021" w:rsidP="00D05021">
      <w:pPr>
        <w:widowControl w:val="0"/>
        <w:numPr>
          <w:ilvl w:val="0"/>
          <w:numId w:val="26"/>
        </w:numPr>
        <w:autoSpaceDE w:val="0"/>
        <w:autoSpaceDN w:val="0"/>
        <w:adjustRightInd w:val="0"/>
        <w:spacing w:after="313"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Behaving in accordance with all legal obligations, alongside any requirements contained within this Parish Council’s policies, protocols and procedures, including on the use of the Parish Council’s resources. </w:t>
      </w:r>
    </w:p>
    <w:p w14:paraId="194CB78D" w14:textId="77777777" w:rsidR="00D05021" w:rsidRPr="002847A3" w:rsidRDefault="00D05021" w:rsidP="00D05021">
      <w:pPr>
        <w:widowControl w:val="0"/>
        <w:numPr>
          <w:ilvl w:val="0"/>
          <w:numId w:val="26"/>
        </w:numPr>
        <w:autoSpaceDE w:val="0"/>
        <w:autoSpaceDN w:val="0"/>
        <w:adjustRightInd w:val="0"/>
        <w:spacing w:after="313"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Valuing colleagues and staff and engaging with them in an appropriate manner and one that underpins the mutual respect between us that is essential to good local government. </w:t>
      </w:r>
    </w:p>
    <w:p w14:paraId="2F2A5FE2" w14:textId="77777777" w:rsidR="00D05021" w:rsidRPr="002847A3" w:rsidRDefault="00D05021" w:rsidP="00D05021">
      <w:pPr>
        <w:widowControl w:val="0"/>
        <w:numPr>
          <w:ilvl w:val="0"/>
          <w:numId w:val="26"/>
        </w:numPr>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Always treating people with respect, including the organisations and public I engage with and those I work alongside. </w:t>
      </w:r>
    </w:p>
    <w:p w14:paraId="07AD3BC5" w14:textId="77777777" w:rsidR="00D05021" w:rsidRPr="002847A3" w:rsidRDefault="00D05021" w:rsidP="00D05021">
      <w:pPr>
        <w:widowControl w:val="0"/>
        <w:autoSpaceDE w:val="0"/>
        <w:autoSpaceDN w:val="0"/>
        <w:adjustRightInd w:val="0"/>
        <w:spacing w:after="0" w:line="240" w:lineRule="auto"/>
        <w:jc w:val="both"/>
        <w:rPr>
          <w:rFonts w:ascii="Aptos" w:eastAsia="Times New Roman" w:hAnsi="Aptos" w:cs="Arial"/>
          <w:sz w:val="24"/>
          <w:szCs w:val="24"/>
          <w:lang w:val="en-US"/>
        </w:rPr>
      </w:pPr>
    </w:p>
    <w:p w14:paraId="1BDA9FCD" w14:textId="77777777" w:rsidR="00D05021" w:rsidRPr="002847A3" w:rsidRDefault="00D05021" w:rsidP="00D05021">
      <w:pPr>
        <w:widowControl w:val="0"/>
        <w:numPr>
          <w:ilvl w:val="0"/>
          <w:numId w:val="26"/>
        </w:numPr>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Providing leadership through behaving in accordance with these principles when championing the interests of the community with other organisations as well as within this Parish Council. </w:t>
      </w:r>
    </w:p>
    <w:p w14:paraId="595F54B8" w14:textId="77777777" w:rsidR="00E94B34" w:rsidRDefault="00E94B34" w:rsidP="00F81252">
      <w:pPr>
        <w:jc w:val="both"/>
        <w:rPr>
          <w:rFonts w:ascii="Aptos" w:hAnsi="Aptos"/>
          <w:b/>
          <w:bCs/>
          <w:color w:val="538135" w:themeColor="accent6" w:themeShade="BF"/>
          <w:sz w:val="28"/>
          <w:szCs w:val="28"/>
        </w:rPr>
      </w:pPr>
    </w:p>
    <w:p w14:paraId="30C12680" w14:textId="77777777" w:rsidR="00E94B34" w:rsidRDefault="00E94B34" w:rsidP="00F81252">
      <w:pPr>
        <w:jc w:val="both"/>
        <w:rPr>
          <w:rFonts w:ascii="Aptos" w:hAnsi="Aptos"/>
          <w:b/>
          <w:bCs/>
          <w:color w:val="538135" w:themeColor="accent6" w:themeShade="BF"/>
          <w:sz w:val="28"/>
          <w:szCs w:val="28"/>
        </w:rPr>
      </w:pPr>
    </w:p>
    <w:p w14:paraId="6DCD6560" w14:textId="77777777" w:rsidR="00E94B34" w:rsidRDefault="00E94B34" w:rsidP="00F81252">
      <w:pPr>
        <w:jc w:val="both"/>
        <w:rPr>
          <w:rFonts w:ascii="Aptos" w:hAnsi="Aptos"/>
          <w:b/>
          <w:bCs/>
          <w:color w:val="538135" w:themeColor="accent6" w:themeShade="BF"/>
          <w:sz w:val="28"/>
          <w:szCs w:val="28"/>
        </w:rPr>
      </w:pPr>
    </w:p>
    <w:p w14:paraId="375C6E1A" w14:textId="77777777" w:rsidR="00E94B34" w:rsidRDefault="00E94B34" w:rsidP="00F81252">
      <w:pPr>
        <w:jc w:val="both"/>
        <w:rPr>
          <w:rFonts w:ascii="Aptos" w:hAnsi="Aptos"/>
          <w:b/>
          <w:bCs/>
          <w:color w:val="538135" w:themeColor="accent6" w:themeShade="BF"/>
          <w:sz w:val="28"/>
          <w:szCs w:val="28"/>
        </w:rPr>
      </w:pPr>
    </w:p>
    <w:p w14:paraId="3360C26B" w14:textId="77777777" w:rsidR="00E94B34" w:rsidRDefault="00E94B34" w:rsidP="00F81252">
      <w:pPr>
        <w:jc w:val="both"/>
        <w:rPr>
          <w:rFonts w:ascii="Aptos" w:hAnsi="Aptos"/>
          <w:b/>
          <w:bCs/>
          <w:color w:val="538135" w:themeColor="accent6" w:themeShade="BF"/>
          <w:sz w:val="28"/>
          <w:szCs w:val="28"/>
        </w:rPr>
      </w:pPr>
    </w:p>
    <w:p w14:paraId="3E9EAF3E" w14:textId="77777777" w:rsidR="00E94B34" w:rsidRDefault="00E94B34" w:rsidP="00F81252">
      <w:pPr>
        <w:jc w:val="both"/>
        <w:rPr>
          <w:rFonts w:ascii="Aptos" w:hAnsi="Aptos"/>
          <w:b/>
          <w:bCs/>
          <w:color w:val="538135" w:themeColor="accent6" w:themeShade="BF"/>
          <w:sz w:val="28"/>
          <w:szCs w:val="28"/>
        </w:rPr>
      </w:pPr>
    </w:p>
    <w:p w14:paraId="1EC0F707" w14:textId="77777777" w:rsidR="00E94B34" w:rsidRDefault="00E94B34" w:rsidP="00F81252">
      <w:pPr>
        <w:jc w:val="both"/>
        <w:rPr>
          <w:rFonts w:ascii="Aptos" w:hAnsi="Aptos"/>
          <w:b/>
          <w:bCs/>
          <w:color w:val="538135" w:themeColor="accent6" w:themeShade="BF"/>
          <w:sz w:val="28"/>
          <w:szCs w:val="28"/>
        </w:rPr>
      </w:pPr>
    </w:p>
    <w:p w14:paraId="6126A0EE" w14:textId="77777777" w:rsidR="00E94B34" w:rsidRDefault="00E94B34" w:rsidP="00F81252">
      <w:pPr>
        <w:jc w:val="both"/>
        <w:rPr>
          <w:rFonts w:ascii="Aptos" w:hAnsi="Aptos"/>
          <w:b/>
          <w:bCs/>
          <w:color w:val="538135" w:themeColor="accent6" w:themeShade="BF"/>
          <w:sz w:val="28"/>
          <w:szCs w:val="28"/>
        </w:rPr>
      </w:pPr>
    </w:p>
    <w:p w14:paraId="5F41BBEA" w14:textId="77777777" w:rsidR="00E94B34" w:rsidRDefault="00E94B34" w:rsidP="00F81252">
      <w:pPr>
        <w:jc w:val="both"/>
        <w:rPr>
          <w:rFonts w:ascii="Aptos" w:hAnsi="Aptos"/>
          <w:b/>
          <w:bCs/>
          <w:color w:val="538135" w:themeColor="accent6" w:themeShade="BF"/>
          <w:sz w:val="28"/>
          <w:szCs w:val="28"/>
        </w:rPr>
      </w:pPr>
    </w:p>
    <w:p w14:paraId="6F18EA35" w14:textId="77777777" w:rsidR="00E94B34" w:rsidRDefault="00E94B34" w:rsidP="00F81252">
      <w:pPr>
        <w:jc w:val="both"/>
        <w:rPr>
          <w:rFonts w:ascii="Aptos" w:hAnsi="Aptos"/>
          <w:b/>
          <w:bCs/>
          <w:color w:val="538135" w:themeColor="accent6" w:themeShade="BF"/>
          <w:sz w:val="28"/>
          <w:szCs w:val="28"/>
        </w:rPr>
      </w:pPr>
    </w:p>
    <w:p w14:paraId="425326F1" w14:textId="77777777" w:rsidR="00E94B34" w:rsidRDefault="00E94B34" w:rsidP="00F81252">
      <w:pPr>
        <w:jc w:val="both"/>
        <w:rPr>
          <w:rFonts w:ascii="Aptos" w:hAnsi="Aptos"/>
          <w:b/>
          <w:bCs/>
          <w:color w:val="538135" w:themeColor="accent6" w:themeShade="BF"/>
          <w:sz w:val="28"/>
          <w:szCs w:val="28"/>
        </w:rPr>
      </w:pPr>
    </w:p>
    <w:p w14:paraId="104E05DC" w14:textId="77777777" w:rsidR="00E94B34" w:rsidRDefault="00E94B34" w:rsidP="00F81252">
      <w:pPr>
        <w:jc w:val="both"/>
        <w:rPr>
          <w:rFonts w:ascii="Aptos" w:hAnsi="Aptos"/>
          <w:b/>
          <w:bCs/>
          <w:color w:val="538135" w:themeColor="accent6" w:themeShade="BF"/>
          <w:sz w:val="28"/>
          <w:szCs w:val="28"/>
        </w:rPr>
      </w:pPr>
    </w:p>
    <w:p w14:paraId="62339BCE" w14:textId="77777777" w:rsidR="00E94B34" w:rsidRDefault="00E94B34" w:rsidP="00F81252">
      <w:pPr>
        <w:jc w:val="both"/>
        <w:rPr>
          <w:rFonts w:ascii="Aptos" w:hAnsi="Aptos"/>
          <w:b/>
          <w:bCs/>
          <w:color w:val="538135" w:themeColor="accent6" w:themeShade="BF"/>
          <w:sz w:val="28"/>
          <w:szCs w:val="28"/>
        </w:rPr>
      </w:pPr>
    </w:p>
    <w:p w14:paraId="5329488A" w14:textId="77777777" w:rsidR="00E94B34" w:rsidRDefault="00E94B34" w:rsidP="00F81252">
      <w:pPr>
        <w:jc w:val="both"/>
        <w:rPr>
          <w:rFonts w:ascii="Aptos" w:hAnsi="Aptos"/>
          <w:b/>
          <w:bCs/>
          <w:color w:val="538135" w:themeColor="accent6" w:themeShade="BF"/>
          <w:sz w:val="28"/>
          <w:szCs w:val="28"/>
        </w:rPr>
      </w:pPr>
    </w:p>
    <w:p w14:paraId="716B4D8D" w14:textId="77777777" w:rsidR="00E94B34" w:rsidRDefault="00E94B34" w:rsidP="00F81252">
      <w:pPr>
        <w:jc w:val="both"/>
        <w:rPr>
          <w:rFonts w:ascii="Aptos" w:hAnsi="Aptos"/>
          <w:b/>
          <w:bCs/>
          <w:color w:val="538135" w:themeColor="accent6" w:themeShade="BF"/>
          <w:sz w:val="28"/>
          <w:szCs w:val="28"/>
        </w:rPr>
      </w:pPr>
    </w:p>
    <w:p w14:paraId="402E1196" w14:textId="77777777" w:rsidR="00E94B34" w:rsidRDefault="00E94B34" w:rsidP="00F81252">
      <w:pPr>
        <w:jc w:val="both"/>
        <w:rPr>
          <w:rFonts w:ascii="Aptos" w:hAnsi="Aptos"/>
          <w:b/>
          <w:bCs/>
          <w:color w:val="538135" w:themeColor="accent6" w:themeShade="BF"/>
          <w:sz w:val="28"/>
          <w:szCs w:val="28"/>
        </w:rPr>
      </w:pPr>
    </w:p>
    <w:p w14:paraId="498A1DC9" w14:textId="77777777" w:rsidR="00E94B34" w:rsidRDefault="00E94B34" w:rsidP="00F81252">
      <w:pPr>
        <w:jc w:val="both"/>
        <w:rPr>
          <w:rFonts w:ascii="Aptos" w:hAnsi="Aptos"/>
          <w:b/>
          <w:bCs/>
          <w:color w:val="538135" w:themeColor="accent6" w:themeShade="BF"/>
          <w:sz w:val="28"/>
          <w:szCs w:val="28"/>
        </w:rPr>
      </w:pPr>
    </w:p>
    <w:p w14:paraId="3339FDAC" w14:textId="77777777" w:rsidR="00E94B34" w:rsidRDefault="00E94B34" w:rsidP="00F81252">
      <w:pPr>
        <w:jc w:val="both"/>
        <w:rPr>
          <w:rFonts w:ascii="Aptos" w:hAnsi="Aptos"/>
          <w:b/>
          <w:bCs/>
          <w:color w:val="538135" w:themeColor="accent6" w:themeShade="BF"/>
          <w:sz w:val="28"/>
          <w:szCs w:val="28"/>
        </w:rPr>
      </w:pPr>
    </w:p>
    <w:p w14:paraId="7CC242E2" w14:textId="77777777" w:rsidR="00E94B34" w:rsidRDefault="00E94B34" w:rsidP="00F81252">
      <w:pPr>
        <w:jc w:val="both"/>
        <w:rPr>
          <w:rFonts w:ascii="Aptos" w:hAnsi="Aptos"/>
          <w:b/>
          <w:bCs/>
          <w:color w:val="538135" w:themeColor="accent6" w:themeShade="BF"/>
          <w:sz w:val="28"/>
          <w:szCs w:val="28"/>
        </w:rPr>
      </w:pPr>
    </w:p>
    <w:p w14:paraId="0F0AC639" w14:textId="77777777" w:rsidR="00E94B34" w:rsidRDefault="00E94B34" w:rsidP="00F81252">
      <w:pPr>
        <w:jc w:val="both"/>
        <w:rPr>
          <w:rFonts w:ascii="Aptos" w:hAnsi="Aptos"/>
          <w:b/>
          <w:bCs/>
          <w:color w:val="538135" w:themeColor="accent6" w:themeShade="BF"/>
          <w:sz w:val="28"/>
          <w:szCs w:val="28"/>
        </w:rPr>
      </w:pPr>
    </w:p>
    <w:p w14:paraId="19D05426" w14:textId="77777777" w:rsidR="00E94B34" w:rsidRDefault="00E94B34" w:rsidP="00F81252">
      <w:pPr>
        <w:jc w:val="both"/>
        <w:rPr>
          <w:rFonts w:ascii="Aptos" w:hAnsi="Aptos"/>
          <w:b/>
          <w:bCs/>
          <w:color w:val="538135" w:themeColor="accent6" w:themeShade="BF"/>
          <w:sz w:val="28"/>
          <w:szCs w:val="28"/>
        </w:rPr>
      </w:pPr>
    </w:p>
    <w:p w14:paraId="6DBB79E6" w14:textId="77777777" w:rsidR="00E94B34" w:rsidRDefault="00E94B34" w:rsidP="00F81252">
      <w:pPr>
        <w:jc w:val="both"/>
        <w:rPr>
          <w:rFonts w:ascii="Aptos" w:hAnsi="Aptos"/>
          <w:b/>
          <w:bCs/>
          <w:color w:val="538135" w:themeColor="accent6" w:themeShade="BF"/>
          <w:sz w:val="28"/>
          <w:szCs w:val="28"/>
        </w:rPr>
      </w:pPr>
    </w:p>
    <w:p w14:paraId="5C9C5730" w14:textId="77777777" w:rsidR="00E94B34" w:rsidRDefault="00E94B34" w:rsidP="00F81252">
      <w:pPr>
        <w:jc w:val="both"/>
        <w:rPr>
          <w:rFonts w:ascii="Aptos" w:hAnsi="Aptos"/>
          <w:b/>
          <w:bCs/>
          <w:color w:val="538135" w:themeColor="accent6" w:themeShade="BF"/>
          <w:sz w:val="28"/>
          <w:szCs w:val="28"/>
        </w:rPr>
      </w:pPr>
    </w:p>
    <w:p w14:paraId="79164B47" w14:textId="77777777" w:rsidR="00E94B34" w:rsidRDefault="00E94B34" w:rsidP="00F81252">
      <w:pPr>
        <w:jc w:val="both"/>
        <w:rPr>
          <w:rFonts w:ascii="Aptos" w:hAnsi="Aptos"/>
          <w:b/>
          <w:bCs/>
          <w:color w:val="538135" w:themeColor="accent6" w:themeShade="BF"/>
          <w:sz w:val="28"/>
          <w:szCs w:val="28"/>
        </w:rPr>
      </w:pPr>
    </w:p>
    <w:p w14:paraId="714B68D9" w14:textId="77777777" w:rsidR="00E94B34" w:rsidRDefault="00E94B34" w:rsidP="00F81252">
      <w:pPr>
        <w:jc w:val="both"/>
        <w:rPr>
          <w:rFonts w:ascii="Aptos" w:hAnsi="Aptos"/>
          <w:b/>
          <w:bCs/>
          <w:color w:val="538135" w:themeColor="accent6" w:themeShade="BF"/>
          <w:sz w:val="28"/>
          <w:szCs w:val="28"/>
        </w:rPr>
      </w:pPr>
    </w:p>
    <w:p w14:paraId="71AEA255" w14:textId="77777777" w:rsidR="00E94B34" w:rsidRDefault="00E94B34" w:rsidP="00F81252">
      <w:pPr>
        <w:jc w:val="both"/>
        <w:rPr>
          <w:rFonts w:ascii="Aptos" w:hAnsi="Aptos"/>
          <w:b/>
          <w:bCs/>
          <w:color w:val="538135" w:themeColor="accent6" w:themeShade="BF"/>
          <w:sz w:val="28"/>
          <w:szCs w:val="28"/>
        </w:rPr>
      </w:pPr>
    </w:p>
    <w:p w14:paraId="4EC80512" w14:textId="77777777" w:rsidR="00E94B34" w:rsidRDefault="00E94B34" w:rsidP="00F81252">
      <w:pPr>
        <w:jc w:val="both"/>
        <w:rPr>
          <w:rFonts w:ascii="Aptos" w:hAnsi="Aptos"/>
          <w:b/>
          <w:bCs/>
          <w:color w:val="538135" w:themeColor="accent6" w:themeShade="BF"/>
          <w:sz w:val="28"/>
          <w:szCs w:val="28"/>
        </w:rPr>
      </w:pPr>
    </w:p>
    <w:p w14:paraId="7CCCCA4F" w14:textId="6A776817" w:rsidR="006E4EA3" w:rsidRPr="006E4EA3" w:rsidRDefault="00716594" w:rsidP="00F81252">
      <w:pPr>
        <w:jc w:val="both"/>
        <w:rPr>
          <w:rFonts w:ascii="Aptos" w:hAnsi="Aptos"/>
          <w:b/>
          <w:bCs/>
          <w:color w:val="538135" w:themeColor="accent6" w:themeShade="BF"/>
          <w:sz w:val="28"/>
          <w:szCs w:val="28"/>
        </w:rPr>
      </w:pPr>
      <w:r w:rsidRPr="005D346F">
        <w:rPr>
          <w:rFonts w:ascii="Aptos" w:hAnsi="Aptos"/>
          <w:noProof/>
          <w:color w:val="538135" w:themeColor="accent6" w:themeShade="BF"/>
          <w:sz w:val="32"/>
          <w:szCs w:val="32"/>
        </w:rPr>
        <w:drawing>
          <wp:anchor distT="0" distB="0" distL="114300" distR="114300" simplePos="0" relativeHeight="251700224" behindDoc="1" locked="0" layoutInCell="1" allowOverlap="1" wp14:anchorId="1F9B628D" wp14:editId="3C7BD5A0">
            <wp:simplePos x="0" y="0"/>
            <wp:positionH relativeFrom="margin">
              <wp:align>right</wp:align>
            </wp:positionH>
            <wp:positionV relativeFrom="paragraph">
              <wp:posOffset>-183</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505931829" name="Picture 50593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r w:rsidR="006E4EA3" w:rsidRPr="006E4EA3">
        <w:rPr>
          <w:rFonts w:ascii="Aptos" w:hAnsi="Aptos"/>
          <w:b/>
          <w:bCs/>
          <w:color w:val="538135" w:themeColor="accent6" w:themeShade="BF"/>
          <w:sz w:val="28"/>
          <w:szCs w:val="28"/>
        </w:rPr>
        <w:t xml:space="preserve">Co-option </w:t>
      </w:r>
      <w:r w:rsidR="005107F9" w:rsidRPr="00716594">
        <w:rPr>
          <w:rFonts w:ascii="Aptos" w:hAnsi="Aptos"/>
          <w:b/>
          <w:bCs/>
          <w:color w:val="538135" w:themeColor="accent6" w:themeShade="BF"/>
          <w:sz w:val="28"/>
          <w:szCs w:val="28"/>
        </w:rPr>
        <w:t>Policy</w:t>
      </w:r>
    </w:p>
    <w:p w14:paraId="577A2F4F" w14:textId="77777777" w:rsidR="006E4EA3" w:rsidRPr="006E4EA3" w:rsidRDefault="006E4EA3" w:rsidP="00F81252">
      <w:pPr>
        <w:jc w:val="both"/>
        <w:rPr>
          <w:rFonts w:ascii="Aptos" w:hAnsi="Aptos"/>
          <w:sz w:val="24"/>
          <w:szCs w:val="24"/>
        </w:rPr>
      </w:pPr>
      <w:r w:rsidRPr="006E4EA3">
        <w:rPr>
          <w:rFonts w:ascii="Aptos" w:hAnsi="Aptos"/>
          <w:sz w:val="24"/>
          <w:szCs w:val="24"/>
        </w:rPr>
        <w:t xml:space="preserve">Reference: </w:t>
      </w:r>
      <w:r w:rsidRPr="00E94B34">
        <w:rPr>
          <w:rFonts w:ascii="Aptos" w:hAnsi="Aptos"/>
          <w:color w:val="4472C4" w:themeColor="accent1"/>
          <w:sz w:val="24"/>
          <w:szCs w:val="24"/>
        </w:rPr>
        <w:t xml:space="preserve">NALC Legal Briefing L15-08 Co-option </w:t>
      </w:r>
    </w:p>
    <w:p w14:paraId="0575D839" w14:textId="75895261" w:rsidR="006E4EA3" w:rsidRPr="006E4EA3" w:rsidRDefault="006E4EA3" w:rsidP="00F81252">
      <w:pPr>
        <w:jc w:val="both"/>
        <w:rPr>
          <w:rFonts w:ascii="Aptos" w:hAnsi="Aptos"/>
          <w:sz w:val="24"/>
          <w:szCs w:val="24"/>
        </w:rPr>
      </w:pPr>
      <w:r w:rsidRPr="006E4EA3">
        <w:rPr>
          <w:rFonts w:ascii="Aptos" w:hAnsi="Aptos"/>
          <w:sz w:val="24"/>
          <w:szCs w:val="24"/>
        </w:rPr>
        <w:t xml:space="preserve">Where a vacancy exists, the Clerk will notify </w:t>
      </w:r>
      <w:r w:rsidR="005107F9" w:rsidRPr="005107F9">
        <w:rPr>
          <w:rFonts w:ascii="Aptos" w:hAnsi="Aptos"/>
          <w:sz w:val="24"/>
          <w:szCs w:val="24"/>
        </w:rPr>
        <w:t>B</w:t>
      </w:r>
      <w:r w:rsidRPr="006E4EA3">
        <w:rPr>
          <w:rFonts w:ascii="Aptos" w:hAnsi="Aptos"/>
          <w:sz w:val="24"/>
          <w:szCs w:val="24"/>
        </w:rPr>
        <w:t xml:space="preserve">DC immediately and request a copy of the current procedure for advertising co-option. </w:t>
      </w:r>
    </w:p>
    <w:p w14:paraId="14F4B31D" w14:textId="3D56F960" w:rsidR="006E4EA3" w:rsidRPr="006E4EA3" w:rsidRDefault="006E4EA3" w:rsidP="00F81252">
      <w:pPr>
        <w:jc w:val="both"/>
        <w:rPr>
          <w:rFonts w:ascii="Aptos" w:hAnsi="Aptos"/>
          <w:sz w:val="24"/>
          <w:szCs w:val="24"/>
        </w:rPr>
      </w:pPr>
      <w:r w:rsidRPr="006E4EA3">
        <w:rPr>
          <w:rFonts w:ascii="Aptos" w:hAnsi="Aptos"/>
          <w:sz w:val="24"/>
          <w:szCs w:val="24"/>
        </w:rPr>
        <w:t xml:space="preserve">Co-option will be advertised in accordance with the procedure received from </w:t>
      </w:r>
      <w:r w:rsidR="005107F9" w:rsidRPr="005107F9">
        <w:rPr>
          <w:rFonts w:ascii="Aptos" w:hAnsi="Aptos"/>
          <w:sz w:val="24"/>
          <w:szCs w:val="24"/>
        </w:rPr>
        <w:t>B</w:t>
      </w:r>
      <w:r w:rsidRPr="006E4EA3">
        <w:rPr>
          <w:rFonts w:ascii="Aptos" w:hAnsi="Aptos"/>
          <w:sz w:val="24"/>
          <w:szCs w:val="24"/>
        </w:rPr>
        <w:t xml:space="preserve">DC. </w:t>
      </w:r>
    </w:p>
    <w:p w14:paraId="0A88200D" w14:textId="77777777" w:rsidR="006E4EA3" w:rsidRPr="006E4EA3" w:rsidRDefault="006E4EA3" w:rsidP="00F81252">
      <w:pPr>
        <w:jc w:val="both"/>
        <w:rPr>
          <w:rFonts w:ascii="Aptos" w:hAnsi="Aptos"/>
          <w:sz w:val="24"/>
          <w:szCs w:val="24"/>
        </w:rPr>
      </w:pPr>
      <w:r w:rsidRPr="006E4EA3">
        <w:rPr>
          <w:rFonts w:ascii="Aptos" w:hAnsi="Aptos"/>
          <w:sz w:val="24"/>
          <w:szCs w:val="24"/>
        </w:rPr>
        <w:t xml:space="preserve">Candidates are to certify in writing that they: </w:t>
      </w:r>
    </w:p>
    <w:p w14:paraId="23425543" w14:textId="77777777" w:rsidR="006E4EA3" w:rsidRPr="006E4EA3" w:rsidRDefault="006E4EA3" w:rsidP="00F81252">
      <w:pPr>
        <w:jc w:val="both"/>
        <w:rPr>
          <w:rFonts w:ascii="Aptos" w:hAnsi="Aptos"/>
          <w:sz w:val="24"/>
          <w:szCs w:val="24"/>
        </w:rPr>
      </w:pPr>
      <w:r w:rsidRPr="006E4EA3">
        <w:rPr>
          <w:rFonts w:ascii="Aptos" w:hAnsi="Aptos"/>
          <w:sz w:val="24"/>
          <w:szCs w:val="24"/>
        </w:rPr>
        <w:t xml:space="preserve">Meet the criteria for eligibility set out in </w:t>
      </w:r>
      <w:r w:rsidRPr="00E94B34">
        <w:rPr>
          <w:rFonts w:ascii="Aptos" w:hAnsi="Aptos"/>
          <w:color w:val="4472C4" w:themeColor="accent1"/>
          <w:sz w:val="24"/>
          <w:szCs w:val="24"/>
        </w:rPr>
        <w:t xml:space="preserve">s.79 of the Local Government Act 1972 </w:t>
      </w:r>
    </w:p>
    <w:p w14:paraId="42CDAA34" w14:textId="77777777" w:rsidR="006E4EA3" w:rsidRPr="006E4EA3" w:rsidRDefault="006E4EA3" w:rsidP="00F81252">
      <w:pPr>
        <w:jc w:val="both"/>
        <w:rPr>
          <w:rFonts w:ascii="Aptos" w:hAnsi="Aptos"/>
          <w:sz w:val="24"/>
          <w:szCs w:val="24"/>
        </w:rPr>
      </w:pPr>
      <w:r w:rsidRPr="006E4EA3">
        <w:rPr>
          <w:rFonts w:ascii="Aptos" w:hAnsi="Aptos"/>
          <w:sz w:val="24"/>
          <w:szCs w:val="24"/>
        </w:rPr>
        <w:t xml:space="preserve">are not disqualified, pursuant </w:t>
      </w:r>
      <w:r w:rsidRPr="00E94B34">
        <w:rPr>
          <w:rFonts w:ascii="Aptos" w:hAnsi="Aptos"/>
          <w:color w:val="4472C4" w:themeColor="accent1"/>
          <w:sz w:val="24"/>
          <w:szCs w:val="24"/>
        </w:rPr>
        <w:t xml:space="preserve">to s.80 of the Local Government Act 1972 </w:t>
      </w:r>
    </w:p>
    <w:p w14:paraId="670775F0" w14:textId="77777777" w:rsidR="006E4EA3" w:rsidRPr="006E4EA3" w:rsidRDefault="006E4EA3" w:rsidP="00F81252">
      <w:pPr>
        <w:jc w:val="both"/>
        <w:rPr>
          <w:rFonts w:ascii="Aptos" w:hAnsi="Aptos"/>
          <w:sz w:val="24"/>
          <w:szCs w:val="24"/>
        </w:rPr>
      </w:pPr>
      <w:r w:rsidRPr="006E4EA3">
        <w:rPr>
          <w:rFonts w:ascii="Aptos" w:hAnsi="Aptos"/>
          <w:sz w:val="24"/>
          <w:szCs w:val="24"/>
        </w:rPr>
        <w:t xml:space="preserve">Co-option will take the form of a short interview. Candidates will be provided a copy of this procedure when invited to the meeting. </w:t>
      </w:r>
    </w:p>
    <w:p w14:paraId="24446B5B" w14:textId="77777777" w:rsidR="006E4EA3" w:rsidRPr="006E4EA3" w:rsidRDefault="006E4EA3" w:rsidP="00F81252">
      <w:pPr>
        <w:jc w:val="both"/>
        <w:rPr>
          <w:rFonts w:ascii="Aptos" w:hAnsi="Aptos"/>
          <w:sz w:val="24"/>
          <w:szCs w:val="24"/>
        </w:rPr>
      </w:pPr>
      <w:r w:rsidRPr="006E4EA3">
        <w:rPr>
          <w:rFonts w:ascii="Aptos" w:hAnsi="Aptos"/>
          <w:sz w:val="24"/>
          <w:szCs w:val="24"/>
        </w:rPr>
        <w:t xml:space="preserve">An extraordinary meeting will be convened for the purpose of co-option (this may be immediately prior to an Ordinary meeting). In accordance with guidance in </w:t>
      </w:r>
      <w:r w:rsidRPr="00E94B34">
        <w:rPr>
          <w:rFonts w:ascii="Aptos" w:hAnsi="Aptos"/>
          <w:color w:val="4472C4" w:themeColor="accent1"/>
          <w:sz w:val="24"/>
          <w:szCs w:val="24"/>
        </w:rPr>
        <w:t>NALC Legal Briefing L15-08,</w:t>
      </w:r>
      <w:r w:rsidRPr="006E4EA3">
        <w:rPr>
          <w:rFonts w:ascii="Aptos" w:hAnsi="Aptos"/>
          <w:sz w:val="24"/>
          <w:szCs w:val="24"/>
        </w:rPr>
        <w:t xml:space="preserve"> other than in exceptional circumstances, the public will not be excluded. </w:t>
      </w:r>
    </w:p>
    <w:p w14:paraId="6FD73C80" w14:textId="77777777" w:rsidR="006E4EA3" w:rsidRPr="006E4EA3" w:rsidRDefault="006E4EA3" w:rsidP="00F81252">
      <w:pPr>
        <w:jc w:val="both"/>
        <w:rPr>
          <w:rFonts w:ascii="Aptos" w:hAnsi="Aptos"/>
          <w:sz w:val="24"/>
          <w:szCs w:val="24"/>
        </w:rPr>
      </w:pPr>
      <w:r w:rsidRPr="006E4EA3">
        <w:rPr>
          <w:rFonts w:ascii="Aptos" w:hAnsi="Aptos"/>
          <w:sz w:val="24"/>
          <w:szCs w:val="24"/>
        </w:rPr>
        <w:t xml:space="preserve">At the meeting </w:t>
      </w:r>
    </w:p>
    <w:p w14:paraId="2F38EE6A" w14:textId="77777777" w:rsidR="006E4EA3" w:rsidRPr="006E4EA3" w:rsidRDefault="006E4EA3" w:rsidP="00F81252">
      <w:pPr>
        <w:jc w:val="both"/>
        <w:rPr>
          <w:rFonts w:ascii="Aptos" w:hAnsi="Aptos"/>
          <w:sz w:val="24"/>
          <w:szCs w:val="24"/>
        </w:rPr>
      </w:pPr>
      <w:r w:rsidRPr="006E4EA3">
        <w:rPr>
          <w:rFonts w:ascii="Aptos" w:hAnsi="Aptos"/>
          <w:sz w:val="24"/>
          <w:szCs w:val="24"/>
        </w:rPr>
        <w:t xml:space="preserve">The Chair will explain to candidates that they will be seen individually, in alphabetic order by surname, and that the interview will take the form of a short question and answer session which should last approximately 5 minutes. Candidates will have the opportunity to ask the council any questions they wish. </w:t>
      </w:r>
    </w:p>
    <w:p w14:paraId="361F3259" w14:textId="77777777" w:rsidR="006E4EA3" w:rsidRPr="006E4EA3" w:rsidRDefault="006E4EA3" w:rsidP="00F81252">
      <w:pPr>
        <w:jc w:val="both"/>
        <w:rPr>
          <w:rFonts w:ascii="Aptos" w:hAnsi="Aptos"/>
          <w:sz w:val="24"/>
          <w:szCs w:val="24"/>
        </w:rPr>
      </w:pPr>
      <w:r w:rsidRPr="006E4EA3">
        <w:rPr>
          <w:rFonts w:ascii="Aptos" w:hAnsi="Aptos"/>
          <w:sz w:val="24"/>
          <w:szCs w:val="24"/>
        </w:rPr>
        <w:t xml:space="preserve">Chair to invite first candidate to remain others are asked to leave. </w:t>
      </w:r>
    </w:p>
    <w:p w14:paraId="65DB5200" w14:textId="77777777" w:rsidR="006E4EA3" w:rsidRPr="006E4EA3" w:rsidRDefault="006E4EA3" w:rsidP="00F81252">
      <w:pPr>
        <w:jc w:val="both"/>
        <w:rPr>
          <w:rFonts w:ascii="Aptos" w:hAnsi="Aptos"/>
          <w:sz w:val="24"/>
          <w:szCs w:val="24"/>
        </w:rPr>
      </w:pPr>
      <w:r w:rsidRPr="006E4EA3">
        <w:rPr>
          <w:rFonts w:ascii="Aptos" w:hAnsi="Aptos"/>
          <w:sz w:val="24"/>
          <w:szCs w:val="24"/>
        </w:rPr>
        <w:t xml:space="preserve">Questions to all candidates </w:t>
      </w:r>
    </w:p>
    <w:p w14:paraId="29E5C9C1" w14:textId="77777777" w:rsidR="006E4EA3" w:rsidRPr="006E4EA3" w:rsidRDefault="006E4EA3" w:rsidP="00F81252">
      <w:pPr>
        <w:numPr>
          <w:ilvl w:val="0"/>
          <w:numId w:val="16"/>
        </w:numPr>
        <w:jc w:val="both"/>
        <w:rPr>
          <w:rFonts w:ascii="Aptos" w:hAnsi="Aptos"/>
          <w:sz w:val="24"/>
          <w:szCs w:val="24"/>
        </w:rPr>
      </w:pPr>
      <w:r w:rsidRPr="006E4EA3">
        <w:rPr>
          <w:rFonts w:ascii="Aptos" w:hAnsi="Aptos"/>
          <w:sz w:val="24"/>
          <w:szCs w:val="24"/>
        </w:rPr>
        <w:t xml:space="preserve">Are you willing to sign a declaration to abide by the code of conduct expected of members and to register relevant interests? </w:t>
      </w:r>
    </w:p>
    <w:p w14:paraId="6F79BF56" w14:textId="77777777" w:rsidR="006E4EA3" w:rsidRPr="006E4EA3" w:rsidRDefault="006E4EA3" w:rsidP="00F81252">
      <w:pPr>
        <w:numPr>
          <w:ilvl w:val="0"/>
          <w:numId w:val="16"/>
        </w:numPr>
        <w:jc w:val="both"/>
        <w:rPr>
          <w:rFonts w:ascii="Aptos" w:hAnsi="Aptos"/>
          <w:sz w:val="24"/>
          <w:szCs w:val="24"/>
        </w:rPr>
      </w:pPr>
      <w:r w:rsidRPr="006E4EA3">
        <w:rPr>
          <w:rFonts w:ascii="Aptos" w:hAnsi="Aptos"/>
          <w:sz w:val="24"/>
          <w:szCs w:val="24"/>
        </w:rPr>
        <w:t xml:space="preserve">What experience do you have of meetings and committees? </w:t>
      </w:r>
    </w:p>
    <w:p w14:paraId="2CAE385C" w14:textId="77777777" w:rsidR="006E4EA3" w:rsidRPr="006E4EA3" w:rsidRDefault="006E4EA3" w:rsidP="00F81252">
      <w:pPr>
        <w:numPr>
          <w:ilvl w:val="0"/>
          <w:numId w:val="16"/>
        </w:numPr>
        <w:jc w:val="both"/>
        <w:rPr>
          <w:rFonts w:ascii="Aptos" w:hAnsi="Aptos"/>
          <w:sz w:val="24"/>
          <w:szCs w:val="24"/>
        </w:rPr>
      </w:pPr>
      <w:r w:rsidRPr="006E4EA3">
        <w:rPr>
          <w:rFonts w:ascii="Aptos" w:hAnsi="Aptos"/>
          <w:sz w:val="24"/>
          <w:szCs w:val="24"/>
        </w:rPr>
        <w:t xml:space="preserve">What experience do you have of the working of local government? </w:t>
      </w:r>
    </w:p>
    <w:p w14:paraId="32B4ED7A" w14:textId="77777777" w:rsidR="006E4EA3" w:rsidRPr="006E4EA3" w:rsidRDefault="006E4EA3" w:rsidP="00F81252">
      <w:pPr>
        <w:numPr>
          <w:ilvl w:val="0"/>
          <w:numId w:val="16"/>
        </w:numPr>
        <w:jc w:val="both"/>
        <w:rPr>
          <w:rFonts w:ascii="Aptos" w:hAnsi="Aptos"/>
          <w:sz w:val="24"/>
          <w:szCs w:val="24"/>
        </w:rPr>
      </w:pPr>
      <w:r w:rsidRPr="006E4EA3">
        <w:rPr>
          <w:rFonts w:ascii="Aptos" w:hAnsi="Aptos"/>
          <w:sz w:val="24"/>
          <w:szCs w:val="24"/>
        </w:rPr>
        <w:t xml:space="preserve">Are you involved in any groups in the village? If so describe your role and experience. </w:t>
      </w:r>
    </w:p>
    <w:p w14:paraId="620722CE" w14:textId="77777777" w:rsidR="006E4EA3" w:rsidRPr="006E4EA3" w:rsidRDefault="006E4EA3" w:rsidP="00F81252">
      <w:pPr>
        <w:numPr>
          <w:ilvl w:val="0"/>
          <w:numId w:val="16"/>
        </w:numPr>
        <w:jc w:val="both"/>
        <w:rPr>
          <w:rFonts w:ascii="Aptos" w:hAnsi="Aptos"/>
          <w:sz w:val="24"/>
          <w:szCs w:val="24"/>
        </w:rPr>
      </w:pPr>
      <w:r w:rsidRPr="006E4EA3">
        <w:rPr>
          <w:rFonts w:ascii="Aptos" w:hAnsi="Aptos"/>
          <w:sz w:val="24"/>
          <w:szCs w:val="24"/>
        </w:rPr>
        <w:t xml:space="preserve">How do you see your role as a Parish Councillor? </w:t>
      </w:r>
    </w:p>
    <w:p w14:paraId="46CF2F99" w14:textId="77777777" w:rsidR="006E4EA3" w:rsidRPr="006E4EA3" w:rsidRDefault="006E4EA3" w:rsidP="00F81252">
      <w:pPr>
        <w:numPr>
          <w:ilvl w:val="0"/>
          <w:numId w:val="16"/>
        </w:numPr>
        <w:jc w:val="both"/>
        <w:rPr>
          <w:rFonts w:ascii="Aptos" w:hAnsi="Aptos"/>
          <w:sz w:val="24"/>
          <w:szCs w:val="24"/>
        </w:rPr>
      </w:pPr>
      <w:r w:rsidRPr="006E4EA3">
        <w:rPr>
          <w:rFonts w:ascii="Aptos" w:hAnsi="Aptos"/>
          <w:sz w:val="24"/>
          <w:szCs w:val="24"/>
        </w:rPr>
        <w:t xml:space="preserve">Are you willing to attend occasional training courses and meetings outside those of the Parish Council? These are generally, but not always, in the evening. </w:t>
      </w:r>
    </w:p>
    <w:p w14:paraId="1561D69A" w14:textId="77777777" w:rsidR="006E4EA3" w:rsidRPr="006E4EA3" w:rsidRDefault="006E4EA3" w:rsidP="00F81252">
      <w:pPr>
        <w:numPr>
          <w:ilvl w:val="0"/>
          <w:numId w:val="16"/>
        </w:numPr>
        <w:jc w:val="both"/>
        <w:rPr>
          <w:rFonts w:ascii="Aptos" w:hAnsi="Aptos"/>
          <w:sz w:val="24"/>
          <w:szCs w:val="24"/>
        </w:rPr>
      </w:pPr>
      <w:r w:rsidRPr="006E4EA3">
        <w:rPr>
          <w:rFonts w:ascii="Aptos" w:hAnsi="Aptos"/>
          <w:sz w:val="24"/>
          <w:szCs w:val="24"/>
        </w:rPr>
        <w:t xml:space="preserve">How would you like to see the village develop? </w:t>
      </w:r>
    </w:p>
    <w:p w14:paraId="7877AF3E" w14:textId="7FE46704" w:rsidR="006E4EA3" w:rsidRPr="006E4EA3" w:rsidRDefault="006E4EA3" w:rsidP="00F81252">
      <w:pPr>
        <w:numPr>
          <w:ilvl w:val="0"/>
          <w:numId w:val="16"/>
        </w:numPr>
        <w:jc w:val="both"/>
        <w:rPr>
          <w:rFonts w:ascii="Aptos" w:hAnsi="Aptos"/>
          <w:sz w:val="24"/>
          <w:szCs w:val="24"/>
        </w:rPr>
      </w:pPr>
      <w:r w:rsidRPr="006E4EA3">
        <w:rPr>
          <w:rFonts w:ascii="Aptos" w:hAnsi="Aptos"/>
          <w:sz w:val="24"/>
          <w:szCs w:val="24"/>
        </w:rPr>
        <w:t xml:space="preserve">High profile issues in the village can bring certain pressures. How well do you feel you react under pressure? </w:t>
      </w:r>
    </w:p>
    <w:p w14:paraId="228AE55F" w14:textId="77777777" w:rsidR="006E4EA3" w:rsidRPr="006E4EA3" w:rsidRDefault="006E4EA3" w:rsidP="00F81252">
      <w:pPr>
        <w:jc w:val="both"/>
        <w:rPr>
          <w:rFonts w:ascii="Aptos" w:hAnsi="Aptos"/>
          <w:sz w:val="24"/>
          <w:szCs w:val="24"/>
        </w:rPr>
      </w:pPr>
      <w:r w:rsidRPr="006E4EA3">
        <w:rPr>
          <w:rFonts w:ascii="Aptos" w:hAnsi="Aptos"/>
          <w:sz w:val="24"/>
          <w:szCs w:val="24"/>
        </w:rPr>
        <w:t xml:space="preserve">The candidate should then be asked if he or she has any questions for the Parish Council </w:t>
      </w:r>
    </w:p>
    <w:p w14:paraId="220F4E03" w14:textId="0DF5E9A0" w:rsidR="006E4EA3" w:rsidRPr="005107F9" w:rsidRDefault="006E4EA3" w:rsidP="00F81252">
      <w:pPr>
        <w:jc w:val="both"/>
        <w:rPr>
          <w:rFonts w:ascii="Aptos" w:hAnsi="Aptos"/>
          <w:sz w:val="24"/>
          <w:szCs w:val="24"/>
        </w:rPr>
      </w:pPr>
      <w:r w:rsidRPr="005107F9">
        <w:rPr>
          <w:rFonts w:ascii="Aptos" w:hAnsi="Aptos"/>
          <w:sz w:val="24"/>
          <w:szCs w:val="24"/>
        </w:rPr>
        <w:t xml:space="preserve">Candidate leaves. next candidate invited to come in. </w:t>
      </w:r>
    </w:p>
    <w:p w14:paraId="3DE28013" w14:textId="77777777" w:rsidR="005107F9" w:rsidRPr="005107F9" w:rsidRDefault="005107F9" w:rsidP="00F81252">
      <w:pPr>
        <w:jc w:val="both"/>
        <w:rPr>
          <w:rFonts w:ascii="Aptos" w:hAnsi="Aptos"/>
          <w:sz w:val="24"/>
          <w:szCs w:val="24"/>
        </w:rPr>
      </w:pPr>
      <w:r w:rsidRPr="005107F9">
        <w:rPr>
          <w:rFonts w:ascii="Aptos" w:hAnsi="Aptos"/>
          <w:sz w:val="24"/>
          <w:szCs w:val="24"/>
        </w:rPr>
        <w:t xml:space="preserve">After final candidate has been seen the public will be asked to leave to allow discussion of candidates to take place. </w:t>
      </w:r>
    </w:p>
    <w:p w14:paraId="35581BE4" w14:textId="77777777" w:rsidR="005107F9" w:rsidRPr="005107F9" w:rsidRDefault="005107F9" w:rsidP="00F81252">
      <w:pPr>
        <w:jc w:val="both"/>
        <w:rPr>
          <w:rFonts w:ascii="Aptos" w:hAnsi="Aptos"/>
          <w:sz w:val="24"/>
          <w:szCs w:val="24"/>
        </w:rPr>
      </w:pPr>
      <w:r w:rsidRPr="005107F9">
        <w:rPr>
          <w:rFonts w:ascii="Aptos" w:hAnsi="Aptos"/>
          <w:sz w:val="24"/>
          <w:szCs w:val="24"/>
        </w:rPr>
        <w:t xml:space="preserve">The public and candidates will then be invited back into the meeting room and a vote, by show of hands, will take place. </w:t>
      </w:r>
    </w:p>
    <w:p w14:paraId="1032BC25" w14:textId="77777777" w:rsidR="005107F9" w:rsidRPr="005107F9" w:rsidRDefault="005107F9" w:rsidP="00F81252">
      <w:pPr>
        <w:jc w:val="both"/>
        <w:rPr>
          <w:rFonts w:ascii="Aptos" w:hAnsi="Aptos"/>
          <w:sz w:val="24"/>
          <w:szCs w:val="24"/>
        </w:rPr>
      </w:pPr>
      <w:r w:rsidRPr="005107F9">
        <w:rPr>
          <w:rFonts w:ascii="Aptos" w:hAnsi="Aptos"/>
          <w:sz w:val="24"/>
          <w:szCs w:val="24"/>
        </w:rPr>
        <w:t xml:space="preserve">The appointment of a co-optee must be by an absolute majority. (i.e. he or she receive a greater number of votes than the aggregate of the votes for other candidates). </w:t>
      </w:r>
    </w:p>
    <w:p w14:paraId="05688168" w14:textId="77777777" w:rsidR="005107F9" w:rsidRPr="005107F9" w:rsidRDefault="005107F9" w:rsidP="00F81252">
      <w:pPr>
        <w:jc w:val="both"/>
        <w:rPr>
          <w:rFonts w:ascii="Aptos" w:hAnsi="Aptos"/>
          <w:sz w:val="24"/>
          <w:szCs w:val="24"/>
        </w:rPr>
      </w:pPr>
      <w:r w:rsidRPr="005107F9">
        <w:rPr>
          <w:rFonts w:ascii="Aptos" w:hAnsi="Aptos"/>
          <w:sz w:val="24"/>
          <w:szCs w:val="24"/>
        </w:rPr>
        <w:t xml:space="preserve">Members will be invited to vote for 1 candidate for each vacancy, one seat at a time. </w:t>
      </w:r>
    </w:p>
    <w:p w14:paraId="15391B78" w14:textId="77777777" w:rsidR="005107F9" w:rsidRPr="005107F9" w:rsidRDefault="005107F9" w:rsidP="00F81252">
      <w:pPr>
        <w:jc w:val="both"/>
        <w:rPr>
          <w:rFonts w:ascii="Aptos" w:hAnsi="Aptos"/>
          <w:sz w:val="24"/>
          <w:szCs w:val="24"/>
        </w:rPr>
      </w:pPr>
      <w:r w:rsidRPr="005107F9">
        <w:rPr>
          <w:rFonts w:ascii="Aptos" w:hAnsi="Aptos"/>
          <w:sz w:val="24"/>
          <w:szCs w:val="24"/>
        </w:rPr>
        <w:t xml:space="preserve">Votes will be counted and if the candidate with the most votes does not have an absolute majority a second vote will be taken after eliminating the candidate with the fewest votes, this will continue until an absolute majority is reached. Chair has casting vote if two candidates are tied on votes. </w:t>
      </w:r>
    </w:p>
    <w:p w14:paraId="4ADF9645" w14:textId="77777777" w:rsidR="005107F9" w:rsidRPr="005107F9" w:rsidRDefault="005107F9" w:rsidP="00F81252">
      <w:pPr>
        <w:jc w:val="both"/>
        <w:rPr>
          <w:rFonts w:ascii="Aptos" w:hAnsi="Aptos"/>
          <w:sz w:val="24"/>
          <w:szCs w:val="24"/>
        </w:rPr>
      </w:pPr>
      <w:r w:rsidRPr="005107F9">
        <w:rPr>
          <w:rFonts w:ascii="Aptos" w:hAnsi="Aptos"/>
          <w:sz w:val="24"/>
          <w:szCs w:val="24"/>
        </w:rPr>
        <w:t xml:space="preserve">Successful candidate(s) will be invited to join the Council </w:t>
      </w:r>
    </w:p>
    <w:p w14:paraId="44F57BD5" w14:textId="7E94C06F" w:rsidR="005107F9" w:rsidRDefault="005107F9" w:rsidP="00F81252">
      <w:pPr>
        <w:jc w:val="both"/>
        <w:rPr>
          <w:rFonts w:ascii="Aptos" w:hAnsi="Aptos"/>
          <w:b/>
          <w:bCs/>
          <w:color w:val="538135" w:themeColor="accent6" w:themeShade="BF"/>
          <w:sz w:val="24"/>
          <w:szCs w:val="24"/>
        </w:rPr>
      </w:pPr>
      <w:r w:rsidRPr="005107F9">
        <w:rPr>
          <w:rFonts w:ascii="Aptos" w:hAnsi="Aptos"/>
          <w:sz w:val="24"/>
          <w:szCs w:val="24"/>
        </w:rPr>
        <w:t>Successful candidates will be asked to complete a Declaration of Acceptance of Office and be given a Registration of Disclosable Pecuniary Interests form.</w:t>
      </w:r>
    </w:p>
    <w:p w14:paraId="225233E1" w14:textId="77777777" w:rsidR="006E4EA3" w:rsidRDefault="006E4EA3" w:rsidP="00F81252">
      <w:pPr>
        <w:jc w:val="both"/>
        <w:rPr>
          <w:rFonts w:ascii="Aptos" w:hAnsi="Aptos"/>
          <w:b/>
          <w:bCs/>
          <w:color w:val="538135" w:themeColor="accent6" w:themeShade="BF"/>
          <w:sz w:val="24"/>
          <w:szCs w:val="24"/>
        </w:rPr>
      </w:pPr>
    </w:p>
    <w:p w14:paraId="6AC988CA" w14:textId="77777777" w:rsidR="00F81252" w:rsidRDefault="00F81252" w:rsidP="00F81252">
      <w:pPr>
        <w:jc w:val="both"/>
        <w:rPr>
          <w:rFonts w:ascii="Aptos" w:hAnsi="Aptos"/>
          <w:b/>
          <w:bCs/>
          <w:color w:val="538135" w:themeColor="accent6" w:themeShade="BF"/>
          <w:sz w:val="24"/>
          <w:szCs w:val="24"/>
        </w:rPr>
      </w:pPr>
    </w:p>
    <w:p w14:paraId="7F2D6BB4" w14:textId="77777777" w:rsidR="00F81252" w:rsidRDefault="00F81252" w:rsidP="00F81252">
      <w:pPr>
        <w:jc w:val="both"/>
        <w:rPr>
          <w:rFonts w:ascii="Aptos" w:hAnsi="Aptos"/>
          <w:b/>
          <w:bCs/>
          <w:color w:val="538135" w:themeColor="accent6" w:themeShade="BF"/>
          <w:sz w:val="24"/>
          <w:szCs w:val="24"/>
        </w:rPr>
      </w:pPr>
    </w:p>
    <w:p w14:paraId="1CA38F49" w14:textId="77777777" w:rsidR="00F81252" w:rsidRDefault="00F81252" w:rsidP="00F81252">
      <w:pPr>
        <w:jc w:val="both"/>
        <w:rPr>
          <w:rFonts w:ascii="Aptos" w:hAnsi="Aptos"/>
          <w:b/>
          <w:bCs/>
          <w:color w:val="538135" w:themeColor="accent6" w:themeShade="BF"/>
          <w:sz w:val="24"/>
          <w:szCs w:val="24"/>
        </w:rPr>
      </w:pPr>
    </w:p>
    <w:p w14:paraId="644F96EB" w14:textId="77777777" w:rsidR="00F81252" w:rsidRDefault="00F81252" w:rsidP="00F81252">
      <w:pPr>
        <w:jc w:val="both"/>
        <w:rPr>
          <w:rFonts w:ascii="Aptos" w:hAnsi="Aptos"/>
          <w:b/>
          <w:bCs/>
          <w:color w:val="538135" w:themeColor="accent6" w:themeShade="BF"/>
          <w:sz w:val="24"/>
          <w:szCs w:val="24"/>
        </w:rPr>
      </w:pPr>
    </w:p>
    <w:p w14:paraId="0D79AEB7" w14:textId="77777777" w:rsidR="00F81252" w:rsidRDefault="00F81252" w:rsidP="00F81252">
      <w:pPr>
        <w:jc w:val="both"/>
        <w:rPr>
          <w:rFonts w:ascii="Aptos" w:hAnsi="Aptos"/>
          <w:b/>
          <w:bCs/>
          <w:color w:val="538135" w:themeColor="accent6" w:themeShade="BF"/>
          <w:sz w:val="24"/>
          <w:szCs w:val="24"/>
        </w:rPr>
      </w:pPr>
    </w:p>
    <w:p w14:paraId="27B21CF2" w14:textId="77777777" w:rsidR="00F81252" w:rsidRDefault="00F81252" w:rsidP="00F81252">
      <w:pPr>
        <w:jc w:val="both"/>
        <w:rPr>
          <w:rFonts w:ascii="Aptos" w:hAnsi="Aptos"/>
          <w:b/>
          <w:bCs/>
          <w:color w:val="538135" w:themeColor="accent6" w:themeShade="BF"/>
          <w:sz w:val="24"/>
          <w:szCs w:val="24"/>
        </w:rPr>
      </w:pPr>
    </w:p>
    <w:p w14:paraId="53CAA32C" w14:textId="77777777" w:rsidR="00F81252" w:rsidRDefault="00F81252" w:rsidP="00F81252">
      <w:pPr>
        <w:jc w:val="both"/>
        <w:rPr>
          <w:rFonts w:ascii="Aptos" w:hAnsi="Aptos"/>
          <w:b/>
          <w:bCs/>
          <w:color w:val="538135" w:themeColor="accent6" w:themeShade="BF"/>
          <w:sz w:val="24"/>
          <w:szCs w:val="24"/>
        </w:rPr>
      </w:pPr>
    </w:p>
    <w:p w14:paraId="573F63A2" w14:textId="77777777" w:rsidR="00F81252" w:rsidRDefault="00F81252" w:rsidP="00F81252">
      <w:pPr>
        <w:jc w:val="both"/>
        <w:rPr>
          <w:rFonts w:ascii="Aptos" w:hAnsi="Aptos"/>
          <w:b/>
          <w:bCs/>
          <w:color w:val="538135" w:themeColor="accent6" w:themeShade="BF"/>
          <w:sz w:val="24"/>
          <w:szCs w:val="24"/>
        </w:rPr>
      </w:pPr>
    </w:p>
    <w:p w14:paraId="231A802A" w14:textId="77777777" w:rsidR="00F81252" w:rsidRDefault="00F81252" w:rsidP="00F81252">
      <w:pPr>
        <w:jc w:val="both"/>
        <w:rPr>
          <w:rFonts w:ascii="Aptos" w:hAnsi="Aptos"/>
          <w:b/>
          <w:bCs/>
          <w:color w:val="538135" w:themeColor="accent6" w:themeShade="BF"/>
          <w:sz w:val="24"/>
          <w:szCs w:val="24"/>
        </w:rPr>
      </w:pPr>
    </w:p>
    <w:p w14:paraId="6881055F" w14:textId="77777777" w:rsidR="00F81252" w:rsidRDefault="00F81252" w:rsidP="00F81252">
      <w:pPr>
        <w:jc w:val="both"/>
        <w:rPr>
          <w:rFonts w:ascii="Aptos" w:hAnsi="Aptos"/>
          <w:b/>
          <w:bCs/>
          <w:color w:val="538135" w:themeColor="accent6" w:themeShade="BF"/>
          <w:sz w:val="24"/>
          <w:szCs w:val="24"/>
        </w:rPr>
      </w:pPr>
    </w:p>
    <w:p w14:paraId="07ED376A" w14:textId="77777777" w:rsidR="00F81252" w:rsidRDefault="00F81252" w:rsidP="00F81252">
      <w:pPr>
        <w:jc w:val="both"/>
        <w:rPr>
          <w:rFonts w:ascii="Aptos" w:hAnsi="Aptos"/>
          <w:b/>
          <w:bCs/>
          <w:color w:val="538135" w:themeColor="accent6" w:themeShade="BF"/>
          <w:sz w:val="24"/>
          <w:szCs w:val="24"/>
        </w:rPr>
      </w:pPr>
    </w:p>
    <w:p w14:paraId="17B8D7C6" w14:textId="77777777" w:rsidR="00F81252" w:rsidRDefault="00F81252" w:rsidP="00F81252">
      <w:pPr>
        <w:jc w:val="both"/>
        <w:rPr>
          <w:rFonts w:ascii="Aptos" w:hAnsi="Aptos"/>
          <w:b/>
          <w:bCs/>
          <w:color w:val="538135" w:themeColor="accent6" w:themeShade="BF"/>
          <w:sz w:val="24"/>
          <w:szCs w:val="24"/>
        </w:rPr>
      </w:pPr>
    </w:p>
    <w:p w14:paraId="4268859C" w14:textId="77777777" w:rsidR="00F81252" w:rsidRDefault="00F81252" w:rsidP="00F81252">
      <w:pPr>
        <w:jc w:val="both"/>
        <w:rPr>
          <w:rFonts w:ascii="Aptos" w:hAnsi="Aptos"/>
          <w:b/>
          <w:bCs/>
          <w:color w:val="538135" w:themeColor="accent6" w:themeShade="BF"/>
          <w:sz w:val="24"/>
          <w:szCs w:val="24"/>
        </w:rPr>
      </w:pPr>
    </w:p>
    <w:p w14:paraId="61A56C92" w14:textId="77777777" w:rsidR="00F81252" w:rsidRDefault="00F81252" w:rsidP="00F81252">
      <w:pPr>
        <w:jc w:val="both"/>
        <w:rPr>
          <w:rFonts w:ascii="Aptos" w:hAnsi="Aptos"/>
          <w:b/>
          <w:bCs/>
          <w:color w:val="538135" w:themeColor="accent6" w:themeShade="BF"/>
          <w:sz w:val="24"/>
          <w:szCs w:val="24"/>
        </w:rPr>
      </w:pPr>
    </w:p>
    <w:p w14:paraId="7F871614" w14:textId="77777777" w:rsidR="00F81252" w:rsidRDefault="00F81252" w:rsidP="00F81252">
      <w:pPr>
        <w:jc w:val="both"/>
        <w:rPr>
          <w:rFonts w:ascii="Aptos" w:hAnsi="Aptos"/>
          <w:b/>
          <w:bCs/>
          <w:color w:val="538135" w:themeColor="accent6" w:themeShade="BF"/>
          <w:sz w:val="24"/>
          <w:szCs w:val="24"/>
        </w:rPr>
      </w:pPr>
    </w:p>
    <w:p w14:paraId="13C0D13E" w14:textId="77777777" w:rsidR="00F81252" w:rsidRDefault="00F81252" w:rsidP="00F81252">
      <w:pPr>
        <w:jc w:val="both"/>
        <w:rPr>
          <w:rFonts w:ascii="Aptos" w:hAnsi="Aptos"/>
          <w:b/>
          <w:bCs/>
          <w:color w:val="538135" w:themeColor="accent6" w:themeShade="BF"/>
          <w:sz w:val="24"/>
          <w:szCs w:val="24"/>
        </w:rPr>
      </w:pPr>
    </w:p>
    <w:p w14:paraId="04660E89" w14:textId="77777777" w:rsidR="00F81252" w:rsidRDefault="00F81252" w:rsidP="00F81252">
      <w:pPr>
        <w:jc w:val="both"/>
        <w:rPr>
          <w:rFonts w:ascii="Aptos" w:hAnsi="Aptos"/>
          <w:b/>
          <w:bCs/>
          <w:color w:val="538135" w:themeColor="accent6" w:themeShade="BF"/>
          <w:sz w:val="24"/>
          <w:szCs w:val="24"/>
        </w:rPr>
      </w:pPr>
    </w:p>
    <w:p w14:paraId="213F8822" w14:textId="77777777" w:rsidR="00F81252" w:rsidRDefault="00F81252" w:rsidP="00F81252">
      <w:pPr>
        <w:jc w:val="both"/>
        <w:rPr>
          <w:rFonts w:ascii="Aptos" w:hAnsi="Aptos"/>
          <w:b/>
          <w:bCs/>
          <w:color w:val="538135" w:themeColor="accent6" w:themeShade="BF"/>
          <w:sz w:val="24"/>
          <w:szCs w:val="24"/>
        </w:rPr>
      </w:pPr>
    </w:p>
    <w:p w14:paraId="1159834F" w14:textId="77777777" w:rsidR="00F81252" w:rsidRDefault="00F81252" w:rsidP="00F81252">
      <w:pPr>
        <w:jc w:val="both"/>
        <w:rPr>
          <w:rFonts w:ascii="Aptos" w:hAnsi="Aptos"/>
          <w:b/>
          <w:bCs/>
          <w:color w:val="538135" w:themeColor="accent6" w:themeShade="BF"/>
          <w:sz w:val="24"/>
          <w:szCs w:val="24"/>
        </w:rPr>
      </w:pPr>
    </w:p>
    <w:p w14:paraId="09E5C81C" w14:textId="77777777" w:rsidR="00F81252" w:rsidRDefault="00F81252" w:rsidP="00F81252">
      <w:pPr>
        <w:jc w:val="both"/>
        <w:rPr>
          <w:rFonts w:ascii="Aptos" w:hAnsi="Aptos"/>
          <w:b/>
          <w:bCs/>
          <w:color w:val="538135" w:themeColor="accent6" w:themeShade="BF"/>
          <w:sz w:val="24"/>
          <w:szCs w:val="24"/>
        </w:rPr>
      </w:pPr>
    </w:p>
    <w:p w14:paraId="13CEF130" w14:textId="77777777" w:rsidR="00F81252" w:rsidRDefault="00F81252" w:rsidP="00F81252">
      <w:pPr>
        <w:jc w:val="both"/>
        <w:rPr>
          <w:rFonts w:ascii="Aptos" w:hAnsi="Aptos"/>
          <w:b/>
          <w:bCs/>
          <w:color w:val="538135" w:themeColor="accent6" w:themeShade="BF"/>
          <w:sz w:val="24"/>
          <w:szCs w:val="24"/>
        </w:rPr>
      </w:pPr>
    </w:p>
    <w:p w14:paraId="0A7EA61D" w14:textId="77777777" w:rsidR="00F81252" w:rsidRDefault="00F81252" w:rsidP="00F81252">
      <w:pPr>
        <w:jc w:val="both"/>
        <w:rPr>
          <w:rFonts w:ascii="Aptos" w:hAnsi="Aptos"/>
          <w:b/>
          <w:bCs/>
          <w:color w:val="538135" w:themeColor="accent6" w:themeShade="BF"/>
          <w:sz w:val="24"/>
          <w:szCs w:val="24"/>
        </w:rPr>
      </w:pPr>
    </w:p>
    <w:p w14:paraId="35DF70FA" w14:textId="77777777" w:rsidR="00F81252" w:rsidRDefault="00F81252" w:rsidP="00F81252">
      <w:pPr>
        <w:jc w:val="both"/>
        <w:rPr>
          <w:rFonts w:ascii="Aptos" w:hAnsi="Aptos"/>
          <w:b/>
          <w:bCs/>
          <w:color w:val="538135" w:themeColor="accent6" w:themeShade="BF"/>
          <w:sz w:val="24"/>
          <w:szCs w:val="24"/>
        </w:rPr>
      </w:pPr>
    </w:p>
    <w:p w14:paraId="47019E57" w14:textId="40A57D04" w:rsidR="00F81252" w:rsidRDefault="00716594" w:rsidP="00F81252">
      <w:pPr>
        <w:jc w:val="both"/>
        <w:rPr>
          <w:rFonts w:ascii="Aptos" w:hAnsi="Aptos"/>
          <w:b/>
          <w:bCs/>
          <w:color w:val="538135" w:themeColor="accent6" w:themeShade="BF"/>
          <w:sz w:val="24"/>
          <w:szCs w:val="24"/>
        </w:rPr>
      </w:pPr>
      <w:r w:rsidRPr="005D346F">
        <w:rPr>
          <w:rFonts w:ascii="Aptos" w:hAnsi="Aptos"/>
          <w:noProof/>
          <w:color w:val="538135" w:themeColor="accent6" w:themeShade="BF"/>
          <w:sz w:val="32"/>
          <w:szCs w:val="32"/>
        </w:rPr>
        <w:drawing>
          <wp:anchor distT="0" distB="0" distL="114300" distR="114300" simplePos="0" relativeHeight="251698176" behindDoc="1" locked="0" layoutInCell="1" allowOverlap="1" wp14:anchorId="2082E0EA" wp14:editId="54E1383E">
            <wp:simplePos x="0" y="0"/>
            <wp:positionH relativeFrom="column">
              <wp:posOffset>4265069</wp:posOffset>
            </wp:positionH>
            <wp:positionV relativeFrom="paragraph">
              <wp:posOffset>89</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94792196" name="Picture 9479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p>
    <w:p w14:paraId="53FD98AB" w14:textId="1FB011BF" w:rsidR="00B56F74" w:rsidRPr="00CA482F" w:rsidRDefault="00B56F74" w:rsidP="00940A72">
      <w:pPr>
        <w:rPr>
          <w:sz w:val="28"/>
          <w:szCs w:val="28"/>
        </w:rPr>
      </w:pPr>
      <w:r w:rsidRPr="00CA482F">
        <w:rPr>
          <w:b/>
          <w:bCs/>
          <w:color w:val="388600"/>
          <w:sz w:val="28"/>
          <w:szCs w:val="28"/>
        </w:rPr>
        <w:t>C</w:t>
      </w:r>
      <w:r w:rsidR="00716594">
        <w:rPr>
          <w:b/>
          <w:bCs/>
          <w:color w:val="388600"/>
          <w:sz w:val="28"/>
          <w:szCs w:val="28"/>
        </w:rPr>
        <w:t xml:space="preserve">omplaints Policy  </w:t>
      </w:r>
    </w:p>
    <w:p w14:paraId="42D6B4F5"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It is inevitable even with the best run organisations that there will be occasions when individuals are not happy with the service provided. In such circumstances, individuals complain. We therefore need to be clear as to what constitutes a complaint; </w:t>
      </w:r>
    </w:p>
    <w:p w14:paraId="41E8F6DE"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 Any situation where an individual has expressed dissatisfaction, whether justified or not, either orally or in writing about the Parish Council’s, or Parish Clerk’s or a Councillor’s, provision of, or failure to provide a service. </w:t>
      </w:r>
    </w:p>
    <w:p w14:paraId="215370A7" w14:textId="77777777" w:rsidR="00B56F74" w:rsidRPr="00CA482F" w:rsidRDefault="00B56F74" w:rsidP="00B56F74">
      <w:pPr>
        <w:jc w:val="both"/>
        <w:rPr>
          <w:rFonts w:ascii="Aptos" w:hAnsi="Aptos"/>
          <w:sz w:val="24"/>
          <w:szCs w:val="24"/>
        </w:rPr>
      </w:pPr>
      <w:r w:rsidRPr="00CA482F">
        <w:rPr>
          <w:rFonts w:ascii="Aptos" w:hAnsi="Aptos"/>
          <w:b/>
          <w:bCs/>
          <w:sz w:val="24"/>
          <w:szCs w:val="24"/>
        </w:rPr>
        <w:t xml:space="preserve">Category of Complaints </w:t>
      </w:r>
    </w:p>
    <w:p w14:paraId="19156D85" w14:textId="77777777" w:rsidR="00B56F74" w:rsidRPr="00CA482F" w:rsidRDefault="00B56F74" w:rsidP="00B56F74">
      <w:pPr>
        <w:jc w:val="both"/>
        <w:rPr>
          <w:rFonts w:ascii="Aptos" w:hAnsi="Aptos"/>
          <w:sz w:val="24"/>
          <w:szCs w:val="24"/>
        </w:rPr>
      </w:pPr>
      <w:r w:rsidRPr="00CA482F">
        <w:rPr>
          <w:rFonts w:ascii="Aptos" w:hAnsi="Aptos"/>
          <w:sz w:val="24"/>
          <w:szCs w:val="24"/>
        </w:rPr>
        <w:t>A. Complaints about the Councils administration</w:t>
      </w:r>
      <w:r>
        <w:rPr>
          <w:rFonts w:ascii="Aptos" w:hAnsi="Aptos"/>
          <w:sz w:val="24"/>
          <w:szCs w:val="24"/>
        </w:rPr>
        <w:t>,</w:t>
      </w:r>
      <w:r w:rsidRPr="00CA482F">
        <w:rPr>
          <w:rFonts w:ascii="Aptos" w:hAnsi="Aptos"/>
          <w:sz w:val="24"/>
          <w:szCs w:val="24"/>
        </w:rPr>
        <w:t xml:space="preserve"> or its procedures will be handled by the Council. </w:t>
      </w:r>
    </w:p>
    <w:p w14:paraId="6617394B" w14:textId="77777777" w:rsidR="00B56F74" w:rsidRPr="00CA482F" w:rsidRDefault="00B56F74" w:rsidP="00B56F74">
      <w:pPr>
        <w:numPr>
          <w:ilvl w:val="0"/>
          <w:numId w:val="27"/>
        </w:numPr>
        <w:jc w:val="both"/>
        <w:rPr>
          <w:rFonts w:ascii="Aptos" w:hAnsi="Aptos"/>
          <w:sz w:val="24"/>
          <w:szCs w:val="24"/>
        </w:rPr>
      </w:pPr>
      <w:r w:rsidRPr="00CA482F">
        <w:rPr>
          <w:rFonts w:ascii="Aptos" w:hAnsi="Aptos"/>
          <w:sz w:val="24"/>
          <w:szCs w:val="24"/>
        </w:rPr>
        <w:t xml:space="preserve">B. Complaints about a policy decision made by the Council will be handled by the Council. </w:t>
      </w:r>
    </w:p>
    <w:p w14:paraId="23FDD202" w14:textId="77777777" w:rsidR="00B56F74" w:rsidRPr="00CA482F" w:rsidRDefault="00B56F74" w:rsidP="00B56F74">
      <w:pPr>
        <w:numPr>
          <w:ilvl w:val="0"/>
          <w:numId w:val="27"/>
        </w:numPr>
        <w:jc w:val="both"/>
        <w:rPr>
          <w:rFonts w:ascii="Aptos" w:hAnsi="Aptos"/>
          <w:sz w:val="24"/>
          <w:szCs w:val="24"/>
        </w:rPr>
      </w:pPr>
      <w:r w:rsidRPr="00CA482F">
        <w:rPr>
          <w:rFonts w:ascii="Aptos" w:hAnsi="Aptos"/>
          <w:sz w:val="24"/>
          <w:szCs w:val="24"/>
        </w:rPr>
        <w:t xml:space="preserve">C. Complaints about the conduct of a Member of the Parish Council will be referred to the </w:t>
      </w:r>
      <w:r>
        <w:rPr>
          <w:rFonts w:ascii="Aptos" w:hAnsi="Aptos"/>
          <w:sz w:val="24"/>
          <w:szCs w:val="24"/>
        </w:rPr>
        <w:t>B</w:t>
      </w:r>
      <w:r w:rsidRPr="00CA482F">
        <w:rPr>
          <w:rFonts w:ascii="Aptos" w:hAnsi="Aptos"/>
          <w:sz w:val="24"/>
          <w:szCs w:val="24"/>
        </w:rPr>
        <w:t xml:space="preserve">DC Monitoring Officer. </w:t>
      </w:r>
    </w:p>
    <w:p w14:paraId="5B6E4F72" w14:textId="77777777" w:rsidR="00B56F74" w:rsidRPr="00CA482F" w:rsidRDefault="00B56F74" w:rsidP="00B56F74">
      <w:pPr>
        <w:numPr>
          <w:ilvl w:val="0"/>
          <w:numId w:val="27"/>
        </w:numPr>
        <w:jc w:val="both"/>
        <w:rPr>
          <w:rFonts w:ascii="Aptos" w:hAnsi="Aptos"/>
          <w:sz w:val="24"/>
          <w:szCs w:val="24"/>
        </w:rPr>
      </w:pPr>
      <w:r w:rsidRPr="00CA482F">
        <w:rPr>
          <w:rFonts w:ascii="Aptos" w:hAnsi="Aptos"/>
          <w:sz w:val="24"/>
          <w:szCs w:val="24"/>
        </w:rPr>
        <w:t xml:space="preserve">D. Complaints regarding an employee’s conduct will be considered by the internal disciplinary procedures. </w:t>
      </w:r>
    </w:p>
    <w:p w14:paraId="31EAB583" w14:textId="77777777" w:rsidR="00B56F74" w:rsidRPr="00CA482F" w:rsidRDefault="00B56F74" w:rsidP="00B56F74">
      <w:pPr>
        <w:numPr>
          <w:ilvl w:val="0"/>
          <w:numId w:val="27"/>
        </w:numPr>
        <w:jc w:val="both"/>
        <w:rPr>
          <w:rFonts w:ascii="Aptos" w:hAnsi="Aptos"/>
          <w:sz w:val="24"/>
          <w:szCs w:val="24"/>
        </w:rPr>
      </w:pPr>
      <w:r w:rsidRPr="00CA482F">
        <w:rPr>
          <w:rFonts w:ascii="Aptos" w:hAnsi="Aptos"/>
          <w:sz w:val="24"/>
          <w:szCs w:val="24"/>
        </w:rPr>
        <w:t xml:space="preserve">E. Complaints about criminal activity will be referred to the police. </w:t>
      </w:r>
    </w:p>
    <w:p w14:paraId="1442280D" w14:textId="77777777" w:rsidR="00B56F74" w:rsidRPr="00CA482F" w:rsidRDefault="00B56F74" w:rsidP="00B56F74">
      <w:pPr>
        <w:numPr>
          <w:ilvl w:val="0"/>
          <w:numId w:val="27"/>
        </w:numPr>
        <w:jc w:val="both"/>
        <w:rPr>
          <w:rFonts w:ascii="Aptos" w:hAnsi="Aptos"/>
          <w:sz w:val="24"/>
          <w:szCs w:val="24"/>
        </w:rPr>
      </w:pPr>
      <w:r w:rsidRPr="00CA482F">
        <w:rPr>
          <w:rFonts w:ascii="Aptos" w:hAnsi="Aptos"/>
          <w:sz w:val="24"/>
          <w:szCs w:val="24"/>
        </w:rPr>
        <w:t>F. Complaints about financial irregularities will be referred to the Clerk, and if the complainant is not satisfied with the response</w:t>
      </w:r>
      <w:r>
        <w:rPr>
          <w:rFonts w:ascii="Aptos" w:hAnsi="Aptos"/>
          <w:sz w:val="24"/>
          <w:szCs w:val="24"/>
        </w:rPr>
        <w:t>,</w:t>
      </w:r>
      <w:r w:rsidRPr="00CA482F">
        <w:rPr>
          <w:rFonts w:ascii="Aptos" w:hAnsi="Aptos"/>
          <w:sz w:val="24"/>
          <w:szCs w:val="24"/>
        </w:rPr>
        <w:t xml:space="preserve"> they may object to the Council’s auditor of accounts pursuant to </w:t>
      </w:r>
      <w:r w:rsidRPr="00E94B34">
        <w:rPr>
          <w:rFonts w:ascii="Aptos" w:hAnsi="Aptos"/>
          <w:color w:val="4472C4" w:themeColor="accent1"/>
          <w:sz w:val="24"/>
          <w:szCs w:val="24"/>
        </w:rPr>
        <w:t xml:space="preserve">s16 Audit Commission Act 1998. </w:t>
      </w:r>
    </w:p>
    <w:p w14:paraId="49073CCF" w14:textId="77777777" w:rsidR="00B56F74" w:rsidRPr="00CA482F" w:rsidRDefault="00B56F74" w:rsidP="00B56F74">
      <w:pPr>
        <w:jc w:val="both"/>
        <w:rPr>
          <w:rFonts w:ascii="Aptos" w:hAnsi="Aptos"/>
          <w:sz w:val="24"/>
          <w:szCs w:val="24"/>
        </w:rPr>
      </w:pPr>
      <w:r w:rsidRPr="00CA482F">
        <w:rPr>
          <w:rFonts w:ascii="Aptos" w:hAnsi="Aptos"/>
          <w:b/>
          <w:bCs/>
          <w:sz w:val="24"/>
          <w:szCs w:val="24"/>
        </w:rPr>
        <w:t xml:space="preserve">Making a Complaint </w:t>
      </w:r>
    </w:p>
    <w:p w14:paraId="35B4B2FB" w14:textId="77777777" w:rsidR="00B56F74" w:rsidRPr="00CA482F" w:rsidRDefault="00B56F74" w:rsidP="00B56F74">
      <w:pPr>
        <w:jc w:val="both"/>
        <w:rPr>
          <w:rFonts w:ascii="Aptos" w:hAnsi="Aptos"/>
          <w:sz w:val="24"/>
          <w:szCs w:val="24"/>
        </w:rPr>
      </w:pPr>
      <w:r w:rsidRPr="00CA482F">
        <w:rPr>
          <w:rFonts w:ascii="Aptos" w:hAnsi="Aptos"/>
          <w:sz w:val="24"/>
          <w:szCs w:val="24"/>
        </w:rPr>
        <w:t>Complaints may be made by any reasonable means by notifying the Clerk (or the Council Chairman if the complaint is in respect of the Clerk), for example by; letter, telephone, e-mail</w:t>
      </w:r>
      <w:r>
        <w:rPr>
          <w:rFonts w:ascii="Aptos" w:hAnsi="Aptos"/>
          <w:sz w:val="24"/>
          <w:szCs w:val="24"/>
        </w:rPr>
        <w:t>,</w:t>
      </w:r>
      <w:r w:rsidRPr="00CA482F">
        <w:rPr>
          <w:rFonts w:ascii="Aptos" w:hAnsi="Aptos"/>
          <w:sz w:val="24"/>
          <w:szCs w:val="24"/>
        </w:rPr>
        <w:t xml:space="preserve"> or in person</w:t>
      </w:r>
      <w:r>
        <w:rPr>
          <w:rFonts w:ascii="Aptos" w:hAnsi="Aptos"/>
          <w:sz w:val="24"/>
          <w:szCs w:val="24"/>
        </w:rPr>
        <w:t>,</w:t>
      </w:r>
      <w:r w:rsidRPr="00CA482F">
        <w:rPr>
          <w:rFonts w:ascii="Aptos" w:hAnsi="Aptos"/>
          <w:sz w:val="24"/>
          <w:szCs w:val="24"/>
        </w:rPr>
        <w:t xml:space="preserve"> and all complaints will be investigated competently, diligently and impartially. </w:t>
      </w:r>
    </w:p>
    <w:p w14:paraId="70432298"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Letters may be delivered to the Council Office, </w:t>
      </w:r>
      <w:r>
        <w:rPr>
          <w:rFonts w:ascii="Aptos" w:hAnsi="Aptos"/>
          <w:sz w:val="24"/>
          <w:szCs w:val="24"/>
        </w:rPr>
        <w:t>Glapwell Centre</w:t>
      </w:r>
      <w:r w:rsidRPr="00CA482F">
        <w:rPr>
          <w:rFonts w:ascii="Aptos" w:hAnsi="Aptos"/>
          <w:sz w:val="24"/>
          <w:szCs w:val="24"/>
        </w:rPr>
        <w:t xml:space="preserve">, </w:t>
      </w:r>
      <w:r>
        <w:rPr>
          <w:rFonts w:ascii="Aptos" w:hAnsi="Aptos"/>
          <w:sz w:val="24"/>
          <w:szCs w:val="24"/>
        </w:rPr>
        <w:t xml:space="preserve">The </w:t>
      </w:r>
      <w:r>
        <w:rPr>
          <w:rFonts w:ascii="Aptos" w:hAnsi="Aptos"/>
          <w:sz w:val="24"/>
          <w:szCs w:val="24"/>
        </w:rPr>
        <w:br/>
        <w:t>Green, Glapwell, Chesterfield, S44 5LW,</w:t>
      </w:r>
      <w:r w:rsidRPr="00CA482F">
        <w:rPr>
          <w:rFonts w:ascii="Aptos" w:hAnsi="Aptos"/>
          <w:sz w:val="24"/>
          <w:szCs w:val="24"/>
        </w:rPr>
        <w:t xml:space="preserve"> or by telephone to the </w:t>
      </w:r>
      <w:r>
        <w:rPr>
          <w:rFonts w:ascii="Aptos" w:hAnsi="Aptos"/>
          <w:sz w:val="24"/>
          <w:szCs w:val="24"/>
        </w:rPr>
        <w:t>Clerk</w:t>
      </w:r>
      <w:r w:rsidRPr="00CA482F">
        <w:rPr>
          <w:rFonts w:ascii="Aptos" w:hAnsi="Aptos"/>
          <w:sz w:val="24"/>
          <w:szCs w:val="24"/>
        </w:rPr>
        <w:t xml:space="preserve"> on 0</w:t>
      </w:r>
      <w:r>
        <w:rPr>
          <w:rFonts w:ascii="Aptos" w:hAnsi="Aptos"/>
          <w:sz w:val="24"/>
          <w:szCs w:val="24"/>
        </w:rPr>
        <w:t xml:space="preserve">7488 246313, </w:t>
      </w:r>
      <w:r w:rsidRPr="00CA482F">
        <w:rPr>
          <w:rFonts w:ascii="Aptos" w:hAnsi="Aptos"/>
          <w:sz w:val="24"/>
          <w:szCs w:val="24"/>
        </w:rPr>
        <w:t>or by email to</w:t>
      </w:r>
      <w:r>
        <w:rPr>
          <w:rFonts w:ascii="Aptos" w:hAnsi="Aptos"/>
          <w:sz w:val="24"/>
          <w:szCs w:val="24"/>
        </w:rPr>
        <w:t>:</w:t>
      </w:r>
      <w:r w:rsidRPr="00CA482F">
        <w:rPr>
          <w:rFonts w:ascii="Aptos" w:hAnsi="Aptos"/>
          <w:sz w:val="24"/>
          <w:szCs w:val="24"/>
        </w:rPr>
        <w:t xml:space="preserve"> </w:t>
      </w:r>
      <w:r>
        <w:rPr>
          <w:rFonts w:ascii="Aptos" w:hAnsi="Aptos"/>
          <w:sz w:val="24"/>
          <w:szCs w:val="24"/>
        </w:rPr>
        <w:t>clerk@glapwell-pc.gov.</w:t>
      </w:r>
    </w:p>
    <w:p w14:paraId="5A931222"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Contact details for the Chairman are displayed on the parish council noticeboards and on the website. </w:t>
      </w:r>
    </w:p>
    <w:p w14:paraId="572B985D"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Should any Councillor receive a complaint or suspect that a situation may give rise to a complaint, they must notify the Clerk (or the Council Chairman if the complaint is in respect of the Clerk) as quickly as possible and certainly within 48 hours. Councillors may acknowledge receipt of complaints and advise that the complaint has been forwarded to the Clerk or Chairman for action but should not undertake any further contact with the complainant. </w:t>
      </w:r>
    </w:p>
    <w:p w14:paraId="3E8104D9" w14:textId="77777777" w:rsidR="00B56F74" w:rsidRPr="00CA482F" w:rsidRDefault="00B56F74" w:rsidP="00B56F74">
      <w:pPr>
        <w:jc w:val="both"/>
        <w:rPr>
          <w:rFonts w:ascii="Aptos" w:hAnsi="Aptos"/>
          <w:sz w:val="24"/>
          <w:szCs w:val="24"/>
        </w:rPr>
      </w:pPr>
      <w:r w:rsidRPr="00CA482F">
        <w:rPr>
          <w:rFonts w:ascii="Aptos" w:hAnsi="Aptos"/>
          <w:b/>
          <w:bCs/>
          <w:sz w:val="24"/>
          <w:szCs w:val="24"/>
        </w:rPr>
        <w:t xml:space="preserve">Receiving Complaints </w:t>
      </w:r>
    </w:p>
    <w:p w14:paraId="76A3C33C"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A Complaints Register is held in the Council Office. Upon receipt of a complaint, details should be immediately recorded and categorised in the Complaints Register by the Clerk (or Chairman). The register will include the following headings: </w:t>
      </w:r>
    </w:p>
    <w:p w14:paraId="0385BCCD"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 Date Received </w:t>
      </w:r>
    </w:p>
    <w:p w14:paraId="3CA8BC72"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 Complainant’s Name and contact details </w:t>
      </w:r>
    </w:p>
    <w:p w14:paraId="30522F31"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 Category of Complaint </w:t>
      </w:r>
    </w:p>
    <w:p w14:paraId="5BE9331B"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 Details (nature) of the complaint </w:t>
      </w:r>
    </w:p>
    <w:p w14:paraId="1C5A7784"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 Date Resolved </w:t>
      </w:r>
    </w:p>
    <w:p w14:paraId="55A7BB39"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 Outcome </w:t>
      </w:r>
    </w:p>
    <w:p w14:paraId="1EC6635C"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An individual complainant file should also be created to hold copies of all correspondence relating to the complaint which should include file notes of any telephone conversations. </w:t>
      </w:r>
    </w:p>
    <w:p w14:paraId="3BDE783E"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This procedure needs to be followed in all cases, and all complaints categorised and recorded. </w:t>
      </w:r>
    </w:p>
    <w:p w14:paraId="60B7C8B9" w14:textId="77777777" w:rsidR="00B56F74" w:rsidRPr="00CA482F" w:rsidRDefault="00B56F74" w:rsidP="00B56F74">
      <w:pPr>
        <w:jc w:val="both"/>
        <w:rPr>
          <w:rFonts w:ascii="Aptos" w:hAnsi="Aptos"/>
          <w:sz w:val="24"/>
          <w:szCs w:val="24"/>
        </w:rPr>
      </w:pPr>
      <w:r w:rsidRPr="00CA482F">
        <w:rPr>
          <w:rFonts w:ascii="Aptos" w:hAnsi="Aptos"/>
          <w:b/>
          <w:bCs/>
          <w:sz w:val="24"/>
          <w:szCs w:val="24"/>
        </w:rPr>
        <w:t xml:space="preserve">Handling of Complaints </w:t>
      </w:r>
    </w:p>
    <w:p w14:paraId="059C581F"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All complaints will be assessed and categorised. </w:t>
      </w:r>
      <w:r>
        <w:rPr>
          <w:rFonts w:ascii="Aptos" w:hAnsi="Aptos"/>
          <w:sz w:val="24"/>
          <w:szCs w:val="24"/>
        </w:rPr>
        <w:t xml:space="preserve"> </w:t>
      </w:r>
      <w:r w:rsidRPr="00CA482F">
        <w:rPr>
          <w:rFonts w:ascii="Aptos" w:hAnsi="Aptos"/>
          <w:sz w:val="24"/>
          <w:szCs w:val="24"/>
        </w:rPr>
        <w:t>For category A</w:t>
      </w:r>
      <w:r>
        <w:rPr>
          <w:rFonts w:ascii="Aptos" w:hAnsi="Aptos"/>
          <w:sz w:val="24"/>
          <w:szCs w:val="24"/>
        </w:rPr>
        <w:t xml:space="preserve"> </w:t>
      </w:r>
      <w:r w:rsidRPr="00CA482F">
        <w:rPr>
          <w:rFonts w:ascii="Aptos" w:hAnsi="Aptos"/>
          <w:sz w:val="24"/>
          <w:szCs w:val="24"/>
        </w:rPr>
        <w:t>&amp;</w:t>
      </w:r>
      <w:r>
        <w:rPr>
          <w:rFonts w:ascii="Aptos" w:hAnsi="Aptos"/>
          <w:sz w:val="24"/>
          <w:szCs w:val="24"/>
        </w:rPr>
        <w:t xml:space="preserve"> </w:t>
      </w:r>
      <w:r w:rsidRPr="00CA482F">
        <w:rPr>
          <w:rFonts w:ascii="Aptos" w:hAnsi="Aptos"/>
          <w:sz w:val="24"/>
          <w:szCs w:val="24"/>
        </w:rPr>
        <w:t xml:space="preserve">B complaints, how the complaint should be handled and a decision to appoint an investigating officer(s) for the Council will be made by </w:t>
      </w:r>
      <w:r>
        <w:rPr>
          <w:rFonts w:ascii="Aptos" w:hAnsi="Aptos"/>
          <w:sz w:val="24"/>
          <w:szCs w:val="24"/>
        </w:rPr>
        <w:t>Full Council</w:t>
      </w:r>
      <w:r w:rsidRPr="00CA482F">
        <w:rPr>
          <w:rFonts w:ascii="Aptos" w:hAnsi="Aptos"/>
          <w:sz w:val="24"/>
          <w:szCs w:val="24"/>
        </w:rPr>
        <w:t>. The investigating officer may be the Clerk or the Chairman or another Councillor</w:t>
      </w:r>
      <w:r>
        <w:rPr>
          <w:rFonts w:ascii="Aptos" w:hAnsi="Aptos"/>
          <w:sz w:val="24"/>
          <w:szCs w:val="24"/>
        </w:rPr>
        <w:t>.</w:t>
      </w:r>
    </w:p>
    <w:p w14:paraId="59ED5ADA" w14:textId="77777777" w:rsidR="00B56F74" w:rsidRPr="00CA482F" w:rsidRDefault="00B56F74" w:rsidP="00B56F74">
      <w:pPr>
        <w:jc w:val="both"/>
        <w:rPr>
          <w:rFonts w:ascii="Aptos" w:hAnsi="Aptos"/>
          <w:sz w:val="24"/>
          <w:szCs w:val="24"/>
        </w:rPr>
      </w:pPr>
      <w:r w:rsidRPr="00CA482F">
        <w:rPr>
          <w:rFonts w:ascii="Aptos" w:hAnsi="Aptos"/>
          <w:sz w:val="24"/>
          <w:szCs w:val="24"/>
        </w:rPr>
        <w:t>A formal letter of acknowledgement of receipt of the complaint must be sent to the complainant within five days advising by whom and how the complaint will be investigated and that the Council will send a response to the complainant within 21 days of the receipt of the complaint. If during the investigation it is clear that the Council is unable to send a response by that date</w:t>
      </w:r>
      <w:r>
        <w:rPr>
          <w:rFonts w:ascii="Aptos" w:hAnsi="Aptos"/>
          <w:sz w:val="24"/>
          <w:szCs w:val="24"/>
        </w:rPr>
        <w:t>,</w:t>
      </w:r>
      <w:r w:rsidRPr="00CA482F">
        <w:rPr>
          <w:rFonts w:ascii="Aptos" w:hAnsi="Aptos"/>
          <w:sz w:val="24"/>
          <w:szCs w:val="24"/>
        </w:rPr>
        <w:t xml:space="preserve"> a second letter should be sent explaining the reason for the delay and providing a further date by which the complainant should expect the response. This however should be within eight weeks of receipt of the complaint. </w:t>
      </w:r>
    </w:p>
    <w:p w14:paraId="01C342E1" w14:textId="77777777" w:rsidR="00B56F74" w:rsidRPr="00CA482F" w:rsidRDefault="00B56F74" w:rsidP="00B56F74">
      <w:pPr>
        <w:jc w:val="both"/>
        <w:rPr>
          <w:rFonts w:ascii="Aptos" w:hAnsi="Aptos"/>
          <w:sz w:val="24"/>
          <w:szCs w:val="24"/>
        </w:rPr>
      </w:pPr>
      <w:r w:rsidRPr="00CA482F">
        <w:rPr>
          <w:rFonts w:ascii="Aptos" w:hAnsi="Aptos"/>
          <w:sz w:val="24"/>
          <w:szCs w:val="24"/>
        </w:rPr>
        <w:t>Before investigating complaints</w:t>
      </w:r>
      <w:r>
        <w:rPr>
          <w:rFonts w:ascii="Aptos" w:hAnsi="Aptos"/>
          <w:sz w:val="24"/>
          <w:szCs w:val="24"/>
        </w:rPr>
        <w:t>,</w:t>
      </w:r>
      <w:r w:rsidRPr="00CA482F">
        <w:rPr>
          <w:rFonts w:ascii="Aptos" w:hAnsi="Aptos"/>
          <w:sz w:val="24"/>
          <w:szCs w:val="24"/>
        </w:rPr>
        <w:t xml:space="preserve"> the Council/Investigator must naturally understand precisely what the complaint is. </w:t>
      </w:r>
      <w:r>
        <w:rPr>
          <w:rFonts w:ascii="Aptos" w:hAnsi="Aptos"/>
          <w:sz w:val="24"/>
          <w:szCs w:val="24"/>
        </w:rPr>
        <w:t xml:space="preserve"> </w:t>
      </w:r>
      <w:r w:rsidRPr="00CA482F">
        <w:rPr>
          <w:rFonts w:ascii="Aptos" w:hAnsi="Aptos"/>
          <w:sz w:val="24"/>
          <w:szCs w:val="24"/>
        </w:rPr>
        <w:t xml:space="preserve">If the complaint was made orally the investigator should encourage the complainant to put their complaint in writing. Some written complaints can also be unclear as to the precise details. In either event the investigating officer will need to write to the complainant stating his or her understanding of what the complaint is and request confirmation that their understanding is correct or request further clarification. </w:t>
      </w:r>
    </w:p>
    <w:p w14:paraId="3AE95182"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At Council meetings the Clerk will advise Council of any complaints received and report on the progress of any ongoing investigations. </w:t>
      </w:r>
    </w:p>
    <w:p w14:paraId="23E8C2AB"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While the list is not exhaustive detailed below is information regarding how the Council will deal with some issues:- </w:t>
      </w:r>
    </w:p>
    <w:p w14:paraId="3380EDD1"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 If a complaint is received which relates to the Clerk, an Employee or a Councillor that individual will be formally advised of the matter and given an opportunity to comment. </w:t>
      </w:r>
    </w:p>
    <w:p w14:paraId="743040A4"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 If the complaint is about a policy decision made by the Council it may be referred back to the Council, for consideration. </w:t>
      </w:r>
    </w:p>
    <w:p w14:paraId="7A2CCBFC"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 The Council may consider in the circumstances of any particular complaint whether to make any without liability payment or provide other reasonable benefit to any person who has suffered loss as a result of the Council’s maladministration. Any payment may only be authorised by the Council after obtaining legal advice and advice from the Council’s auditor on the propriety of such a payment. </w:t>
      </w:r>
    </w:p>
    <w:p w14:paraId="239A7EDB"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 On rare occasions a recommendation may be made by the investigating officer that the complainant is invited to make their complaint directly to the Council. At such time the Council will check the procedural arrangements with </w:t>
      </w:r>
      <w:r>
        <w:rPr>
          <w:rFonts w:ascii="Aptos" w:hAnsi="Aptos"/>
          <w:sz w:val="24"/>
          <w:szCs w:val="24"/>
        </w:rPr>
        <w:t>B</w:t>
      </w:r>
      <w:r w:rsidRPr="00CA482F">
        <w:rPr>
          <w:rFonts w:ascii="Aptos" w:hAnsi="Aptos"/>
          <w:sz w:val="24"/>
          <w:szCs w:val="24"/>
        </w:rPr>
        <w:t xml:space="preserve">DC and/or DALC and follow those guidelines. </w:t>
      </w:r>
    </w:p>
    <w:p w14:paraId="79015838"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It should be noted that for the majority of complaints that arise under categories A and B, following investigation, can be classed as indirect requests for better communication of Council policy and are very often resolved by providing further explanation and clarification. Sometimes a simple apology, is all that is required to resolve the complaint. </w:t>
      </w:r>
    </w:p>
    <w:p w14:paraId="43A2532E" w14:textId="77777777" w:rsidR="00B56F74" w:rsidRPr="00CA482F" w:rsidRDefault="00B56F74" w:rsidP="00B56F74">
      <w:pPr>
        <w:jc w:val="both"/>
        <w:rPr>
          <w:rFonts w:ascii="Aptos" w:hAnsi="Aptos"/>
          <w:sz w:val="24"/>
          <w:szCs w:val="24"/>
        </w:rPr>
      </w:pPr>
      <w:r w:rsidRPr="00CA482F">
        <w:rPr>
          <w:rFonts w:ascii="Aptos" w:hAnsi="Aptos"/>
          <w:b/>
          <w:bCs/>
          <w:sz w:val="24"/>
          <w:szCs w:val="24"/>
        </w:rPr>
        <w:t xml:space="preserve">Habitual and Vexatious Complaints </w:t>
      </w:r>
    </w:p>
    <w:p w14:paraId="455DE8D9" w14:textId="77777777" w:rsidR="00B56F74" w:rsidRPr="00CA482F" w:rsidRDefault="00B56F74" w:rsidP="00B56F74">
      <w:pPr>
        <w:jc w:val="both"/>
        <w:rPr>
          <w:rFonts w:ascii="Aptos" w:hAnsi="Aptos"/>
          <w:sz w:val="24"/>
          <w:szCs w:val="24"/>
        </w:rPr>
      </w:pPr>
      <w:r w:rsidRPr="00CA482F">
        <w:rPr>
          <w:rFonts w:ascii="Aptos" w:hAnsi="Aptos"/>
          <w:sz w:val="24"/>
          <w:szCs w:val="24"/>
        </w:rPr>
        <w:t>Occasionally</w:t>
      </w:r>
      <w:r>
        <w:rPr>
          <w:rFonts w:ascii="Aptos" w:hAnsi="Aptos"/>
          <w:sz w:val="24"/>
          <w:szCs w:val="24"/>
        </w:rPr>
        <w:t>,</w:t>
      </w:r>
      <w:r w:rsidRPr="00CA482F">
        <w:rPr>
          <w:rFonts w:ascii="Aptos" w:hAnsi="Aptos"/>
          <w:sz w:val="24"/>
          <w:szCs w:val="24"/>
        </w:rPr>
        <w:t xml:space="preserve"> a complainant will not accept the response to their complaint provided by the Council, despite the Councils best endeavours, and will continue to complain about the same issue. This pattern of complaining very often leads to the complaint becoming targeted against individuals. Habitual and Vexatious Complaints are defined as unreasonable complaints, enquiries or outcomes that are repeatedly or obsessively pursued. </w:t>
      </w:r>
    </w:p>
    <w:p w14:paraId="3EBA9E34" w14:textId="77777777" w:rsidR="00B56F74" w:rsidRPr="00CA482F" w:rsidRDefault="00B56F74" w:rsidP="00B56F74">
      <w:pPr>
        <w:jc w:val="both"/>
        <w:rPr>
          <w:rFonts w:ascii="Aptos" w:hAnsi="Aptos"/>
          <w:sz w:val="24"/>
          <w:szCs w:val="24"/>
        </w:rPr>
      </w:pPr>
      <w:r w:rsidRPr="00CA482F">
        <w:rPr>
          <w:rFonts w:ascii="Aptos" w:hAnsi="Aptos"/>
          <w:sz w:val="24"/>
          <w:szCs w:val="24"/>
        </w:rPr>
        <w:t xml:space="preserve">National procedures are available, which would allow any Council to restrict or refuse any further contact between the Council and the complainant. It is not the purpose of this document to provide full information regarding the current procedures in detail, because the Council will need to check the requirements with </w:t>
      </w:r>
      <w:r>
        <w:rPr>
          <w:rFonts w:ascii="Aptos" w:hAnsi="Aptos"/>
          <w:sz w:val="24"/>
          <w:szCs w:val="24"/>
        </w:rPr>
        <w:t>B</w:t>
      </w:r>
      <w:r w:rsidRPr="00CA482F">
        <w:rPr>
          <w:rFonts w:ascii="Aptos" w:hAnsi="Aptos"/>
          <w:sz w:val="24"/>
          <w:szCs w:val="24"/>
        </w:rPr>
        <w:t>DC and DALC at the time, should the need arise. However</w:t>
      </w:r>
      <w:r>
        <w:rPr>
          <w:rFonts w:ascii="Aptos" w:hAnsi="Aptos"/>
          <w:sz w:val="24"/>
          <w:szCs w:val="24"/>
        </w:rPr>
        <w:t>,</w:t>
      </w:r>
      <w:r w:rsidRPr="00CA482F">
        <w:rPr>
          <w:rFonts w:ascii="Aptos" w:hAnsi="Aptos"/>
          <w:sz w:val="24"/>
          <w:szCs w:val="24"/>
        </w:rPr>
        <w:t xml:space="preserve"> one of the main requirements of those procedures will be that the Council, will need to be able to provide evidence, that it has followed its own Complaint Handling procedures as described above. </w:t>
      </w:r>
    </w:p>
    <w:p w14:paraId="313BB7E9" w14:textId="77777777" w:rsidR="00F81252" w:rsidRDefault="00F81252" w:rsidP="00F81252">
      <w:pPr>
        <w:jc w:val="both"/>
        <w:rPr>
          <w:rFonts w:ascii="Aptos" w:hAnsi="Aptos"/>
          <w:b/>
          <w:bCs/>
          <w:color w:val="538135" w:themeColor="accent6" w:themeShade="BF"/>
          <w:sz w:val="24"/>
          <w:szCs w:val="24"/>
        </w:rPr>
      </w:pPr>
    </w:p>
    <w:p w14:paraId="40744E82" w14:textId="77777777" w:rsidR="00B56F74" w:rsidRDefault="00B56F74" w:rsidP="00F81252">
      <w:pPr>
        <w:jc w:val="both"/>
        <w:rPr>
          <w:rFonts w:ascii="Aptos" w:hAnsi="Aptos"/>
          <w:b/>
          <w:bCs/>
          <w:color w:val="538135" w:themeColor="accent6" w:themeShade="BF"/>
          <w:sz w:val="24"/>
          <w:szCs w:val="24"/>
        </w:rPr>
      </w:pPr>
    </w:p>
    <w:p w14:paraId="6BA7E810" w14:textId="77777777" w:rsidR="00B56F74" w:rsidRDefault="00B56F74" w:rsidP="00F81252">
      <w:pPr>
        <w:jc w:val="both"/>
        <w:rPr>
          <w:rFonts w:ascii="Aptos" w:hAnsi="Aptos"/>
          <w:b/>
          <w:bCs/>
          <w:color w:val="538135" w:themeColor="accent6" w:themeShade="BF"/>
          <w:sz w:val="24"/>
          <w:szCs w:val="24"/>
        </w:rPr>
      </w:pPr>
    </w:p>
    <w:p w14:paraId="4D73A65F" w14:textId="77777777" w:rsidR="00B56F74" w:rsidRDefault="00B56F74" w:rsidP="00F81252">
      <w:pPr>
        <w:jc w:val="both"/>
        <w:rPr>
          <w:rFonts w:ascii="Aptos" w:hAnsi="Aptos"/>
          <w:b/>
          <w:bCs/>
          <w:color w:val="538135" w:themeColor="accent6" w:themeShade="BF"/>
          <w:sz w:val="24"/>
          <w:szCs w:val="24"/>
        </w:rPr>
      </w:pPr>
    </w:p>
    <w:p w14:paraId="073FA376" w14:textId="77777777" w:rsidR="00B56F74" w:rsidRDefault="00B56F74" w:rsidP="00F81252">
      <w:pPr>
        <w:jc w:val="both"/>
        <w:rPr>
          <w:rFonts w:ascii="Aptos" w:hAnsi="Aptos"/>
          <w:b/>
          <w:bCs/>
          <w:color w:val="538135" w:themeColor="accent6" w:themeShade="BF"/>
          <w:sz w:val="24"/>
          <w:szCs w:val="24"/>
        </w:rPr>
      </w:pPr>
    </w:p>
    <w:p w14:paraId="42CC61D2" w14:textId="77777777" w:rsidR="00B56F74" w:rsidRDefault="00B56F74" w:rsidP="00F81252">
      <w:pPr>
        <w:jc w:val="both"/>
        <w:rPr>
          <w:rFonts w:ascii="Aptos" w:hAnsi="Aptos"/>
          <w:b/>
          <w:bCs/>
          <w:color w:val="538135" w:themeColor="accent6" w:themeShade="BF"/>
          <w:sz w:val="24"/>
          <w:szCs w:val="24"/>
        </w:rPr>
      </w:pPr>
    </w:p>
    <w:p w14:paraId="41A96AF7" w14:textId="77777777" w:rsidR="00B56F74" w:rsidRDefault="00B56F74" w:rsidP="00F81252">
      <w:pPr>
        <w:jc w:val="both"/>
        <w:rPr>
          <w:rFonts w:ascii="Aptos" w:hAnsi="Aptos"/>
          <w:b/>
          <w:bCs/>
          <w:color w:val="538135" w:themeColor="accent6" w:themeShade="BF"/>
          <w:sz w:val="24"/>
          <w:szCs w:val="24"/>
        </w:rPr>
      </w:pPr>
    </w:p>
    <w:p w14:paraId="197C9F6A" w14:textId="77777777" w:rsidR="00B56F74" w:rsidRDefault="00B56F74" w:rsidP="00F81252">
      <w:pPr>
        <w:jc w:val="both"/>
        <w:rPr>
          <w:rFonts w:ascii="Aptos" w:hAnsi="Aptos"/>
          <w:b/>
          <w:bCs/>
          <w:color w:val="538135" w:themeColor="accent6" w:themeShade="BF"/>
          <w:sz w:val="24"/>
          <w:szCs w:val="24"/>
        </w:rPr>
      </w:pPr>
    </w:p>
    <w:p w14:paraId="5830AA3E" w14:textId="77777777" w:rsidR="00B56F74" w:rsidRDefault="00B56F74" w:rsidP="00F81252">
      <w:pPr>
        <w:jc w:val="both"/>
        <w:rPr>
          <w:rFonts w:ascii="Aptos" w:hAnsi="Aptos"/>
          <w:b/>
          <w:bCs/>
          <w:color w:val="538135" w:themeColor="accent6" w:themeShade="BF"/>
          <w:sz w:val="24"/>
          <w:szCs w:val="24"/>
        </w:rPr>
      </w:pPr>
    </w:p>
    <w:p w14:paraId="402F0D30" w14:textId="77777777" w:rsidR="00B56F74" w:rsidRDefault="00B56F74" w:rsidP="00F81252">
      <w:pPr>
        <w:jc w:val="both"/>
        <w:rPr>
          <w:rFonts w:ascii="Aptos" w:hAnsi="Aptos"/>
          <w:b/>
          <w:bCs/>
          <w:color w:val="538135" w:themeColor="accent6" w:themeShade="BF"/>
          <w:sz w:val="24"/>
          <w:szCs w:val="24"/>
        </w:rPr>
      </w:pPr>
    </w:p>
    <w:p w14:paraId="3CCB6926" w14:textId="77777777" w:rsidR="00B56F74" w:rsidRDefault="00B56F74" w:rsidP="00F81252">
      <w:pPr>
        <w:jc w:val="both"/>
        <w:rPr>
          <w:rFonts w:ascii="Aptos" w:hAnsi="Aptos"/>
          <w:b/>
          <w:bCs/>
          <w:color w:val="538135" w:themeColor="accent6" w:themeShade="BF"/>
          <w:sz w:val="24"/>
          <w:szCs w:val="24"/>
        </w:rPr>
      </w:pPr>
    </w:p>
    <w:p w14:paraId="7281C74E" w14:textId="77777777" w:rsidR="00B56F74" w:rsidRDefault="00B56F74" w:rsidP="00F81252">
      <w:pPr>
        <w:jc w:val="both"/>
        <w:rPr>
          <w:rFonts w:ascii="Aptos" w:hAnsi="Aptos"/>
          <w:b/>
          <w:bCs/>
          <w:color w:val="538135" w:themeColor="accent6" w:themeShade="BF"/>
          <w:sz w:val="24"/>
          <w:szCs w:val="24"/>
        </w:rPr>
      </w:pPr>
    </w:p>
    <w:p w14:paraId="4EBEC6CE" w14:textId="77777777" w:rsidR="00B56F74" w:rsidRDefault="00B56F74" w:rsidP="00F81252">
      <w:pPr>
        <w:jc w:val="both"/>
        <w:rPr>
          <w:rFonts w:ascii="Aptos" w:hAnsi="Aptos"/>
          <w:b/>
          <w:bCs/>
          <w:color w:val="538135" w:themeColor="accent6" w:themeShade="BF"/>
          <w:sz w:val="24"/>
          <w:szCs w:val="24"/>
        </w:rPr>
      </w:pPr>
    </w:p>
    <w:p w14:paraId="60AE65B8" w14:textId="77777777" w:rsidR="00B56F74" w:rsidRDefault="00B56F74" w:rsidP="00F81252">
      <w:pPr>
        <w:jc w:val="both"/>
        <w:rPr>
          <w:rFonts w:ascii="Aptos" w:hAnsi="Aptos"/>
          <w:b/>
          <w:bCs/>
          <w:color w:val="538135" w:themeColor="accent6" w:themeShade="BF"/>
          <w:sz w:val="24"/>
          <w:szCs w:val="24"/>
        </w:rPr>
      </w:pPr>
    </w:p>
    <w:p w14:paraId="01BDA1D0" w14:textId="77777777" w:rsidR="00B56F74" w:rsidRDefault="00B56F74" w:rsidP="00F81252">
      <w:pPr>
        <w:jc w:val="both"/>
        <w:rPr>
          <w:rFonts w:ascii="Aptos" w:hAnsi="Aptos"/>
          <w:b/>
          <w:bCs/>
          <w:color w:val="538135" w:themeColor="accent6" w:themeShade="BF"/>
          <w:sz w:val="24"/>
          <w:szCs w:val="24"/>
        </w:rPr>
      </w:pPr>
    </w:p>
    <w:p w14:paraId="7A62B719" w14:textId="77777777" w:rsidR="00B56F74" w:rsidRDefault="00B56F74" w:rsidP="00F81252">
      <w:pPr>
        <w:jc w:val="both"/>
        <w:rPr>
          <w:rFonts w:ascii="Aptos" w:hAnsi="Aptos"/>
          <w:b/>
          <w:bCs/>
          <w:color w:val="538135" w:themeColor="accent6" w:themeShade="BF"/>
          <w:sz w:val="24"/>
          <w:szCs w:val="24"/>
        </w:rPr>
      </w:pPr>
    </w:p>
    <w:p w14:paraId="6ADF59D3" w14:textId="77777777" w:rsidR="00B56F74" w:rsidRDefault="00B56F74" w:rsidP="00F81252">
      <w:pPr>
        <w:jc w:val="both"/>
        <w:rPr>
          <w:rFonts w:ascii="Aptos" w:hAnsi="Aptos"/>
          <w:b/>
          <w:bCs/>
          <w:color w:val="538135" w:themeColor="accent6" w:themeShade="BF"/>
          <w:sz w:val="24"/>
          <w:szCs w:val="24"/>
        </w:rPr>
      </w:pPr>
    </w:p>
    <w:p w14:paraId="2EC4A603" w14:textId="77777777" w:rsidR="00B56F74" w:rsidRDefault="00B56F74" w:rsidP="00F81252">
      <w:pPr>
        <w:jc w:val="both"/>
        <w:rPr>
          <w:rFonts w:ascii="Aptos" w:hAnsi="Aptos"/>
          <w:b/>
          <w:bCs/>
          <w:color w:val="538135" w:themeColor="accent6" w:themeShade="BF"/>
          <w:sz w:val="24"/>
          <w:szCs w:val="24"/>
        </w:rPr>
      </w:pPr>
    </w:p>
    <w:p w14:paraId="0681F1AF" w14:textId="4DB33D0D" w:rsidR="009C4233" w:rsidRPr="00F81252" w:rsidRDefault="00716594" w:rsidP="009C4233">
      <w:pPr>
        <w:rPr>
          <w:rFonts w:ascii="Aptos" w:hAnsi="Aptos"/>
          <w:b/>
          <w:bCs/>
          <w:sz w:val="28"/>
          <w:szCs w:val="28"/>
        </w:rPr>
      </w:pPr>
      <w:r w:rsidRPr="005D346F">
        <w:rPr>
          <w:rFonts w:ascii="Aptos" w:hAnsi="Aptos"/>
          <w:noProof/>
          <w:color w:val="538135" w:themeColor="accent6" w:themeShade="BF"/>
          <w:sz w:val="32"/>
          <w:szCs w:val="32"/>
        </w:rPr>
        <w:drawing>
          <wp:anchor distT="0" distB="0" distL="114300" distR="114300" simplePos="0" relativeHeight="251696128" behindDoc="1" locked="0" layoutInCell="1" allowOverlap="1" wp14:anchorId="22805B8C" wp14:editId="07B45526">
            <wp:simplePos x="0" y="0"/>
            <wp:positionH relativeFrom="margin">
              <wp:align>right</wp:align>
            </wp:positionH>
            <wp:positionV relativeFrom="paragraph">
              <wp:posOffset>0</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1592825214" name="Picture 1592825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r w:rsidR="009C4233" w:rsidRPr="00F81252">
        <w:rPr>
          <w:rFonts w:ascii="Aptos" w:hAnsi="Aptos"/>
          <w:b/>
          <w:bCs/>
          <w:color w:val="538135" w:themeColor="accent6" w:themeShade="BF"/>
          <w:sz w:val="28"/>
          <w:szCs w:val="28"/>
        </w:rPr>
        <w:t xml:space="preserve">Grievance and Disciplinary Policy </w:t>
      </w:r>
    </w:p>
    <w:p w14:paraId="42217627" w14:textId="77777777" w:rsidR="009C4233" w:rsidRPr="006D7918" w:rsidRDefault="009C4233" w:rsidP="009C4233">
      <w:pPr>
        <w:jc w:val="both"/>
        <w:rPr>
          <w:rFonts w:ascii="Aptos" w:hAnsi="Aptos"/>
          <w:sz w:val="28"/>
          <w:szCs w:val="28"/>
        </w:rPr>
      </w:pPr>
      <w:r w:rsidRPr="006D7918">
        <w:rPr>
          <w:rFonts w:ascii="Aptos" w:hAnsi="Aptos"/>
          <w:sz w:val="28"/>
          <w:szCs w:val="28"/>
        </w:rPr>
        <w:t xml:space="preserve"> </w:t>
      </w:r>
      <w:r w:rsidRPr="006D7918">
        <w:rPr>
          <w:rFonts w:ascii="Aptos" w:hAnsi="Aptos"/>
          <w:b/>
          <w:bCs/>
          <w:color w:val="538135" w:themeColor="accent6" w:themeShade="BF"/>
          <w:sz w:val="28"/>
          <w:szCs w:val="28"/>
        </w:rPr>
        <w:t xml:space="preserve">Introduction </w:t>
      </w:r>
    </w:p>
    <w:p w14:paraId="18BE9D1F" w14:textId="77777777" w:rsidR="009C4233" w:rsidRPr="00E94B34" w:rsidRDefault="009C4233" w:rsidP="009C4233">
      <w:pPr>
        <w:jc w:val="both"/>
        <w:rPr>
          <w:rFonts w:ascii="Aptos" w:hAnsi="Aptos"/>
          <w:color w:val="4472C4" w:themeColor="accent1"/>
          <w:sz w:val="24"/>
          <w:szCs w:val="24"/>
        </w:rPr>
      </w:pPr>
      <w:r w:rsidRPr="006D7918">
        <w:rPr>
          <w:rFonts w:ascii="Aptos" w:hAnsi="Aptos"/>
          <w:sz w:val="24"/>
          <w:szCs w:val="24"/>
        </w:rPr>
        <w:t>1. This policy is based on</w:t>
      </w:r>
      <w:r>
        <w:rPr>
          <w:rFonts w:ascii="Aptos" w:hAnsi="Aptos"/>
          <w:sz w:val="24"/>
          <w:szCs w:val="24"/>
        </w:rPr>
        <w:t>,</w:t>
      </w:r>
      <w:r w:rsidRPr="006D7918">
        <w:rPr>
          <w:rFonts w:ascii="Aptos" w:hAnsi="Aptos"/>
          <w:sz w:val="24"/>
          <w:szCs w:val="24"/>
        </w:rPr>
        <w:t xml:space="preserve"> and complies with</w:t>
      </w:r>
      <w:r>
        <w:rPr>
          <w:rFonts w:ascii="Aptos" w:hAnsi="Aptos"/>
          <w:sz w:val="24"/>
          <w:szCs w:val="24"/>
        </w:rPr>
        <w:t>,</w:t>
      </w:r>
      <w:r w:rsidRPr="006D7918">
        <w:rPr>
          <w:rFonts w:ascii="Aptos" w:hAnsi="Aptos"/>
          <w:sz w:val="24"/>
          <w:szCs w:val="24"/>
        </w:rPr>
        <w:t xml:space="preserve"> the</w:t>
      </w:r>
      <w:r>
        <w:rPr>
          <w:rFonts w:ascii="Aptos" w:hAnsi="Aptos"/>
          <w:sz w:val="24"/>
          <w:szCs w:val="24"/>
        </w:rPr>
        <w:t xml:space="preserve"> </w:t>
      </w:r>
      <w:r w:rsidRPr="006D7918">
        <w:rPr>
          <w:rFonts w:ascii="Aptos" w:hAnsi="Aptos"/>
          <w:sz w:val="24"/>
          <w:szCs w:val="24"/>
        </w:rPr>
        <w:t>ACAS Code of Practice (</w:t>
      </w:r>
      <w:hyperlink r:id="rId10" w:history="1">
        <w:r w:rsidRPr="00A52F0F">
          <w:rPr>
            <w:rStyle w:val="Hyperlink"/>
            <w:rFonts w:ascii="Aptos" w:hAnsi="Aptos"/>
            <w:sz w:val="24"/>
            <w:szCs w:val="24"/>
          </w:rPr>
          <w:t>https://www.acas.org.uk/codes-of-practice</w:t>
        </w:r>
      </w:hyperlink>
      <w:r>
        <w:rPr>
          <w:rFonts w:ascii="Aptos" w:hAnsi="Aptos"/>
          <w:sz w:val="24"/>
          <w:szCs w:val="24"/>
        </w:rPr>
        <w:t xml:space="preserve">). </w:t>
      </w:r>
      <w:r w:rsidRPr="006D7918">
        <w:rPr>
          <w:rFonts w:ascii="Aptos" w:hAnsi="Aptos"/>
          <w:sz w:val="24"/>
          <w:szCs w:val="24"/>
        </w:rPr>
        <w:t xml:space="preserve"> It also takes account of the ACAS guide on discipline and grievances at work. </w:t>
      </w:r>
      <w:r>
        <w:rPr>
          <w:rFonts w:ascii="Aptos" w:hAnsi="Aptos"/>
          <w:sz w:val="24"/>
          <w:szCs w:val="24"/>
        </w:rPr>
        <w:t>(</w:t>
      </w:r>
      <w:hyperlink r:id="rId11" w:history="1">
        <w:r w:rsidRPr="00A52F0F">
          <w:rPr>
            <w:rStyle w:val="Hyperlink"/>
            <w:rFonts w:ascii="Aptos" w:hAnsi="Aptos"/>
            <w:sz w:val="24"/>
            <w:szCs w:val="24"/>
          </w:rPr>
          <w:t>https://www.acas.org.uk/acas-code-of-practice-on-disciplinary-and-grievance-procedures</w:t>
        </w:r>
      </w:hyperlink>
      <w:r>
        <w:rPr>
          <w:rFonts w:ascii="Aptos" w:hAnsi="Aptos"/>
          <w:sz w:val="24"/>
          <w:szCs w:val="24"/>
        </w:rPr>
        <w:t xml:space="preserve">). </w:t>
      </w:r>
      <w:r w:rsidRPr="006D7918">
        <w:rPr>
          <w:rFonts w:ascii="Aptos" w:hAnsi="Aptos"/>
          <w:sz w:val="24"/>
          <w:szCs w:val="24"/>
        </w:rPr>
        <w:t xml:space="preserve"> It aims to encourage and maintain good relationships between the Parish Council and its employees by treating grievances seriously and resolving them as quickly as possible. It sets out the arrangements for employees to raise their concerns, problems or complaints about their employment with the Parish Council. The policy will be applied fairly, consistently and in accordance with the </w:t>
      </w:r>
      <w:r w:rsidRPr="00E94B34">
        <w:rPr>
          <w:rFonts w:ascii="Aptos" w:hAnsi="Aptos"/>
          <w:color w:val="4472C4" w:themeColor="accent1"/>
          <w:sz w:val="24"/>
          <w:szCs w:val="24"/>
        </w:rPr>
        <w:t xml:space="preserve">Equality Act 2010. </w:t>
      </w:r>
    </w:p>
    <w:p w14:paraId="639E77C4" w14:textId="77777777" w:rsidR="009C4233" w:rsidRDefault="009C4233" w:rsidP="009C4233">
      <w:pPr>
        <w:jc w:val="both"/>
        <w:rPr>
          <w:rFonts w:ascii="Aptos" w:hAnsi="Aptos"/>
          <w:sz w:val="24"/>
          <w:szCs w:val="24"/>
        </w:rPr>
      </w:pPr>
      <w:r w:rsidRPr="006D7918">
        <w:rPr>
          <w:rFonts w:ascii="Aptos" w:hAnsi="Aptos"/>
          <w:sz w:val="24"/>
          <w:szCs w:val="24"/>
        </w:rPr>
        <w:t>2</w:t>
      </w:r>
      <w:r>
        <w:rPr>
          <w:rFonts w:ascii="Aptos" w:hAnsi="Aptos"/>
          <w:sz w:val="24"/>
          <w:szCs w:val="24"/>
        </w:rPr>
        <w:t xml:space="preserve">. </w:t>
      </w:r>
      <w:r w:rsidRPr="006D7918">
        <w:rPr>
          <w:rFonts w:ascii="Aptos" w:hAnsi="Aptos"/>
          <w:sz w:val="24"/>
          <w:szCs w:val="24"/>
        </w:rPr>
        <w:t xml:space="preserve">Many problems can be raised and settled during the course of everyday working relationships. Employees should aim to settle most grievances informally with their line manager. </w:t>
      </w:r>
    </w:p>
    <w:p w14:paraId="51657B4F" w14:textId="77777777" w:rsidR="009C4233" w:rsidRPr="00C900A5" w:rsidRDefault="009C4233" w:rsidP="009C4233">
      <w:pPr>
        <w:spacing w:after="0"/>
        <w:jc w:val="both"/>
        <w:rPr>
          <w:rFonts w:ascii="Aptos" w:hAnsi="Aptos"/>
          <w:color w:val="538135" w:themeColor="accent6" w:themeShade="BF"/>
          <w:sz w:val="24"/>
          <w:szCs w:val="24"/>
        </w:rPr>
      </w:pPr>
      <w:r w:rsidRPr="00C900A5">
        <w:rPr>
          <w:rFonts w:ascii="Aptos" w:hAnsi="Aptos"/>
          <w:b/>
          <w:bCs/>
          <w:color w:val="538135" w:themeColor="accent6" w:themeShade="BF"/>
          <w:sz w:val="24"/>
          <w:szCs w:val="24"/>
        </w:rPr>
        <w:t xml:space="preserve">DISCIPLINARY RULES AND PROCEDURES </w:t>
      </w:r>
    </w:p>
    <w:p w14:paraId="3D386F20" w14:textId="77777777" w:rsidR="009C4233" w:rsidRPr="00C900A5" w:rsidRDefault="009C4233" w:rsidP="009C4233">
      <w:pPr>
        <w:spacing w:after="0"/>
        <w:jc w:val="both"/>
        <w:rPr>
          <w:rFonts w:ascii="Aptos" w:hAnsi="Aptos"/>
          <w:color w:val="538135" w:themeColor="accent6" w:themeShade="BF"/>
          <w:sz w:val="24"/>
          <w:szCs w:val="24"/>
        </w:rPr>
      </w:pPr>
      <w:r w:rsidRPr="00C900A5">
        <w:rPr>
          <w:rFonts w:ascii="Aptos" w:hAnsi="Aptos"/>
          <w:b/>
          <w:bCs/>
          <w:color w:val="538135" w:themeColor="accent6" w:themeShade="BF"/>
          <w:sz w:val="24"/>
          <w:szCs w:val="24"/>
        </w:rPr>
        <w:t xml:space="preserve">1. DISCIPLINARY RULES: </w:t>
      </w:r>
    </w:p>
    <w:p w14:paraId="390BE7E8" w14:textId="77777777" w:rsidR="009C4233" w:rsidRPr="00C900A5" w:rsidRDefault="009C4233" w:rsidP="009C4233">
      <w:pPr>
        <w:spacing w:after="0"/>
        <w:jc w:val="both"/>
        <w:rPr>
          <w:rFonts w:ascii="Aptos" w:hAnsi="Aptos"/>
          <w:color w:val="538135" w:themeColor="accent6" w:themeShade="BF"/>
          <w:sz w:val="24"/>
          <w:szCs w:val="24"/>
        </w:rPr>
      </w:pPr>
    </w:p>
    <w:p w14:paraId="18CC7B7C"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The Council has a formal locally agreed disciplinary procedure, and to promote good industrial relations, it is necessary to demonstrate that individual employees will be treated fairly, reasonably and consistently. Therefore, rules are necessary to ensure equity of treatment and the Council’s disciplinary rules are detailed below. </w:t>
      </w:r>
    </w:p>
    <w:p w14:paraId="77AA1378" w14:textId="77777777" w:rsidR="009C4233" w:rsidRDefault="009C4233" w:rsidP="009C4233">
      <w:pPr>
        <w:spacing w:after="0"/>
        <w:jc w:val="both"/>
        <w:rPr>
          <w:rFonts w:ascii="Aptos" w:hAnsi="Aptos"/>
          <w:sz w:val="24"/>
          <w:szCs w:val="24"/>
        </w:rPr>
      </w:pPr>
      <w:r w:rsidRPr="00C900A5">
        <w:rPr>
          <w:rFonts w:ascii="Aptos" w:hAnsi="Aptos"/>
          <w:sz w:val="24"/>
          <w:szCs w:val="24"/>
        </w:rPr>
        <w:t xml:space="preserve">Disciplinary action normally relates to behaviour at work and, exceptionally, where misconduct outside work has a direct relationship with the employee’s duties or amounts to a frustration/breach of contract on the part of the employee. </w:t>
      </w:r>
    </w:p>
    <w:p w14:paraId="52B9D11D" w14:textId="77777777" w:rsidR="009C4233" w:rsidRPr="00C900A5" w:rsidRDefault="009C4233" w:rsidP="009C4233">
      <w:pPr>
        <w:spacing w:after="0"/>
        <w:jc w:val="both"/>
        <w:rPr>
          <w:rFonts w:ascii="Aptos" w:hAnsi="Aptos"/>
          <w:sz w:val="24"/>
          <w:szCs w:val="24"/>
        </w:rPr>
      </w:pPr>
    </w:p>
    <w:p w14:paraId="3D981C61" w14:textId="77777777" w:rsidR="009C4233" w:rsidRPr="00C900A5" w:rsidRDefault="009C4233" w:rsidP="009C4233">
      <w:pPr>
        <w:numPr>
          <w:ilvl w:val="0"/>
          <w:numId w:val="14"/>
        </w:numPr>
        <w:spacing w:after="0"/>
        <w:jc w:val="both"/>
        <w:rPr>
          <w:rFonts w:ascii="Aptos" w:hAnsi="Aptos"/>
          <w:sz w:val="24"/>
          <w:szCs w:val="24"/>
        </w:rPr>
      </w:pPr>
      <w:r w:rsidRPr="00C900A5">
        <w:rPr>
          <w:rFonts w:ascii="Aptos" w:hAnsi="Aptos"/>
          <w:sz w:val="24"/>
          <w:szCs w:val="24"/>
        </w:rPr>
        <w:t xml:space="preserve">(a) </w:t>
      </w:r>
      <w:r w:rsidRPr="00C900A5">
        <w:rPr>
          <w:rFonts w:ascii="Aptos" w:hAnsi="Aptos"/>
          <w:b/>
          <w:bCs/>
          <w:color w:val="538135" w:themeColor="accent6" w:themeShade="BF"/>
          <w:sz w:val="24"/>
          <w:szCs w:val="24"/>
        </w:rPr>
        <w:t>GROSS MISCONDUCT</w:t>
      </w:r>
      <w:r w:rsidRPr="00C900A5">
        <w:rPr>
          <w:rFonts w:ascii="Aptos" w:hAnsi="Aptos"/>
          <w:b/>
          <w:bCs/>
          <w:i/>
          <w:iCs/>
          <w:color w:val="538135" w:themeColor="accent6" w:themeShade="BF"/>
          <w:sz w:val="24"/>
          <w:szCs w:val="24"/>
        </w:rPr>
        <w:t xml:space="preserve"> </w:t>
      </w:r>
      <w:r w:rsidRPr="00C900A5">
        <w:rPr>
          <w:rFonts w:ascii="Aptos" w:hAnsi="Aptos"/>
          <w:sz w:val="24"/>
          <w:szCs w:val="24"/>
        </w:rPr>
        <w:t xml:space="preserve">is behaviour of such a nature that continued employment would not be reasonable in all the circumstances. Dismissal is instant and no notice need be given. The following acts and offences of a like nature are regarded as gross misconduct and have, in the past, led to local authority employees being dismissed. In no way are these examples exhaustive: </w:t>
      </w:r>
    </w:p>
    <w:p w14:paraId="0F857CB9" w14:textId="77777777" w:rsidR="009C4233" w:rsidRPr="00C900A5" w:rsidRDefault="009C4233" w:rsidP="009C4233">
      <w:pPr>
        <w:spacing w:after="0"/>
        <w:jc w:val="both"/>
        <w:rPr>
          <w:rFonts w:ascii="Aptos" w:hAnsi="Aptos"/>
          <w:sz w:val="24"/>
          <w:szCs w:val="24"/>
        </w:rPr>
      </w:pPr>
    </w:p>
    <w:p w14:paraId="0F0E83A0"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(i) Theft, or attempted theft, from the authority, or its employees; </w:t>
      </w:r>
    </w:p>
    <w:p w14:paraId="3ADC505D"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(ii) Malicious damage to, the property of the council, or any other unlawful act which involves the said property; </w:t>
      </w:r>
    </w:p>
    <w:p w14:paraId="3103E550"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(iii) Deliberate falsification of time sheets, or other records of working hours, expense claims, bonus documents etc; </w:t>
      </w:r>
    </w:p>
    <w:p w14:paraId="7D810C9E"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(iv) Wilful disregard of instructions concerning the collection, transfer, security and paying in of monies; </w:t>
      </w:r>
    </w:p>
    <w:p w14:paraId="5ACE1271"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(v) Wilful action or serious negligence which endanger life or limb including deliberate damage to equipment or significant breach of Health &amp; Safety regulations involving serious risk to employees, other people or to property; </w:t>
      </w:r>
    </w:p>
    <w:p w14:paraId="2EA65B6F"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(vi) Sexual misconduct or harassment; </w:t>
      </w:r>
    </w:p>
    <w:p w14:paraId="3F0E77C2"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(vii) Racial harassment; </w:t>
      </w:r>
    </w:p>
    <w:p w14:paraId="29151D6D"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(viii) Inciting racial hated; </w:t>
      </w:r>
    </w:p>
    <w:p w14:paraId="2A16B12C" w14:textId="77777777" w:rsidR="009C4233" w:rsidRDefault="009C4233" w:rsidP="009C4233">
      <w:pPr>
        <w:spacing w:after="0"/>
        <w:jc w:val="both"/>
        <w:rPr>
          <w:rFonts w:ascii="Aptos" w:hAnsi="Aptos"/>
          <w:sz w:val="24"/>
          <w:szCs w:val="24"/>
        </w:rPr>
      </w:pPr>
      <w:r w:rsidRPr="00C900A5">
        <w:rPr>
          <w:rFonts w:ascii="Aptos" w:hAnsi="Aptos"/>
          <w:sz w:val="24"/>
          <w:szCs w:val="24"/>
        </w:rPr>
        <w:t xml:space="preserve">(ix) Discrimination against an employee or member of the public on the grounds of race, ethnic origin, religion, sex, disablement, sexual orientation or marital status; </w:t>
      </w:r>
    </w:p>
    <w:p w14:paraId="43979EE7"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(x) Being under the influence of alcohol or drugs at work to the extent that the employee’s ability to properly perform his/her duties is impaired; </w:t>
      </w:r>
    </w:p>
    <w:p w14:paraId="2AB7ED6B"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(xi) Fighting, acts of violence and physical intimidation; </w:t>
      </w:r>
    </w:p>
    <w:p w14:paraId="6D1BF21E"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(xii) Breaches of confidence that may have serious consequences eg disclosure of information confidential to the council, conflicts of interests etc (except in accordance with the council’s confidential reporting (“whistleblowing”) policy; </w:t>
      </w:r>
    </w:p>
    <w:p w14:paraId="64245757"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(xiii) Criminal offences and/or conduct of such nature (whether on or off duty) that the employee would be unsuitable to carry out his/her duties. </w:t>
      </w:r>
    </w:p>
    <w:p w14:paraId="61379AEA" w14:textId="77777777" w:rsidR="009C4233" w:rsidRPr="00C900A5" w:rsidRDefault="009C4233" w:rsidP="009C4233">
      <w:pPr>
        <w:spacing w:after="0"/>
        <w:jc w:val="both"/>
        <w:rPr>
          <w:rFonts w:ascii="Aptos" w:hAnsi="Aptos"/>
          <w:sz w:val="24"/>
          <w:szCs w:val="24"/>
        </w:rPr>
      </w:pPr>
    </w:p>
    <w:p w14:paraId="2D3EFBF2"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(b) </w:t>
      </w:r>
      <w:r w:rsidRPr="00C900A5">
        <w:rPr>
          <w:rFonts w:ascii="Aptos" w:hAnsi="Aptos"/>
          <w:b/>
          <w:bCs/>
          <w:color w:val="538135" w:themeColor="accent6" w:themeShade="BF"/>
          <w:sz w:val="24"/>
          <w:szCs w:val="24"/>
        </w:rPr>
        <w:t>SERIOUS MISCONDUCT</w:t>
      </w:r>
      <w:r w:rsidRPr="00C900A5">
        <w:rPr>
          <w:rFonts w:ascii="Aptos" w:hAnsi="Aptos"/>
          <w:b/>
          <w:bCs/>
          <w:i/>
          <w:iCs/>
          <w:color w:val="538135" w:themeColor="accent6" w:themeShade="BF"/>
          <w:sz w:val="24"/>
          <w:szCs w:val="24"/>
        </w:rPr>
        <w:t xml:space="preserve"> </w:t>
      </w:r>
      <w:r w:rsidRPr="00C900A5">
        <w:rPr>
          <w:rFonts w:ascii="Aptos" w:hAnsi="Aptos"/>
          <w:sz w:val="24"/>
          <w:szCs w:val="24"/>
        </w:rPr>
        <w:t xml:space="preserve">is conduct of such a kind to warrant disciplinary action rather than dismissal for a first offence. A proven case of serious misconduct can result in dismissal with notice, or the issue of a final written warning. This could be as a result of the culmination of a series of disciplinary offences. </w:t>
      </w:r>
    </w:p>
    <w:p w14:paraId="64542CD5" w14:textId="77777777" w:rsidR="009C4233" w:rsidRPr="00C900A5" w:rsidRDefault="009C4233" w:rsidP="009C4233">
      <w:pPr>
        <w:spacing w:after="0"/>
        <w:jc w:val="both"/>
        <w:rPr>
          <w:rFonts w:ascii="Aptos" w:hAnsi="Aptos"/>
          <w:sz w:val="24"/>
          <w:szCs w:val="24"/>
        </w:rPr>
      </w:pPr>
    </w:p>
    <w:p w14:paraId="0C48D0E2" w14:textId="77777777" w:rsidR="009C4233" w:rsidRDefault="009C4233" w:rsidP="009C4233">
      <w:pPr>
        <w:spacing w:after="0"/>
        <w:jc w:val="both"/>
        <w:rPr>
          <w:rFonts w:ascii="Aptos" w:hAnsi="Aptos"/>
          <w:sz w:val="24"/>
          <w:szCs w:val="24"/>
        </w:rPr>
      </w:pPr>
      <w:r w:rsidRPr="00C900A5">
        <w:rPr>
          <w:rFonts w:ascii="Aptos" w:hAnsi="Aptos"/>
          <w:b/>
          <w:bCs/>
          <w:sz w:val="24"/>
          <w:szCs w:val="24"/>
        </w:rPr>
        <w:t xml:space="preserve">(c) </w:t>
      </w:r>
      <w:r w:rsidRPr="00C900A5">
        <w:rPr>
          <w:rFonts w:ascii="Aptos" w:hAnsi="Aptos"/>
          <w:b/>
          <w:bCs/>
          <w:color w:val="538135" w:themeColor="accent6" w:themeShade="BF"/>
          <w:sz w:val="24"/>
          <w:szCs w:val="24"/>
        </w:rPr>
        <w:t>OTHER MISCONDUCT</w:t>
      </w:r>
      <w:r w:rsidRPr="00C900A5">
        <w:rPr>
          <w:rFonts w:ascii="Aptos" w:hAnsi="Aptos"/>
          <w:b/>
          <w:bCs/>
          <w:i/>
          <w:iCs/>
          <w:color w:val="538135" w:themeColor="accent6" w:themeShade="BF"/>
          <w:sz w:val="24"/>
          <w:szCs w:val="24"/>
        </w:rPr>
        <w:t xml:space="preserve"> </w:t>
      </w:r>
      <w:r w:rsidRPr="00C900A5">
        <w:rPr>
          <w:rFonts w:ascii="Aptos" w:hAnsi="Aptos"/>
          <w:sz w:val="24"/>
          <w:szCs w:val="24"/>
        </w:rPr>
        <w:t xml:space="preserve">is conduct that necessitates the issue of a written warning or verbal warning for breaches of the council’s rules and procedures which do not constitute gross or serious misconduct. </w:t>
      </w:r>
    </w:p>
    <w:p w14:paraId="608217FC" w14:textId="77777777" w:rsidR="009C4233" w:rsidRDefault="009C4233" w:rsidP="009C4233">
      <w:pPr>
        <w:spacing w:after="0"/>
        <w:jc w:val="both"/>
        <w:rPr>
          <w:rFonts w:ascii="Aptos" w:hAnsi="Aptos"/>
          <w:sz w:val="24"/>
          <w:szCs w:val="24"/>
        </w:rPr>
      </w:pPr>
    </w:p>
    <w:p w14:paraId="79DF0CFD" w14:textId="77777777" w:rsidR="009C4233" w:rsidRPr="00C900A5" w:rsidRDefault="009C4233" w:rsidP="009C4233">
      <w:pPr>
        <w:spacing w:after="0"/>
        <w:rPr>
          <w:rFonts w:ascii="Aptos" w:hAnsi="Aptos"/>
          <w:color w:val="538135" w:themeColor="accent6" w:themeShade="BF"/>
          <w:sz w:val="24"/>
          <w:szCs w:val="24"/>
        </w:rPr>
      </w:pPr>
      <w:r w:rsidRPr="00C900A5">
        <w:rPr>
          <w:rFonts w:ascii="Aptos" w:hAnsi="Aptos"/>
          <w:b/>
          <w:bCs/>
          <w:color w:val="538135" w:themeColor="accent6" w:themeShade="BF"/>
          <w:sz w:val="24"/>
          <w:szCs w:val="24"/>
        </w:rPr>
        <w:t xml:space="preserve">2. DISCIPLINARY PROCEDURE: </w:t>
      </w:r>
    </w:p>
    <w:p w14:paraId="7D023C12" w14:textId="77777777" w:rsidR="009C4233" w:rsidRPr="00C900A5" w:rsidRDefault="009C4233" w:rsidP="009C4233">
      <w:pPr>
        <w:spacing w:after="0"/>
        <w:rPr>
          <w:rFonts w:ascii="Aptos" w:hAnsi="Aptos"/>
          <w:color w:val="538135" w:themeColor="accent6" w:themeShade="BF"/>
          <w:sz w:val="24"/>
          <w:szCs w:val="24"/>
        </w:rPr>
      </w:pPr>
    </w:p>
    <w:p w14:paraId="59C7699C"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(a) The procedure in general contains the following elements but are not necessarily sequential. Depending on the nature of the disciplinary offence the following sanctions are possible: </w:t>
      </w:r>
    </w:p>
    <w:p w14:paraId="522B753D" w14:textId="77777777" w:rsidR="009C4233" w:rsidRPr="00C900A5" w:rsidRDefault="009C4233" w:rsidP="009C4233">
      <w:pPr>
        <w:spacing w:after="0"/>
        <w:jc w:val="both"/>
        <w:rPr>
          <w:rFonts w:ascii="Aptos" w:hAnsi="Aptos"/>
          <w:sz w:val="24"/>
          <w:szCs w:val="24"/>
        </w:rPr>
      </w:pPr>
    </w:p>
    <w:p w14:paraId="683D90C1"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(i) verbal warning </w:t>
      </w:r>
    </w:p>
    <w:p w14:paraId="1CE73606"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(ii) written warning </w:t>
      </w:r>
    </w:p>
    <w:p w14:paraId="6D104BF5"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(iii) final written warning </w:t>
      </w:r>
    </w:p>
    <w:p w14:paraId="253EF6A8"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(iv) dismissal </w:t>
      </w:r>
    </w:p>
    <w:p w14:paraId="7B896039" w14:textId="77777777" w:rsidR="009C4233" w:rsidRPr="00C900A5" w:rsidRDefault="009C4233" w:rsidP="009C4233">
      <w:pPr>
        <w:spacing w:after="0"/>
        <w:jc w:val="both"/>
        <w:rPr>
          <w:rFonts w:ascii="Aptos" w:hAnsi="Aptos"/>
          <w:sz w:val="24"/>
          <w:szCs w:val="24"/>
        </w:rPr>
      </w:pPr>
    </w:p>
    <w:p w14:paraId="603D58B3"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Alleged gross misconduct will lead to suspension and possible dismissal. </w:t>
      </w:r>
    </w:p>
    <w:p w14:paraId="2C80BDBE" w14:textId="77777777" w:rsidR="009C4233" w:rsidRDefault="009C4233" w:rsidP="009C4233">
      <w:pPr>
        <w:spacing w:after="0"/>
        <w:jc w:val="both"/>
        <w:rPr>
          <w:rFonts w:ascii="Aptos" w:hAnsi="Aptos"/>
          <w:sz w:val="24"/>
          <w:szCs w:val="24"/>
        </w:rPr>
      </w:pPr>
    </w:p>
    <w:p w14:paraId="61FBFF62"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(b) In all cases of alleged misconduct which requires a disciplinary hearing the employee will be advised of the allegation in writing, the date and time of the hearing and that they have a right to be represented at the hearing. </w:t>
      </w:r>
    </w:p>
    <w:p w14:paraId="1B8138E2" w14:textId="77777777" w:rsidR="009C4233" w:rsidRPr="00C900A5" w:rsidRDefault="009C4233" w:rsidP="009C4233">
      <w:pPr>
        <w:spacing w:after="0"/>
        <w:jc w:val="both"/>
        <w:rPr>
          <w:rFonts w:ascii="Aptos" w:hAnsi="Aptos"/>
          <w:sz w:val="24"/>
          <w:szCs w:val="24"/>
        </w:rPr>
      </w:pPr>
    </w:p>
    <w:p w14:paraId="476FE741"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(c) No disciplinary action shall be taken against any employee acting as a Trade Union Official until the circumstances of the case have been discussed with a full time district or area official of the union concerned. </w:t>
      </w:r>
    </w:p>
    <w:p w14:paraId="2B078873" w14:textId="77777777" w:rsidR="009C4233" w:rsidRPr="00C900A5" w:rsidRDefault="009C4233" w:rsidP="009C4233">
      <w:pPr>
        <w:spacing w:after="0"/>
        <w:jc w:val="both"/>
        <w:rPr>
          <w:rFonts w:ascii="Aptos" w:hAnsi="Aptos"/>
          <w:sz w:val="24"/>
          <w:szCs w:val="24"/>
        </w:rPr>
      </w:pPr>
    </w:p>
    <w:p w14:paraId="5B0A6377"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(d) An employee may be suspended from duty by the Chair of the Council, or, in his absence, by the Clerk, either to enable investigations to be made where the possibility of dismissal may arise, or where there are grounds for criminal proceedings to take place. </w:t>
      </w:r>
    </w:p>
    <w:p w14:paraId="3896B535" w14:textId="77777777" w:rsidR="009C4233" w:rsidRPr="00C900A5" w:rsidRDefault="009C4233" w:rsidP="009C4233">
      <w:pPr>
        <w:spacing w:after="0"/>
        <w:jc w:val="both"/>
        <w:rPr>
          <w:rFonts w:ascii="Aptos" w:hAnsi="Aptos"/>
          <w:sz w:val="24"/>
          <w:szCs w:val="24"/>
        </w:rPr>
      </w:pPr>
    </w:p>
    <w:p w14:paraId="08B27817"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(e) Confirmation of an alleged offence will result in the employee and their representative, if represented, being advised at the hearing of the sanction to be imposed. This will be confirmed in writing. The employee will be advised of their right of appeal. </w:t>
      </w:r>
    </w:p>
    <w:p w14:paraId="41B5C8EC" w14:textId="77777777" w:rsidR="009C4233" w:rsidRPr="00C900A5" w:rsidRDefault="009C4233" w:rsidP="009C4233">
      <w:pPr>
        <w:spacing w:after="0"/>
        <w:jc w:val="both"/>
        <w:rPr>
          <w:rFonts w:ascii="Aptos" w:hAnsi="Aptos"/>
          <w:sz w:val="24"/>
          <w:szCs w:val="24"/>
        </w:rPr>
      </w:pPr>
    </w:p>
    <w:p w14:paraId="75E9D2E8"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(f) An employee wishing to exercise their right of appeal should notify the council within one month of receipt of the confirmatory letter of disciplinary action. </w:t>
      </w:r>
    </w:p>
    <w:p w14:paraId="264D11EF" w14:textId="77777777" w:rsidR="009C4233" w:rsidRPr="00C900A5" w:rsidRDefault="009C4233" w:rsidP="009C4233">
      <w:pPr>
        <w:spacing w:after="0"/>
        <w:jc w:val="both"/>
        <w:rPr>
          <w:rFonts w:ascii="Aptos" w:hAnsi="Aptos"/>
          <w:sz w:val="24"/>
          <w:szCs w:val="24"/>
        </w:rPr>
      </w:pPr>
    </w:p>
    <w:p w14:paraId="75B5B6D7"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NB: The procedure does not apply to notice given under the following circumstances: </w:t>
      </w:r>
    </w:p>
    <w:p w14:paraId="57345F13" w14:textId="77777777" w:rsidR="009C4233" w:rsidRPr="00C900A5" w:rsidRDefault="009C4233" w:rsidP="009C4233">
      <w:pPr>
        <w:spacing w:after="0"/>
        <w:jc w:val="both"/>
        <w:rPr>
          <w:rFonts w:ascii="Aptos" w:hAnsi="Aptos"/>
          <w:sz w:val="24"/>
          <w:szCs w:val="24"/>
        </w:rPr>
      </w:pPr>
    </w:p>
    <w:p w14:paraId="0F30373E"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(i) On expiry of contract for which an employee has been specifically engaged; </w:t>
      </w:r>
    </w:p>
    <w:p w14:paraId="47C4091C"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(ii) In the event of redundancy; </w:t>
      </w:r>
    </w:p>
    <w:p w14:paraId="469E4ADE"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(iii) Where the employee is still covered by a probationary period of service and dismissal arises from unsuitability for confirmation of appointment. </w:t>
      </w:r>
    </w:p>
    <w:p w14:paraId="41AAFC5E" w14:textId="77777777" w:rsidR="009C4233" w:rsidRPr="00C900A5" w:rsidRDefault="009C4233" w:rsidP="009C4233">
      <w:pPr>
        <w:spacing w:after="0"/>
        <w:jc w:val="both"/>
        <w:rPr>
          <w:rFonts w:ascii="Aptos" w:hAnsi="Aptos"/>
          <w:sz w:val="24"/>
          <w:szCs w:val="24"/>
        </w:rPr>
      </w:pPr>
    </w:p>
    <w:p w14:paraId="57A07432" w14:textId="77777777" w:rsidR="009C4233" w:rsidRPr="00C900A5" w:rsidRDefault="009C4233" w:rsidP="009C4233">
      <w:pPr>
        <w:spacing w:after="0"/>
        <w:jc w:val="both"/>
        <w:rPr>
          <w:rFonts w:ascii="Aptos" w:hAnsi="Aptos"/>
          <w:color w:val="538135" w:themeColor="accent6" w:themeShade="BF"/>
          <w:sz w:val="24"/>
          <w:szCs w:val="24"/>
        </w:rPr>
      </w:pPr>
      <w:r w:rsidRPr="00C900A5">
        <w:rPr>
          <w:rFonts w:ascii="Aptos" w:hAnsi="Aptos"/>
          <w:b/>
          <w:bCs/>
          <w:color w:val="538135" w:themeColor="accent6" w:themeShade="BF"/>
          <w:sz w:val="24"/>
          <w:szCs w:val="24"/>
        </w:rPr>
        <w:t xml:space="preserve">3. REMOVAL OF DISCIPLINARY RECORDS: </w:t>
      </w:r>
    </w:p>
    <w:p w14:paraId="41967808" w14:textId="77777777" w:rsidR="009C4233" w:rsidRDefault="009C4233" w:rsidP="009C4233">
      <w:pPr>
        <w:spacing w:after="0"/>
        <w:jc w:val="both"/>
        <w:rPr>
          <w:rFonts w:ascii="Aptos" w:hAnsi="Aptos"/>
          <w:color w:val="538135" w:themeColor="accent6" w:themeShade="BF"/>
          <w:sz w:val="24"/>
          <w:szCs w:val="24"/>
        </w:rPr>
      </w:pPr>
    </w:p>
    <w:p w14:paraId="4487AAE4"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The timescale for the removal of disciplinary records from personal files is as follows: </w:t>
      </w:r>
    </w:p>
    <w:p w14:paraId="23B3BA75" w14:textId="77777777" w:rsidR="009C4233" w:rsidRPr="008C429C" w:rsidRDefault="009C4233" w:rsidP="009C4233">
      <w:pPr>
        <w:spacing w:after="0"/>
        <w:jc w:val="both"/>
        <w:rPr>
          <w:rFonts w:ascii="Aptos" w:hAnsi="Aptos"/>
          <w:b/>
          <w:bCs/>
          <w:i/>
          <w:iCs/>
          <w:sz w:val="24"/>
          <w:szCs w:val="24"/>
        </w:rPr>
      </w:pPr>
    </w:p>
    <w:p w14:paraId="4104D4E0" w14:textId="77777777" w:rsidR="009C4233" w:rsidRPr="00C900A5" w:rsidRDefault="009C4233" w:rsidP="009C4233">
      <w:pPr>
        <w:spacing w:after="0"/>
        <w:jc w:val="both"/>
        <w:rPr>
          <w:rFonts w:ascii="Aptos" w:hAnsi="Aptos"/>
          <w:color w:val="538135" w:themeColor="accent6" w:themeShade="BF"/>
          <w:sz w:val="24"/>
          <w:szCs w:val="24"/>
        </w:rPr>
      </w:pPr>
      <w:r w:rsidRPr="00C900A5">
        <w:rPr>
          <w:rFonts w:ascii="Aptos" w:hAnsi="Aptos"/>
          <w:b/>
          <w:bCs/>
          <w:color w:val="538135" w:themeColor="accent6" w:themeShade="BF"/>
          <w:sz w:val="24"/>
          <w:szCs w:val="24"/>
        </w:rPr>
        <w:t xml:space="preserve">Type of misconduct </w:t>
      </w:r>
      <w:r>
        <w:rPr>
          <w:rFonts w:ascii="Aptos" w:hAnsi="Aptos"/>
          <w:b/>
          <w:bCs/>
          <w:color w:val="538135" w:themeColor="accent6" w:themeShade="BF"/>
          <w:sz w:val="24"/>
          <w:szCs w:val="24"/>
        </w:rPr>
        <w:tab/>
      </w:r>
      <w:r w:rsidRPr="00C900A5">
        <w:rPr>
          <w:rFonts w:ascii="Aptos" w:hAnsi="Aptos"/>
          <w:b/>
          <w:bCs/>
          <w:color w:val="538135" w:themeColor="accent6" w:themeShade="BF"/>
          <w:sz w:val="24"/>
          <w:szCs w:val="24"/>
        </w:rPr>
        <w:t xml:space="preserve">Action </w:t>
      </w:r>
      <w:r>
        <w:rPr>
          <w:rFonts w:ascii="Aptos" w:hAnsi="Aptos"/>
          <w:b/>
          <w:bCs/>
          <w:color w:val="538135" w:themeColor="accent6" w:themeShade="BF"/>
          <w:sz w:val="24"/>
          <w:szCs w:val="24"/>
        </w:rPr>
        <w:tab/>
      </w:r>
      <w:r>
        <w:rPr>
          <w:rFonts w:ascii="Aptos" w:hAnsi="Aptos"/>
          <w:b/>
          <w:bCs/>
          <w:color w:val="538135" w:themeColor="accent6" w:themeShade="BF"/>
          <w:sz w:val="24"/>
          <w:szCs w:val="24"/>
        </w:rPr>
        <w:tab/>
      </w:r>
      <w:r>
        <w:rPr>
          <w:rFonts w:ascii="Aptos" w:hAnsi="Aptos"/>
          <w:b/>
          <w:bCs/>
          <w:color w:val="538135" w:themeColor="accent6" w:themeShade="BF"/>
          <w:sz w:val="24"/>
          <w:szCs w:val="24"/>
        </w:rPr>
        <w:tab/>
      </w:r>
      <w:r>
        <w:rPr>
          <w:rFonts w:ascii="Aptos" w:hAnsi="Aptos"/>
          <w:b/>
          <w:bCs/>
          <w:color w:val="538135" w:themeColor="accent6" w:themeShade="BF"/>
          <w:sz w:val="24"/>
          <w:szCs w:val="24"/>
        </w:rPr>
        <w:tab/>
        <w:t>T</w:t>
      </w:r>
      <w:r w:rsidRPr="00C900A5">
        <w:rPr>
          <w:rFonts w:ascii="Aptos" w:hAnsi="Aptos"/>
          <w:b/>
          <w:bCs/>
          <w:color w:val="538135" w:themeColor="accent6" w:themeShade="BF"/>
          <w:sz w:val="24"/>
          <w:szCs w:val="24"/>
        </w:rPr>
        <w:t xml:space="preserve">imescale on file </w:t>
      </w:r>
    </w:p>
    <w:p w14:paraId="71675BF4" w14:textId="77777777" w:rsidR="009C4233" w:rsidRPr="007A3121" w:rsidRDefault="009C4233" w:rsidP="009C4233">
      <w:pPr>
        <w:spacing w:after="0"/>
        <w:jc w:val="both"/>
        <w:rPr>
          <w:rFonts w:ascii="Aptos" w:hAnsi="Aptos"/>
          <w:color w:val="538135" w:themeColor="accent6" w:themeShade="BF"/>
          <w:sz w:val="24"/>
          <w:szCs w:val="24"/>
        </w:rPr>
      </w:pPr>
    </w:p>
    <w:p w14:paraId="253FA3E4" w14:textId="77777777" w:rsidR="009C4233" w:rsidRPr="00F0474B" w:rsidRDefault="009C4233" w:rsidP="009C4233">
      <w:pPr>
        <w:spacing w:after="0"/>
        <w:jc w:val="both"/>
        <w:rPr>
          <w:rFonts w:ascii="Aptos" w:hAnsi="Aptos"/>
          <w:sz w:val="24"/>
          <w:szCs w:val="24"/>
        </w:rPr>
      </w:pPr>
      <w:r w:rsidRPr="00F0474B">
        <w:rPr>
          <w:rFonts w:ascii="Aptos" w:hAnsi="Aptos"/>
          <w:sz w:val="24"/>
          <w:szCs w:val="24"/>
        </w:rPr>
        <w:t>Gross Misconduct</w:t>
      </w:r>
      <w:r w:rsidRPr="00F0474B">
        <w:rPr>
          <w:rFonts w:ascii="Aptos" w:hAnsi="Aptos"/>
          <w:sz w:val="24"/>
          <w:szCs w:val="24"/>
        </w:rPr>
        <w:tab/>
      </w:r>
      <w:r w:rsidRPr="00F0474B">
        <w:rPr>
          <w:rFonts w:ascii="Aptos" w:hAnsi="Aptos"/>
          <w:sz w:val="24"/>
          <w:szCs w:val="24"/>
        </w:rPr>
        <w:tab/>
        <w:t>Instant dismissal without notice</w:t>
      </w:r>
      <w:r w:rsidRPr="00F0474B">
        <w:rPr>
          <w:rFonts w:ascii="Aptos" w:hAnsi="Aptos"/>
          <w:sz w:val="24"/>
          <w:szCs w:val="24"/>
        </w:rPr>
        <w:tab/>
        <w:t xml:space="preserve">In perpetuity </w:t>
      </w:r>
    </w:p>
    <w:p w14:paraId="157F2C3C" w14:textId="77777777" w:rsidR="009C4233" w:rsidRPr="00F0474B" w:rsidRDefault="009C4233" w:rsidP="009C4233">
      <w:pPr>
        <w:spacing w:after="0"/>
        <w:jc w:val="both"/>
        <w:rPr>
          <w:rFonts w:ascii="Aptos" w:hAnsi="Aptos"/>
          <w:sz w:val="24"/>
          <w:szCs w:val="24"/>
        </w:rPr>
      </w:pPr>
    </w:p>
    <w:p w14:paraId="4AD0BB6F" w14:textId="77777777" w:rsidR="009C4233" w:rsidRPr="00F0474B" w:rsidRDefault="009C4233" w:rsidP="009C4233">
      <w:pPr>
        <w:spacing w:after="0"/>
        <w:jc w:val="both"/>
        <w:rPr>
          <w:rFonts w:ascii="Aptos" w:hAnsi="Aptos"/>
          <w:sz w:val="24"/>
          <w:szCs w:val="24"/>
        </w:rPr>
      </w:pPr>
      <w:r w:rsidRPr="00F0474B">
        <w:rPr>
          <w:rFonts w:ascii="Aptos" w:hAnsi="Aptos"/>
          <w:sz w:val="24"/>
          <w:szCs w:val="24"/>
        </w:rPr>
        <w:t xml:space="preserve">Serious Misconduct </w:t>
      </w:r>
      <w:r w:rsidRPr="00F0474B">
        <w:rPr>
          <w:rFonts w:ascii="Aptos" w:hAnsi="Aptos"/>
          <w:sz w:val="24"/>
          <w:szCs w:val="24"/>
        </w:rPr>
        <w:tab/>
      </w:r>
      <w:r w:rsidRPr="00F0474B">
        <w:rPr>
          <w:rFonts w:ascii="Aptos" w:hAnsi="Aptos"/>
          <w:sz w:val="24"/>
          <w:szCs w:val="24"/>
        </w:rPr>
        <w:tab/>
        <w:t>Final written warning.</w:t>
      </w:r>
      <w:r w:rsidRPr="00F0474B">
        <w:rPr>
          <w:rFonts w:ascii="Aptos" w:hAnsi="Aptos"/>
          <w:sz w:val="24"/>
          <w:szCs w:val="24"/>
        </w:rPr>
        <w:tab/>
        <w:t xml:space="preserve"> </w:t>
      </w:r>
      <w:r w:rsidRPr="00F0474B">
        <w:rPr>
          <w:rFonts w:ascii="Aptos" w:hAnsi="Aptos"/>
          <w:sz w:val="24"/>
          <w:szCs w:val="24"/>
        </w:rPr>
        <w:tab/>
        <w:t xml:space="preserve">Expunged after 3 years </w:t>
      </w:r>
    </w:p>
    <w:p w14:paraId="44B36FA9" w14:textId="77777777" w:rsidR="009C4233" w:rsidRPr="00F0474B" w:rsidRDefault="009C4233" w:rsidP="009C4233">
      <w:pPr>
        <w:spacing w:after="0"/>
        <w:ind w:left="720" w:firstLine="720"/>
        <w:jc w:val="both"/>
        <w:rPr>
          <w:rFonts w:ascii="Aptos" w:hAnsi="Aptos"/>
          <w:sz w:val="24"/>
          <w:szCs w:val="24"/>
        </w:rPr>
      </w:pPr>
      <w:r>
        <w:rPr>
          <w:rFonts w:ascii="Aptos" w:hAnsi="Aptos"/>
          <w:sz w:val="24"/>
          <w:szCs w:val="24"/>
        </w:rPr>
        <w:t xml:space="preserve">                              </w:t>
      </w:r>
      <w:r w:rsidRPr="00F0474B">
        <w:rPr>
          <w:rFonts w:ascii="Aptos" w:hAnsi="Aptos"/>
          <w:sz w:val="24"/>
          <w:szCs w:val="24"/>
        </w:rPr>
        <w:t xml:space="preserve">Dismissal with notice </w:t>
      </w:r>
    </w:p>
    <w:p w14:paraId="32CF742C" w14:textId="77777777" w:rsidR="009C4233" w:rsidRPr="00F0474B" w:rsidRDefault="009C4233" w:rsidP="009C4233">
      <w:pPr>
        <w:spacing w:after="0"/>
        <w:jc w:val="both"/>
        <w:rPr>
          <w:rFonts w:ascii="Aptos" w:hAnsi="Aptos"/>
          <w:sz w:val="24"/>
          <w:szCs w:val="24"/>
        </w:rPr>
      </w:pPr>
    </w:p>
    <w:p w14:paraId="5BA8844A" w14:textId="77777777" w:rsidR="009C4233" w:rsidRPr="00F0474B" w:rsidRDefault="009C4233" w:rsidP="009C4233">
      <w:pPr>
        <w:spacing w:after="0"/>
        <w:jc w:val="both"/>
        <w:rPr>
          <w:rFonts w:ascii="Aptos" w:hAnsi="Aptos"/>
          <w:sz w:val="24"/>
          <w:szCs w:val="24"/>
        </w:rPr>
      </w:pPr>
      <w:r w:rsidRPr="00F0474B">
        <w:rPr>
          <w:rFonts w:ascii="Aptos" w:hAnsi="Aptos"/>
          <w:sz w:val="24"/>
          <w:szCs w:val="24"/>
        </w:rPr>
        <w:t xml:space="preserve">Other Misconduct </w:t>
      </w:r>
      <w:r w:rsidRPr="00F0474B">
        <w:rPr>
          <w:rFonts w:ascii="Aptos" w:hAnsi="Aptos"/>
          <w:sz w:val="24"/>
          <w:szCs w:val="24"/>
        </w:rPr>
        <w:tab/>
      </w:r>
      <w:r w:rsidRPr="00F0474B">
        <w:rPr>
          <w:rFonts w:ascii="Aptos" w:hAnsi="Aptos"/>
          <w:sz w:val="24"/>
          <w:szCs w:val="24"/>
        </w:rPr>
        <w:tab/>
        <w:t xml:space="preserve">Verbal warning </w:t>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t>Expunged after 6 months</w:t>
      </w:r>
    </w:p>
    <w:p w14:paraId="6AE7EF96" w14:textId="77777777" w:rsidR="009C4233" w:rsidRPr="00F0474B" w:rsidRDefault="009C4233" w:rsidP="009C4233">
      <w:pPr>
        <w:spacing w:after="0"/>
        <w:rPr>
          <w:rFonts w:ascii="Aptos" w:hAnsi="Aptos"/>
        </w:rPr>
      </w:pPr>
      <w:r w:rsidRPr="00F0474B">
        <w:rPr>
          <w:rFonts w:ascii="Aptos" w:hAnsi="Aptos"/>
          <w:sz w:val="24"/>
          <w:szCs w:val="24"/>
        </w:rPr>
        <w:t xml:space="preserve"> </w:t>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t>Written warning</w:t>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r>
      <w:r w:rsidRPr="00F0474B">
        <w:rPr>
          <w:rFonts w:ascii="Aptos" w:hAnsi="Aptos"/>
        </w:rPr>
        <w:t xml:space="preserve">Expunged after 12 months </w:t>
      </w:r>
    </w:p>
    <w:p w14:paraId="5EDF2C20" w14:textId="77777777" w:rsidR="009C4233" w:rsidRPr="00F0474B" w:rsidRDefault="009C4233" w:rsidP="009C4233">
      <w:pPr>
        <w:spacing w:after="0"/>
        <w:jc w:val="both"/>
        <w:rPr>
          <w:rFonts w:ascii="Aptos" w:hAnsi="Aptos"/>
          <w:sz w:val="24"/>
          <w:szCs w:val="24"/>
        </w:rPr>
      </w:pPr>
    </w:p>
    <w:p w14:paraId="32ACB15A" w14:textId="77777777" w:rsidR="009C4233" w:rsidRPr="00F0474B" w:rsidRDefault="009C4233" w:rsidP="009C4233">
      <w:pPr>
        <w:spacing w:after="0"/>
        <w:jc w:val="both"/>
        <w:rPr>
          <w:rFonts w:ascii="Aptos" w:hAnsi="Aptos"/>
          <w:sz w:val="24"/>
          <w:szCs w:val="24"/>
        </w:rPr>
      </w:pPr>
      <w:r w:rsidRPr="00F0474B">
        <w:rPr>
          <w:rFonts w:ascii="Aptos" w:hAnsi="Aptos"/>
          <w:sz w:val="24"/>
          <w:szCs w:val="24"/>
        </w:rPr>
        <w:t xml:space="preserve">Not proven </w:t>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t>Expunged immediately</w:t>
      </w:r>
    </w:p>
    <w:p w14:paraId="261C887D" w14:textId="77777777" w:rsidR="009C4233" w:rsidRPr="00F0474B" w:rsidRDefault="009C4233" w:rsidP="009C4233">
      <w:pPr>
        <w:spacing w:after="0"/>
        <w:ind w:left="6480"/>
        <w:jc w:val="both"/>
        <w:rPr>
          <w:rFonts w:ascii="Aptos" w:hAnsi="Aptos"/>
          <w:sz w:val="24"/>
          <w:szCs w:val="24"/>
        </w:rPr>
      </w:pPr>
      <w:r w:rsidRPr="00F0474B">
        <w:rPr>
          <w:rFonts w:ascii="Aptos" w:hAnsi="Aptos"/>
          <w:sz w:val="24"/>
          <w:szCs w:val="24"/>
        </w:rPr>
        <w:t xml:space="preserve">Employee to be advised </w:t>
      </w:r>
    </w:p>
    <w:p w14:paraId="2FACDF21" w14:textId="77777777" w:rsidR="009C4233" w:rsidRPr="00F0474B" w:rsidRDefault="009C4233" w:rsidP="009C4233">
      <w:pPr>
        <w:spacing w:after="0"/>
        <w:jc w:val="both"/>
        <w:rPr>
          <w:rFonts w:ascii="Aptos" w:hAnsi="Aptos"/>
          <w:sz w:val="24"/>
          <w:szCs w:val="24"/>
        </w:rPr>
      </w:pPr>
    </w:p>
    <w:p w14:paraId="15F8C5EA" w14:textId="77777777" w:rsidR="009C4233" w:rsidRPr="00F0474B" w:rsidRDefault="009C4233" w:rsidP="009C4233">
      <w:pPr>
        <w:spacing w:after="0"/>
        <w:jc w:val="both"/>
        <w:rPr>
          <w:rFonts w:ascii="Aptos" w:hAnsi="Aptos"/>
          <w:sz w:val="24"/>
          <w:szCs w:val="24"/>
        </w:rPr>
      </w:pPr>
      <w:r w:rsidRPr="00F0474B">
        <w:rPr>
          <w:rFonts w:ascii="Aptos" w:hAnsi="Aptos"/>
          <w:sz w:val="24"/>
          <w:szCs w:val="24"/>
        </w:rPr>
        <w:t xml:space="preserve">Appeal </w:t>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r>
      <w:r w:rsidRPr="00A670AC">
        <w:rPr>
          <w:rFonts w:ascii="Aptos" w:hAnsi="Aptos"/>
          <w:sz w:val="18"/>
          <w:szCs w:val="18"/>
        </w:rPr>
        <w:t xml:space="preserve">Expunged if appeal successful </w:t>
      </w:r>
      <w:r w:rsidRPr="00A670AC">
        <w:rPr>
          <w:rFonts w:ascii="Aptos" w:hAnsi="Aptos"/>
          <w:sz w:val="18"/>
          <w:szCs w:val="18"/>
        </w:rPr>
        <w:tab/>
      </w:r>
      <w:r w:rsidRPr="00A670AC">
        <w:rPr>
          <w:rFonts w:ascii="Aptos" w:hAnsi="Aptos"/>
          <w:sz w:val="18"/>
          <w:szCs w:val="18"/>
        </w:rPr>
        <w:tab/>
      </w:r>
      <w:r w:rsidRPr="00A670AC">
        <w:rPr>
          <w:rFonts w:ascii="Aptos" w:hAnsi="Aptos"/>
          <w:sz w:val="18"/>
          <w:szCs w:val="18"/>
        </w:rPr>
        <w:tab/>
      </w:r>
      <w:r w:rsidRPr="00A670AC">
        <w:rPr>
          <w:rFonts w:ascii="Aptos" w:hAnsi="Aptos"/>
          <w:sz w:val="18"/>
          <w:szCs w:val="18"/>
        </w:rPr>
        <w:tab/>
      </w:r>
      <w:r w:rsidRPr="00A670AC">
        <w:rPr>
          <w:rFonts w:ascii="Aptos" w:hAnsi="Aptos"/>
          <w:sz w:val="18"/>
          <w:szCs w:val="18"/>
        </w:rPr>
        <w:tab/>
      </w:r>
      <w:r w:rsidRPr="00A670AC">
        <w:rPr>
          <w:rFonts w:ascii="Aptos" w:hAnsi="Aptos"/>
          <w:sz w:val="18"/>
          <w:szCs w:val="18"/>
        </w:rPr>
        <w:tab/>
      </w:r>
      <w:r w:rsidRPr="00A670AC">
        <w:rPr>
          <w:rFonts w:ascii="Aptos" w:hAnsi="Aptos"/>
          <w:sz w:val="18"/>
          <w:szCs w:val="18"/>
        </w:rPr>
        <w:tab/>
      </w:r>
      <w:r w:rsidRPr="00A670AC">
        <w:rPr>
          <w:rFonts w:ascii="Aptos" w:hAnsi="Aptos"/>
          <w:sz w:val="18"/>
          <w:szCs w:val="18"/>
        </w:rPr>
        <w:tab/>
      </w:r>
      <w:r w:rsidRPr="00F0474B">
        <w:rPr>
          <w:rFonts w:ascii="Aptos" w:hAnsi="Aptos"/>
          <w:sz w:val="24"/>
          <w:szCs w:val="24"/>
        </w:rPr>
        <w:tab/>
      </w:r>
    </w:p>
    <w:p w14:paraId="03CD5C15" w14:textId="77777777" w:rsidR="009C4233" w:rsidRPr="00F0474B" w:rsidRDefault="009C4233" w:rsidP="009C4233">
      <w:pPr>
        <w:spacing w:after="0"/>
        <w:jc w:val="both"/>
        <w:rPr>
          <w:rFonts w:ascii="Aptos" w:hAnsi="Aptos"/>
          <w:sz w:val="24"/>
          <w:szCs w:val="24"/>
        </w:rPr>
      </w:pPr>
    </w:p>
    <w:p w14:paraId="78523C56" w14:textId="77777777" w:rsidR="009C4233" w:rsidRPr="00F0474B" w:rsidRDefault="009C4233" w:rsidP="009C4233">
      <w:pPr>
        <w:spacing w:after="0"/>
        <w:jc w:val="both"/>
        <w:rPr>
          <w:rFonts w:ascii="Aptos" w:hAnsi="Aptos"/>
          <w:sz w:val="24"/>
          <w:szCs w:val="24"/>
        </w:rPr>
      </w:pPr>
      <w:r w:rsidRPr="00F0474B">
        <w:rPr>
          <w:rFonts w:ascii="Aptos" w:hAnsi="Aptos"/>
          <w:sz w:val="24"/>
          <w:szCs w:val="24"/>
        </w:rPr>
        <w:t>Otherwise</w:t>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r>
      <w:r w:rsidRPr="00F0474B">
        <w:rPr>
          <w:rFonts w:ascii="Aptos" w:hAnsi="Aptos"/>
          <w:sz w:val="24"/>
          <w:szCs w:val="24"/>
        </w:rPr>
        <w:tab/>
        <w:t>as 1, 2 or 3</w:t>
      </w:r>
    </w:p>
    <w:p w14:paraId="05E19D9E"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 </w:t>
      </w:r>
    </w:p>
    <w:p w14:paraId="3B6858F1" w14:textId="77777777" w:rsidR="009C4233" w:rsidRPr="00C900A5" w:rsidRDefault="009C4233" w:rsidP="009C4233">
      <w:pPr>
        <w:spacing w:after="0"/>
        <w:jc w:val="both"/>
        <w:rPr>
          <w:rFonts w:ascii="Aptos" w:hAnsi="Aptos"/>
          <w:color w:val="538135" w:themeColor="accent6" w:themeShade="BF"/>
          <w:sz w:val="24"/>
          <w:szCs w:val="24"/>
        </w:rPr>
      </w:pPr>
      <w:r w:rsidRPr="00C900A5">
        <w:rPr>
          <w:rFonts w:ascii="Aptos" w:hAnsi="Aptos"/>
          <w:b/>
          <w:bCs/>
          <w:color w:val="538135" w:themeColor="accent6" w:themeShade="BF"/>
          <w:sz w:val="24"/>
          <w:szCs w:val="24"/>
        </w:rPr>
        <w:t xml:space="preserve">PROCEDURE FOR SETTLING A GRIEVANCE </w:t>
      </w:r>
    </w:p>
    <w:p w14:paraId="2D28E547" w14:textId="77777777" w:rsidR="009C4233" w:rsidRDefault="009C4233" w:rsidP="009C4233">
      <w:pPr>
        <w:spacing w:after="0"/>
        <w:jc w:val="both"/>
        <w:rPr>
          <w:rFonts w:ascii="Aptos" w:hAnsi="Aptos"/>
          <w:b/>
          <w:bCs/>
          <w:color w:val="538135" w:themeColor="accent6" w:themeShade="BF"/>
          <w:sz w:val="24"/>
          <w:szCs w:val="24"/>
        </w:rPr>
      </w:pPr>
      <w:r w:rsidRPr="00C900A5">
        <w:rPr>
          <w:rFonts w:ascii="Aptos" w:hAnsi="Aptos"/>
          <w:b/>
          <w:bCs/>
          <w:color w:val="538135" w:themeColor="accent6" w:themeShade="BF"/>
          <w:sz w:val="24"/>
          <w:szCs w:val="24"/>
        </w:rPr>
        <w:t xml:space="preserve">OVERVIEW </w:t>
      </w:r>
    </w:p>
    <w:p w14:paraId="14F09276" w14:textId="77777777" w:rsidR="009C4233" w:rsidRPr="00C900A5" w:rsidRDefault="009C4233" w:rsidP="009C4233">
      <w:pPr>
        <w:spacing w:after="0"/>
        <w:jc w:val="both"/>
        <w:rPr>
          <w:rFonts w:ascii="Aptos" w:hAnsi="Aptos"/>
          <w:color w:val="538135" w:themeColor="accent6" w:themeShade="BF"/>
          <w:sz w:val="24"/>
          <w:szCs w:val="24"/>
        </w:rPr>
      </w:pPr>
    </w:p>
    <w:p w14:paraId="6C2F7F26" w14:textId="77777777" w:rsidR="009C4233" w:rsidRPr="008C429C" w:rsidRDefault="009C4233" w:rsidP="009C4233">
      <w:pPr>
        <w:spacing w:after="0"/>
        <w:jc w:val="both"/>
        <w:rPr>
          <w:rFonts w:ascii="Aptos" w:hAnsi="Aptos"/>
          <w:sz w:val="24"/>
          <w:szCs w:val="24"/>
        </w:rPr>
      </w:pPr>
      <w:r w:rsidRPr="00C900A5">
        <w:rPr>
          <w:rFonts w:ascii="Aptos" w:hAnsi="Aptos"/>
          <w:sz w:val="24"/>
          <w:szCs w:val="24"/>
        </w:rPr>
        <w:t xml:space="preserve">A grievance is a concern, problem or complaint which is raised by an employee if they feel unhappy about an aspect of their work or treatment they have received. </w:t>
      </w:r>
    </w:p>
    <w:p w14:paraId="752DBD2D" w14:textId="77777777" w:rsidR="009C4233" w:rsidRPr="00C900A5" w:rsidRDefault="009C4233" w:rsidP="009C4233">
      <w:pPr>
        <w:spacing w:after="0"/>
        <w:jc w:val="both"/>
        <w:rPr>
          <w:rFonts w:ascii="Aptos" w:hAnsi="Aptos"/>
          <w:sz w:val="24"/>
          <w:szCs w:val="24"/>
        </w:rPr>
      </w:pPr>
    </w:p>
    <w:p w14:paraId="76BF6899" w14:textId="77777777" w:rsidR="009C4233" w:rsidRDefault="009C4233" w:rsidP="009C4233">
      <w:pPr>
        <w:spacing w:after="0"/>
        <w:jc w:val="both"/>
        <w:rPr>
          <w:rFonts w:ascii="Aptos" w:hAnsi="Aptos"/>
          <w:b/>
          <w:bCs/>
          <w:color w:val="538135" w:themeColor="accent6" w:themeShade="BF"/>
          <w:sz w:val="24"/>
          <w:szCs w:val="24"/>
        </w:rPr>
      </w:pPr>
      <w:r w:rsidRPr="00C900A5">
        <w:rPr>
          <w:rFonts w:ascii="Aptos" w:hAnsi="Aptos"/>
          <w:b/>
          <w:bCs/>
          <w:color w:val="538135" w:themeColor="accent6" w:themeShade="BF"/>
          <w:sz w:val="24"/>
          <w:szCs w:val="24"/>
        </w:rPr>
        <w:t>PROCEDURE</w:t>
      </w:r>
    </w:p>
    <w:p w14:paraId="281C9C29" w14:textId="77777777" w:rsidR="009C4233" w:rsidRPr="00C900A5" w:rsidRDefault="009C4233" w:rsidP="009C4233">
      <w:pPr>
        <w:spacing w:after="0"/>
        <w:jc w:val="both"/>
        <w:rPr>
          <w:rFonts w:ascii="Aptos" w:hAnsi="Aptos"/>
          <w:color w:val="538135" w:themeColor="accent6" w:themeShade="BF"/>
          <w:sz w:val="24"/>
          <w:szCs w:val="24"/>
        </w:rPr>
      </w:pPr>
      <w:r w:rsidRPr="00C900A5">
        <w:rPr>
          <w:rFonts w:ascii="Aptos" w:hAnsi="Aptos"/>
          <w:b/>
          <w:bCs/>
          <w:color w:val="538135" w:themeColor="accent6" w:themeShade="BF"/>
          <w:sz w:val="24"/>
          <w:szCs w:val="24"/>
        </w:rPr>
        <w:t xml:space="preserve"> </w:t>
      </w:r>
    </w:p>
    <w:p w14:paraId="6C9F9DFE"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1. Where an employee is aggrieved on any matter he/she should discuss the matter initially with the </w:t>
      </w:r>
      <w:r>
        <w:rPr>
          <w:rFonts w:ascii="Aptos" w:hAnsi="Aptos"/>
          <w:sz w:val="24"/>
          <w:szCs w:val="24"/>
        </w:rPr>
        <w:t>Parish</w:t>
      </w:r>
      <w:r w:rsidRPr="00C900A5">
        <w:rPr>
          <w:rFonts w:ascii="Aptos" w:hAnsi="Aptos"/>
          <w:sz w:val="24"/>
          <w:szCs w:val="24"/>
        </w:rPr>
        <w:t xml:space="preserve"> Clerk. </w:t>
      </w:r>
    </w:p>
    <w:p w14:paraId="427D15F4" w14:textId="77777777" w:rsidR="009C4233" w:rsidRPr="00C900A5" w:rsidRDefault="009C4233" w:rsidP="009C4233">
      <w:pPr>
        <w:spacing w:after="0"/>
        <w:jc w:val="both"/>
        <w:rPr>
          <w:rFonts w:ascii="Aptos" w:hAnsi="Aptos"/>
          <w:sz w:val="24"/>
          <w:szCs w:val="24"/>
        </w:rPr>
      </w:pPr>
    </w:p>
    <w:p w14:paraId="53C01512"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2. The </w:t>
      </w:r>
      <w:r>
        <w:rPr>
          <w:rFonts w:ascii="Aptos" w:hAnsi="Aptos"/>
          <w:sz w:val="24"/>
          <w:szCs w:val="24"/>
        </w:rPr>
        <w:t>Parish</w:t>
      </w:r>
      <w:r w:rsidRPr="00C900A5">
        <w:rPr>
          <w:rFonts w:ascii="Aptos" w:hAnsi="Aptos"/>
          <w:sz w:val="24"/>
          <w:szCs w:val="24"/>
        </w:rPr>
        <w:t xml:space="preserve"> Clerk should reply orally to the grievance as soon as possible, and in any case within seven days. </w:t>
      </w:r>
    </w:p>
    <w:p w14:paraId="0AF52ECE" w14:textId="77777777" w:rsidR="009C4233" w:rsidRPr="00C900A5" w:rsidRDefault="009C4233" w:rsidP="009C4233">
      <w:pPr>
        <w:spacing w:after="0"/>
        <w:jc w:val="both"/>
        <w:rPr>
          <w:rFonts w:ascii="Aptos" w:hAnsi="Aptos"/>
          <w:sz w:val="24"/>
          <w:szCs w:val="24"/>
        </w:rPr>
      </w:pPr>
    </w:p>
    <w:p w14:paraId="7B115173"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3. If the employee is dissatisfied with the reply, he/she should report his/her grievance to his/her trade union representative who may then raise the matter with the </w:t>
      </w:r>
      <w:r>
        <w:rPr>
          <w:rFonts w:ascii="Aptos" w:hAnsi="Aptos"/>
          <w:sz w:val="24"/>
          <w:szCs w:val="24"/>
        </w:rPr>
        <w:t>Chair</w:t>
      </w:r>
      <w:r w:rsidRPr="00C900A5">
        <w:rPr>
          <w:rFonts w:ascii="Aptos" w:hAnsi="Aptos"/>
          <w:sz w:val="24"/>
          <w:szCs w:val="24"/>
        </w:rPr>
        <w:t xml:space="preserve"> of the Council. Where an employee is not a member of a trade union or staff organisation, he/she should be allowed personally to make representations to the </w:t>
      </w:r>
      <w:r>
        <w:rPr>
          <w:rFonts w:ascii="Aptos" w:hAnsi="Aptos"/>
          <w:sz w:val="24"/>
          <w:szCs w:val="24"/>
        </w:rPr>
        <w:t>Chair</w:t>
      </w:r>
      <w:r w:rsidRPr="00C900A5">
        <w:rPr>
          <w:rFonts w:ascii="Aptos" w:hAnsi="Aptos"/>
          <w:sz w:val="24"/>
          <w:szCs w:val="24"/>
        </w:rPr>
        <w:t xml:space="preserve"> of the Council. </w:t>
      </w:r>
    </w:p>
    <w:p w14:paraId="626EA6F4" w14:textId="77777777" w:rsidR="009C4233" w:rsidRPr="00C900A5" w:rsidRDefault="009C4233" w:rsidP="009C4233">
      <w:pPr>
        <w:spacing w:after="0"/>
        <w:jc w:val="both"/>
        <w:rPr>
          <w:rFonts w:ascii="Aptos" w:hAnsi="Aptos"/>
          <w:sz w:val="24"/>
          <w:szCs w:val="24"/>
        </w:rPr>
      </w:pPr>
    </w:p>
    <w:p w14:paraId="4A07DA59"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4. The </w:t>
      </w:r>
      <w:r>
        <w:rPr>
          <w:rFonts w:ascii="Aptos" w:hAnsi="Aptos"/>
          <w:sz w:val="24"/>
          <w:szCs w:val="24"/>
        </w:rPr>
        <w:t>Chair</w:t>
      </w:r>
      <w:r w:rsidRPr="00C900A5">
        <w:rPr>
          <w:rFonts w:ascii="Aptos" w:hAnsi="Aptos"/>
          <w:sz w:val="24"/>
          <w:szCs w:val="24"/>
        </w:rPr>
        <w:t xml:space="preserve"> of the Council should reply to the complaint as soon as possible and in any case within seven days. </w:t>
      </w:r>
    </w:p>
    <w:p w14:paraId="2A505DE7" w14:textId="77777777" w:rsidR="009C4233" w:rsidRPr="00C900A5" w:rsidRDefault="009C4233" w:rsidP="009C4233">
      <w:pPr>
        <w:spacing w:after="0"/>
        <w:jc w:val="both"/>
        <w:rPr>
          <w:rFonts w:ascii="Aptos" w:hAnsi="Aptos"/>
          <w:sz w:val="24"/>
          <w:szCs w:val="24"/>
        </w:rPr>
      </w:pPr>
    </w:p>
    <w:p w14:paraId="682F2B07" w14:textId="77777777" w:rsidR="009C4233" w:rsidRPr="00C900A5" w:rsidRDefault="009C4233" w:rsidP="009C4233">
      <w:pPr>
        <w:spacing w:after="0"/>
        <w:jc w:val="both"/>
        <w:rPr>
          <w:rFonts w:ascii="Aptos" w:hAnsi="Aptos"/>
          <w:sz w:val="24"/>
          <w:szCs w:val="24"/>
        </w:rPr>
      </w:pPr>
      <w:r w:rsidRPr="00C900A5">
        <w:rPr>
          <w:rFonts w:ascii="Aptos" w:hAnsi="Aptos"/>
          <w:sz w:val="24"/>
          <w:szCs w:val="24"/>
        </w:rPr>
        <w:t xml:space="preserve">5. If the complaint is not satisfactorily resolved at this stage, the </w:t>
      </w:r>
      <w:r>
        <w:rPr>
          <w:rFonts w:ascii="Aptos" w:hAnsi="Aptos"/>
          <w:sz w:val="24"/>
          <w:szCs w:val="24"/>
        </w:rPr>
        <w:t>Parish</w:t>
      </w:r>
      <w:r w:rsidRPr="00C900A5">
        <w:rPr>
          <w:rFonts w:ascii="Aptos" w:hAnsi="Aptos"/>
          <w:sz w:val="24"/>
          <w:szCs w:val="24"/>
        </w:rPr>
        <w:t xml:space="preserve"> Council is recommended to try and settle the matter, where practicable, through the machinery of the appropriate Joint Consultative Committee. </w:t>
      </w:r>
    </w:p>
    <w:p w14:paraId="749289A6" w14:textId="77777777" w:rsidR="009C4233" w:rsidRPr="00C900A5" w:rsidRDefault="009C4233" w:rsidP="009C4233">
      <w:pPr>
        <w:spacing w:after="0"/>
        <w:jc w:val="both"/>
        <w:rPr>
          <w:rFonts w:ascii="Aptos" w:hAnsi="Aptos"/>
          <w:sz w:val="24"/>
          <w:szCs w:val="24"/>
        </w:rPr>
      </w:pPr>
    </w:p>
    <w:p w14:paraId="34B7AAE7" w14:textId="77777777" w:rsidR="009C4233" w:rsidRDefault="009C4233" w:rsidP="009C4233">
      <w:pPr>
        <w:spacing w:after="0"/>
        <w:jc w:val="both"/>
        <w:rPr>
          <w:rFonts w:ascii="Aptos" w:hAnsi="Aptos"/>
          <w:sz w:val="24"/>
          <w:szCs w:val="24"/>
        </w:rPr>
      </w:pPr>
      <w:r w:rsidRPr="00C900A5">
        <w:rPr>
          <w:rFonts w:ascii="Aptos" w:hAnsi="Aptos"/>
          <w:sz w:val="24"/>
          <w:szCs w:val="24"/>
        </w:rPr>
        <w:t xml:space="preserve">6. The matter to end at employing authority level except where it is agreed between the parties that an important issue of principle arises which could be considered through the conciliation machinery. </w:t>
      </w:r>
    </w:p>
    <w:p w14:paraId="615386FF" w14:textId="3657D57A" w:rsidR="00C60299" w:rsidRDefault="00C60299" w:rsidP="00C60299">
      <w:pPr>
        <w:spacing w:after="0"/>
        <w:jc w:val="both"/>
        <w:rPr>
          <w:rFonts w:ascii="Aptos" w:hAnsi="Aptos"/>
          <w:b/>
          <w:bCs/>
          <w:color w:val="538135" w:themeColor="accent6" w:themeShade="BF"/>
          <w:sz w:val="24"/>
          <w:szCs w:val="24"/>
        </w:rPr>
      </w:pPr>
    </w:p>
    <w:p w14:paraId="5C6EC84A" w14:textId="77777777" w:rsidR="00C60299" w:rsidRPr="00C900A5" w:rsidRDefault="00C60299" w:rsidP="00C60299">
      <w:pPr>
        <w:spacing w:after="0"/>
        <w:jc w:val="both"/>
        <w:rPr>
          <w:rFonts w:ascii="Aptos" w:hAnsi="Aptos"/>
          <w:color w:val="538135" w:themeColor="accent6" w:themeShade="BF"/>
          <w:sz w:val="24"/>
          <w:szCs w:val="24"/>
        </w:rPr>
      </w:pPr>
      <w:r w:rsidRPr="00C900A5">
        <w:rPr>
          <w:rFonts w:ascii="Aptos" w:hAnsi="Aptos"/>
          <w:b/>
          <w:bCs/>
          <w:color w:val="538135" w:themeColor="accent6" w:themeShade="BF"/>
          <w:sz w:val="24"/>
          <w:szCs w:val="24"/>
        </w:rPr>
        <w:t xml:space="preserve">WHISTLEBLOWING  PROCEDURE </w:t>
      </w:r>
    </w:p>
    <w:p w14:paraId="2106AF0D" w14:textId="77777777" w:rsidR="00C60299" w:rsidRDefault="00C60299" w:rsidP="00C60299">
      <w:pPr>
        <w:spacing w:after="0"/>
        <w:jc w:val="both"/>
        <w:rPr>
          <w:rFonts w:ascii="Aptos" w:hAnsi="Aptos"/>
          <w:b/>
          <w:bCs/>
          <w:color w:val="538135" w:themeColor="accent6" w:themeShade="BF"/>
          <w:sz w:val="24"/>
          <w:szCs w:val="24"/>
        </w:rPr>
      </w:pPr>
    </w:p>
    <w:p w14:paraId="18765C58" w14:textId="77777777" w:rsidR="00C60299" w:rsidRPr="00C900A5" w:rsidRDefault="00C60299" w:rsidP="00C60299">
      <w:pPr>
        <w:spacing w:after="0"/>
        <w:jc w:val="both"/>
        <w:rPr>
          <w:rFonts w:ascii="Aptos" w:hAnsi="Aptos"/>
          <w:sz w:val="24"/>
          <w:szCs w:val="24"/>
        </w:rPr>
      </w:pPr>
      <w:r w:rsidRPr="00C900A5">
        <w:rPr>
          <w:rFonts w:ascii="Aptos" w:hAnsi="Aptos"/>
          <w:sz w:val="24"/>
          <w:szCs w:val="24"/>
        </w:rPr>
        <w:t xml:space="preserve">The Council believes that all employees are entitled to work in an environment free from fear and oppression. </w:t>
      </w:r>
    </w:p>
    <w:p w14:paraId="0FC14E8C" w14:textId="77777777" w:rsidR="00C60299" w:rsidRDefault="00C60299" w:rsidP="00C60299">
      <w:pPr>
        <w:spacing w:after="0"/>
        <w:jc w:val="both"/>
        <w:rPr>
          <w:rFonts w:ascii="Aptos" w:hAnsi="Aptos"/>
          <w:sz w:val="24"/>
          <w:szCs w:val="24"/>
        </w:rPr>
      </w:pPr>
      <w:r w:rsidRPr="00C900A5">
        <w:rPr>
          <w:rFonts w:ascii="Aptos" w:hAnsi="Aptos"/>
          <w:sz w:val="24"/>
          <w:szCs w:val="24"/>
        </w:rPr>
        <w:t xml:space="preserve">The council wishes to encourage any employee, regardless of their role or position in the organisation, to speak out where they believe there may be fraud, malpractice or illegal activities occurring. Examples may be theft of council property or cash, harassment of other staff, accepting substantial gifts for favouring external contractors etc. </w:t>
      </w:r>
    </w:p>
    <w:p w14:paraId="05EF1BA4" w14:textId="77777777" w:rsidR="00C60299" w:rsidRPr="00C900A5" w:rsidRDefault="00C60299" w:rsidP="00C60299">
      <w:pPr>
        <w:spacing w:after="0"/>
        <w:jc w:val="both"/>
        <w:rPr>
          <w:rFonts w:ascii="Aptos" w:hAnsi="Aptos"/>
          <w:sz w:val="24"/>
          <w:szCs w:val="24"/>
        </w:rPr>
      </w:pPr>
    </w:p>
    <w:p w14:paraId="410420B2" w14:textId="77777777" w:rsidR="00C60299" w:rsidRDefault="00C60299" w:rsidP="00C60299">
      <w:pPr>
        <w:spacing w:after="0"/>
        <w:jc w:val="both"/>
        <w:rPr>
          <w:rFonts w:ascii="Aptos" w:hAnsi="Aptos"/>
          <w:b/>
          <w:bCs/>
          <w:color w:val="538135" w:themeColor="accent6" w:themeShade="BF"/>
          <w:sz w:val="24"/>
          <w:szCs w:val="24"/>
        </w:rPr>
      </w:pPr>
      <w:r w:rsidRPr="00C900A5">
        <w:rPr>
          <w:rFonts w:ascii="Aptos" w:hAnsi="Aptos"/>
          <w:b/>
          <w:bCs/>
          <w:color w:val="538135" w:themeColor="accent6" w:themeShade="BF"/>
          <w:sz w:val="24"/>
          <w:szCs w:val="24"/>
        </w:rPr>
        <w:t xml:space="preserve">PROCEDURE </w:t>
      </w:r>
    </w:p>
    <w:p w14:paraId="56671664" w14:textId="77777777" w:rsidR="00C60299" w:rsidRPr="00C900A5" w:rsidRDefault="00C60299" w:rsidP="00C60299">
      <w:pPr>
        <w:spacing w:after="0"/>
        <w:jc w:val="both"/>
        <w:rPr>
          <w:rFonts w:ascii="Aptos" w:hAnsi="Aptos"/>
          <w:color w:val="538135" w:themeColor="accent6" w:themeShade="BF"/>
          <w:sz w:val="24"/>
          <w:szCs w:val="24"/>
        </w:rPr>
      </w:pPr>
    </w:p>
    <w:p w14:paraId="4BD2F057" w14:textId="77777777" w:rsidR="00C60299" w:rsidRPr="00C900A5" w:rsidRDefault="00C60299" w:rsidP="00C60299">
      <w:pPr>
        <w:spacing w:after="0"/>
        <w:jc w:val="both"/>
        <w:rPr>
          <w:rFonts w:ascii="Aptos" w:hAnsi="Aptos"/>
          <w:sz w:val="24"/>
          <w:szCs w:val="24"/>
        </w:rPr>
      </w:pPr>
      <w:r w:rsidRPr="00C900A5">
        <w:rPr>
          <w:rFonts w:ascii="Aptos" w:hAnsi="Aptos"/>
          <w:color w:val="538135" w:themeColor="accent6" w:themeShade="BF"/>
          <w:sz w:val="24"/>
          <w:szCs w:val="24"/>
        </w:rPr>
        <w:t xml:space="preserve">(a) </w:t>
      </w:r>
      <w:r w:rsidRPr="00C900A5">
        <w:rPr>
          <w:rFonts w:ascii="Aptos" w:hAnsi="Aptos"/>
          <w:b/>
          <w:bCs/>
          <w:color w:val="538135" w:themeColor="accent6" w:themeShade="BF"/>
          <w:sz w:val="24"/>
          <w:szCs w:val="24"/>
        </w:rPr>
        <w:t xml:space="preserve">Reporting Procedure: </w:t>
      </w:r>
      <w:r w:rsidRPr="00C900A5">
        <w:rPr>
          <w:rFonts w:ascii="Aptos" w:hAnsi="Aptos"/>
          <w:sz w:val="24"/>
          <w:szCs w:val="24"/>
        </w:rPr>
        <w:t xml:space="preserve">If an employee identifies that fraud, malpractice or illegal activities are taking place then they must raise their concerns with the Clerk. If it is not appropriate to refer the matter to this officer, then it should be raised with either the </w:t>
      </w:r>
      <w:r>
        <w:rPr>
          <w:rFonts w:ascii="Aptos" w:hAnsi="Aptos"/>
          <w:sz w:val="24"/>
          <w:szCs w:val="24"/>
        </w:rPr>
        <w:t>Chair</w:t>
      </w:r>
      <w:r w:rsidRPr="00C900A5">
        <w:rPr>
          <w:rFonts w:ascii="Aptos" w:hAnsi="Aptos"/>
          <w:sz w:val="24"/>
          <w:szCs w:val="24"/>
        </w:rPr>
        <w:t xml:space="preserve"> of the Council, or a trade union representative. Where the trade union is approached, then it will be the responsibility of the representative to report the matter to the relevant officer. If an employee has any firm evidence of their concerns, this should also be brought to the attention of the person to whom the matter is reported. </w:t>
      </w:r>
    </w:p>
    <w:p w14:paraId="765B16AA" w14:textId="77777777" w:rsidR="00C60299" w:rsidRPr="00C900A5" w:rsidRDefault="00C60299" w:rsidP="00C60299">
      <w:pPr>
        <w:spacing w:after="0"/>
        <w:jc w:val="both"/>
        <w:rPr>
          <w:rFonts w:ascii="Aptos" w:hAnsi="Aptos"/>
          <w:color w:val="538135" w:themeColor="accent6" w:themeShade="BF"/>
          <w:sz w:val="24"/>
          <w:szCs w:val="24"/>
        </w:rPr>
      </w:pPr>
    </w:p>
    <w:p w14:paraId="1F816887" w14:textId="77777777" w:rsidR="00C60299" w:rsidRPr="00C900A5" w:rsidRDefault="00C60299" w:rsidP="00C60299">
      <w:pPr>
        <w:spacing w:after="0"/>
        <w:jc w:val="both"/>
        <w:rPr>
          <w:rFonts w:ascii="Aptos" w:hAnsi="Aptos"/>
          <w:sz w:val="24"/>
          <w:szCs w:val="24"/>
        </w:rPr>
      </w:pPr>
      <w:r w:rsidRPr="00C900A5">
        <w:rPr>
          <w:rFonts w:ascii="Aptos" w:hAnsi="Aptos"/>
          <w:color w:val="538135" w:themeColor="accent6" w:themeShade="BF"/>
          <w:sz w:val="24"/>
          <w:szCs w:val="24"/>
        </w:rPr>
        <w:t xml:space="preserve">(b) </w:t>
      </w:r>
      <w:r w:rsidRPr="00C900A5">
        <w:rPr>
          <w:rFonts w:ascii="Aptos" w:hAnsi="Aptos"/>
          <w:b/>
          <w:bCs/>
          <w:color w:val="538135" w:themeColor="accent6" w:themeShade="BF"/>
          <w:sz w:val="24"/>
          <w:szCs w:val="24"/>
        </w:rPr>
        <w:t xml:space="preserve">Confidentiality: </w:t>
      </w:r>
      <w:r w:rsidRPr="00C900A5">
        <w:rPr>
          <w:rFonts w:ascii="Aptos" w:hAnsi="Aptos"/>
          <w:sz w:val="24"/>
          <w:szCs w:val="24"/>
        </w:rPr>
        <w:t xml:space="preserve">Every effort will be made to protect confidentiality and to deal with complaints in a sympathetic and sensitive manner with understanding and support. </w:t>
      </w:r>
    </w:p>
    <w:p w14:paraId="4293C4C1" w14:textId="77777777" w:rsidR="00C60299" w:rsidRPr="00C900A5" w:rsidRDefault="00C60299" w:rsidP="00C60299">
      <w:pPr>
        <w:spacing w:after="0"/>
        <w:jc w:val="both"/>
        <w:rPr>
          <w:rFonts w:ascii="Aptos" w:hAnsi="Aptos"/>
          <w:color w:val="538135" w:themeColor="accent6" w:themeShade="BF"/>
          <w:sz w:val="24"/>
          <w:szCs w:val="24"/>
        </w:rPr>
      </w:pPr>
    </w:p>
    <w:p w14:paraId="39F0056B" w14:textId="77777777" w:rsidR="00C60299" w:rsidRPr="00C900A5" w:rsidRDefault="00C60299" w:rsidP="00C60299">
      <w:pPr>
        <w:spacing w:after="0"/>
        <w:jc w:val="both"/>
        <w:rPr>
          <w:rFonts w:ascii="Aptos" w:hAnsi="Aptos"/>
          <w:sz w:val="24"/>
          <w:szCs w:val="24"/>
        </w:rPr>
      </w:pPr>
      <w:r w:rsidRPr="00C900A5">
        <w:rPr>
          <w:rFonts w:ascii="Aptos" w:hAnsi="Aptos"/>
          <w:color w:val="538135" w:themeColor="accent6" w:themeShade="BF"/>
          <w:sz w:val="24"/>
          <w:szCs w:val="24"/>
        </w:rPr>
        <w:t xml:space="preserve">(c) </w:t>
      </w:r>
      <w:r w:rsidRPr="00C900A5">
        <w:rPr>
          <w:rFonts w:ascii="Aptos" w:hAnsi="Aptos"/>
          <w:b/>
          <w:bCs/>
          <w:color w:val="538135" w:themeColor="accent6" w:themeShade="BF"/>
          <w:sz w:val="24"/>
          <w:szCs w:val="24"/>
        </w:rPr>
        <w:t xml:space="preserve">Supporting Advice: </w:t>
      </w:r>
      <w:r w:rsidRPr="00C900A5">
        <w:rPr>
          <w:rFonts w:ascii="Aptos" w:hAnsi="Aptos"/>
          <w:sz w:val="24"/>
          <w:szCs w:val="24"/>
        </w:rPr>
        <w:t xml:space="preserve">Where appropriate, internal and external advice and assistance will be obtained to follow up a complaint. This may involve audit, legal and/or the police. Where practicable steps will be taken to preserve confidentiality and the safety of complainants from possible reprisals. </w:t>
      </w:r>
    </w:p>
    <w:p w14:paraId="480CA387" w14:textId="77777777" w:rsidR="00C60299" w:rsidRPr="00C900A5" w:rsidRDefault="00C60299" w:rsidP="00C60299">
      <w:pPr>
        <w:spacing w:after="0"/>
        <w:jc w:val="both"/>
        <w:rPr>
          <w:rFonts w:ascii="Aptos" w:hAnsi="Aptos"/>
          <w:color w:val="538135" w:themeColor="accent6" w:themeShade="BF"/>
          <w:sz w:val="24"/>
          <w:szCs w:val="24"/>
        </w:rPr>
      </w:pPr>
    </w:p>
    <w:p w14:paraId="27EA3ABA" w14:textId="77777777" w:rsidR="00C60299" w:rsidRDefault="00C60299" w:rsidP="00C60299">
      <w:pPr>
        <w:spacing w:after="0"/>
        <w:jc w:val="both"/>
        <w:rPr>
          <w:rFonts w:ascii="Aptos" w:hAnsi="Aptos"/>
          <w:b/>
          <w:bCs/>
          <w:color w:val="538135" w:themeColor="accent6" w:themeShade="BF"/>
          <w:sz w:val="24"/>
          <w:szCs w:val="24"/>
        </w:rPr>
      </w:pPr>
      <w:r w:rsidRPr="00C900A5">
        <w:rPr>
          <w:rFonts w:ascii="Aptos" w:hAnsi="Aptos"/>
          <w:b/>
          <w:bCs/>
          <w:color w:val="538135" w:themeColor="accent6" w:themeShade="BF"/>
          <w:sz w:val="24"/>
          <w:szCs w:val="24"/>
        </w:rPr>
        <w:t xml:space="preserve">REPRISALS/VICTIMISATION </w:t>
      </w:r>
    </w:p>
    <w:p w14:paraId="5FDBAC63" w14:textId="77777777" w:rsidR="00C60299" w:rsidRPr="00C900A5" w:rsidRDefault="00C60299" w:rsidP="00C60299">
      <w:pPr>
        <w:spacing w:after="0"/>
        <w:jc w:val="both"/>
        <w:rPr>
          <w:rFonts w:ascii="Aptos" w:hAnsi="Aptos"/>
          <w:color w:val="538135" w:themeColor="accent6" w:themeShade="BF"/>
          <w:sz w:val="24"/>
          <w:szCs w:val="24"/>
        </w:rPr>
      </w:pPr>
    </w:p>
    <w:p w14:paraId="0971425C" w14:textId="77777777" w:rsidR="00C60299" w:rsidRDefault="00C60299" w:rsidP="00C60299">
      <w:pPr>
        <w:spacing w:after="0"/>
        <w:jc w:val="both"/>
        <w:rPr>
          <w:rFonts w:ascii="Aptos" w:hAnsi="Aptos"/>
          <w:sz w:val="24"/>
          <w:szCs w:val="24"/>
        </w:rPr>
      </w:pPr>
      <w:r w:rsidRPr="00C900A5">
        <w:rPr>
          <w:rFonts w:ascii="Aptos" w:hAnsi="Aptos"/>
          <w:sz w:val="24"/>
          <w:szCs w:val="24"/>
        </w:rPr>
        <w:t xml:space="preserve">In circumstances where intimidation, victimisation or reprisals takes place towards an employee who has raised concerns, then this will be treated as gross misconduct under the disciplinary rules. </w:t>
      </w:r>
    </w:p>
    <w:p w14:paraId="590B8894" w14:textId="77777777" w:rsidR="00C60299" w:rsidRPr="00C900A5" w:rsidRDefault="00C60299" w:rsidP="00C60299">
      <w:pPr>
        <w:spacing w:after="0"/>
        <w:jc w:val="both"/>
        <w:rPr>
          <w:rFonts w:ascii="Aptos" w:hAnsi="Aptos"/>
          <w:sz w:val="24"/>
          <w:szCs w:val="24"/>
        </w:rPr>
      </w:pPr>
    </w:p>
    <w:p w14:paraId="2A8388B5" w14:textId="77777777" w:rsidR="00C60299" w:rsidRDefault="00C60299" w:rsidP="00C60299">
      <w:pPr>
        <w:spacing w:after="0"/>
        <w:jc w:val="both"/>
        <w:rPr>
          <w:rFonts w:ascii="Aptos" w:hAnsi="Aptos"/>
          <w:b/>
          <w:bCs/>
          <w:color w:val="538135" w:themeColor="accent6" w:themeShade="BF"/>
          <w:sz w:val="24"/>
          <w:szCs w:val="24"/>
        </w:rPr>
      </w:pPr>
      <w:r w:rsidRPr="00C900A5">
        <w:rPr>
          <w:rFonts w:ascii="Aptos" w:hAnsi="Aptos"/>
          <w:b/>
          <w:bCs/>
          <w:color w:val="538135" w:themeColor="accent6" w:themeShade="BF"/>
          <w:sz w:val="24"/>
          <w:szCs w:val="24"/>
        </w:rPr>
        <w:t xml:space="preserve">UNFOUNDED AND MALICIOUS COMPLAINTS </w:t>
      </w:r>
    </w:p>
    <w:p w14:paraId="132053A9" w14:textId="77777777" w:rsidR="00C60299" w:rsidRPr="00C900A5" w:rsidRDefault="00C60299" w:rsidP="00C60299">
      <w:pPr>
        <w:spacing w:after="0"/>
        <w:jc w:val="both"/>
        <w:rPr>
          <w:rFonts w:ascii="Aptos" w:hAnsi="Aptos"/>
          <w:color w:val="538135" w:themeColor="accent6" w:themeShade="BF"/>
          <w:sz w:val="24"/>
          <w:szCs w:val="24"/>
        </w:rPr>
      </w:pPr>
    </w:p>
    <w:p w14:paraId="5A362DF2" w14:textId="569CCF44" w:rsidR="003E571C" w:rsidRDefault="00C60299" w:rsidP="00C60299">
      <w:pPr>
        <w:spacing w:after="0"/>
        <w:jc w:val="both"/>
        <w:rPr>
          <w:rFonts w:ascii="Aptos" w:hAnsi="Aptos"/>
          <w:sz w:val="24"/>
          <w:szCs w:val="24"/>
        </w:rPr>
      </w:pPr>
      <w:r w:rsidRPr="008C429C">
        <w:rPr>
          <w:rFonts w:ascii="Aptos" w:hAnsi="Aptos"/>
          <w:sz w:val="24"/>
          <w:szCs w:val="24"/>
        </w:rPr>
        <w:t>In circumstances following an investigation into a complaint which, in the reasonable opinion of the investigating offer, shows the complainant made frivolous, deliberately or recklessly unfounded or malicious allegations, then they will be subject to disciplinary hearing that the complaint was motivated by malice, and this will normally be treated as gross misconduct, and the complainant will be dismissed.</w:t>
      </w:r>
    </w:p>
    <w:p w14:paraId="2DA735D4" w14:textId="6F3246E0" w:rsidR="00BD3DEC" w:rsidRDefault="003E571C" w:rsidP="00BD3DEC">
      <w:pPr>
        <w:pStyle w:val="Title"/>
        <w:rPr>
          <w:rFonts w:ascii="Aptos" w:hAnsi="Aptos"/>
          <w:sz w:val="24"/>
          <w:szCs w:val="24"/>
        </w:rPr>
        <w:sectPr w:rsidR="00BD3DEC" w:rsidSect="00055421">
          <w:pgSz w:w="11906" w:h="17338"/>
          <w:pgMar w:top="1134" w:right="1104" w:bottom="628" w:left="1072" w:header="720" w:footer="720" w:gutter="0"/>
          <w:cols w:space="720"/>
          <w:noEndnote/>
        </w:sectPr>
      </w:pPr>
      <w:r>
        <w:rPr>
          <w:rFonts w:ascii="Aptos" w:hAnsi="Aptos"/>
          <w:sz w:val="24"/>
          <w:szCs w:val="24"/>
        </w:rPr>
        <w:br w:type="page"/>
      </w:r>
    </w:p>
    <w:p w14:paraId="1898105F" w14:textId="38B57356" w:rsidR="00BD3DEC" w:rsidRPr="00BD3DEC" w:rsidRDefault="00BD3DEC" w:rsidP="00BD3DEC">
      <w:pPr>
        <w:pStyle w:val="Title"/>
        <w:rPr>
          <w:rFonts w:ascii="Aptos" w:hAnsi="Aptos"/>
        </w:rPr>
      </w:pPr>
      <w:r w:rsidRPr="00BD3DEC">
        <w:rPr>
          <w:rFonts w:ascii="Aptos" w:hAnsi="Aptos"/>
        </w:rPr>
        <w:t>GLAPWELL PARISH COUNCIL</w:t>
      </w:r>
      <w:r w:rsidR="00716594">
        <w:rPr>
          <w:rFonts w:ascii="Aptos" w:hAnsi="Aptos"/>
        </w:rPr>
        <w:t xml:space="preserve"> </w:t>
      </w:r>
      <w:r w:rsidRPr="00BD3DEC">
        <w:rPr>
          <w:rFonts w:ascii="Aptos" w:hAnsi="Aptos"/>
        </w:rPr>
        <w:t>RISK ASSESSMENT &amp; MANAGEMENT</w:t>
      </w:r>
    </w:p>
    <w:p w14:paraId="1CB8BD25" w14:textId="0EA26DD0" w:rsidR="00BD3DEC" w:rsidRPr="00BD3DEC" w:rsidRDefault="00716594" w:rsidP="00BD3DEC">
      <w:pPr>
        <w:jc w:val="center"/>
        <w:rPr>
          <w:rFonts w:ascii="Aptos" w:hAnsi="Aptos"/>
        </w:rPr>
      </w:pPr>
      <w:r w:rsidRPr="005D346F">
        <w:rPr>
          <w:rFonts w:ascii="Aptos" w:hAnsi="Aptos"/>
          <w:noProof/>
          <w:color w:val="538135" w:themeColor="accent6" w:themeShade="BF"/>
          <w:sz w:val="32"/>
          <w:szCs w:val="32"/>
        </w:rPr>
        <w:drawing>
          <wp:anchor distT="0" distB="0" distL="114300" distR="114300" simplePos="0" relativeHeight="251694080" behindDoc="1" locked="0" layoutInCell="1" allowOverlap="1" wp14:anchorId="57F54C4D" wp14:editId="08B60246">
            <wp:simplePos x="0" y="0"/>
            <wp:positionH relativeFrom="column">
              <wp:posOffset>7507032</wp:posOffset>
            </wp:positionH>
            <wp:positionV relativeFrom="paragraph">
              <wp:posOffset>78402</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730049292" name="Picture 73004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p>
    <w:p w14:paraId="763CE37E" w14:textId="37B023C9" w:rsidR="00BD3DEC" w:rsidRPr="00BD3DEC" w:rsidRDefault="00BD3DEC" w:rsidP="00BD3DEC">
      <w:pPr>
        <w:jc w:val="center"/>
        <w:rPr>
          <w:rFonts w:ascii="Aptos" w:hAnsi="Aptos"/>
        </w:rPr>
      </w:pPr>
    </w:p>
    <w:p w14:paraId="18F05BAD" w14:textId="703DD1B1" w:rsidR="00BD3DEC" w:rsidRPr="00BD3DEC" w:rsidRDefault="00BD3DEC" w:rsidP="00BD3DEC">
      <w:pPr>
        <w:jc w:val="both"/>
        <w:rPr>
          <w:rFonts w:ascii="Aptos" w:hAnsi="Aptos"/>
          <w:b/>
          <w:bCs/>
        </w:rPr>
      </w:pPr>
      <w:r w:rsidRPr="00716594">
        <w:rPr>
          <w:rFonts w:ascii="Aptos" w:hAnsi="Aptos"/>
          <w:b/>
          <w:bCs/>
          <w:sz w:val="28"/>
          <w:szCs w:val="28"/>
        </w:rPr>
        <w:t>Activity:</w:t>
      </w:r>
      <w:r w:rsidRPr="00716594">
        <w:rPr>
          <w:rFonts w:ascii="Aptos" w:hAnsi="Aptos"/>
          <w:b/>
          <w:bCs/>
          <w:sz w:val="28"/>
          <w:szCs w:val="28"/>
        </w:rPr>
        <w:tab/>
        <w:t>Parish Council Finances and Statutory Issues</w:t>
      </w:r>
      <w:r w:rsidRPr="00BD3DEC">
        <w:rPr>
          <w:rFonts w:ascii="Aptos" w:hAnsi="Aptos"/>
          <w:b/>
          <w:bCs/>
        </w:rPr>
        <w:t>.</w:t>
      </w:r>
      <w:r w:rsidRPr="00BD3DEC">
        <w:rPr>
          <w:rFonts w:ascii="Aptos" w:hAnsi="Aptos"/>
          <w:b/>
          <w:bCs/>
        </w:rPr>
        <w:tab/>
      </w:r>
    </w:p>
    <w:p w14:paraId="57F9BBE9" w14:textId="77777777" w:rsidR="00BD3DEC" w:rsidRPr="00BD3DEC" w:rsidRDefault="00BD3DEC" w:rsidP="00BD3DEC">
      <w:pPr>
        <w:jc w:val="both"/>
        <w:rPr>
          <w:rFonts w:ascii="Aptos" w:hAnsi="Aptos"/>
          <w:b/>
          <w:bCs/>
        </w:rPr>
      </w:pPr>
    </w:p>
    <w:tbl>
      <w:tblPr>
        <w:tblW w:w="14685" w:type="dxa"/>
        <w:tblInd w:w="100" w:type="dxa"/>
        <w:tblLayout w:type="fixed"/>
        <w:tblCellMar>
          <w:left w:w="100" w:type="dxa"/>
          <w:right w:w="100" w:type="dxa"/>
        </w:tblCellMar>
        <w:tblLook w:val="0000" w:firstRow="0" w:lastRow="0" w:firstColumn="0" w:lastColumn="0" w:noHBand="0" w:noVBand="0"/>
      </w:tblPr>
      <w:tblGrid>
        <w:gridCol w:w="1540"/>
        <w:gridCol w:w="2640"/>
        <w:gridCol w:w="1045"/>
        <w:gridCol w:w="1375"/>
        <w:gridCol w:w="825"/>
        <w:gridCol w:w="2970"/>
        <w:gridCol w:w="1100"/>
        <w:gridCol w:w="3190"/>
      </w:tblGrid>
      <w:tr w:rsidR="00BD3DEC" w:rsidRPr="00BD3DEC" w14:paraId="1EBEB631" w14:textId="77777777" w:rsidTr="00A05F3B">
        <w:trPr>
          <w:cantSplit/>
          <w:trHeight w:val="403"/>
        </w:trPr>
        <w:tc>
          <w:tcPr>
            <w:tcW w:w="1540" w:type="dxa"/>
            <w:tcBorders>
              <w:top w:val="single" w:sz="6" w:space="0" w:color="auto"/>
              <w:left w:val="single" w:sz="6" w:space="0" w:color="auto"/>
              <w:bottom w:val="single" w:sz="6" w:space="0" w:color="auto"/>
            </w:tcBorders>
            <w:vAlign w:val="center"/>
          </w:tcPr>
          <w:p w14:paraId="22AABF19" w14:textId="77777777" w:rsidR="00BD3DEC" w:rsidRPr="00BD3DEC" w:rsidRDefault="00BD3DEC" w:rsidP="00A05F3B">
            <w:pPr>
              <w:jc w:val="center"/>
              <w:rPr>
                <w:rFonts w:ascii="Aptos" w:hAnsi="Aptos"/>
                <w:b/>
                <w:bCs/>
                <w:szCs w:val="24"/>
                <w:lang w:val="en-US"/>
              </w:rPr>
            </w:pPr>
            <w:r w:rsidRPr="00BD3DEC">
              <w:rPr>
                <w:rFonts w:ascii="Aptos" w:hAnsi="Aptos"/>
                <w:b/>
                <w:bCs/>
                <w:szCs w:val="24"/>
                <w:lang w:val="en-US"/>
              </w:rPr>
              <w:t>Risk</w:t>
            </w:r>
          </w:p>
        </w:tc>
        <w:tc>
          <w:tcPr>
            <w:tcW w:w="2640" w:type="dxa"/>
            <w:tcBorders>
              <w:top w:val="single" w:sz="6" w:space="0" w:color="auto"/>
              <w:left w:val="single" w:sz="6" w:space="0" w:color="auto"/>
              <w:bottom w:val="single" w:sz="6" w:space="0" w:color="auto"/>
            </w:tcBorders>
            <w:vAlign w:val="center"/>
          </w:tcPr>
          <w:p w14:paraId="0B71F9AD" w14:textId="77777777" w:rsidR="00BD3DEC" w:rsidRPr="00BD3DEC" w:rsidRDefault="00BD3DEC" w:rsidP="00A05F3B">
            <w:pPr>
              <w:jc w:val="center"/>
              <w:rPr>
                <w:rFonts w:ascii="Aptos" w:hAnsi="Aptos"/>
                <w:b/>
                <w:bCs/>
                <w:szCs w:val="24"/>
                <w:lang w:val="en-US"/>
              </w:rPr>
            </w:pPr>
            <w:r w:rsidRPr="00BD3DEC">
              <w:rPr>
                <w:rFonts w:ascii="Aptos" w:hAnsi="Aptos"/>
                <w:b/>
                <w:bCs/>
                <w:szCs w:val="24"/>
                <w:lang w:val="en-US"/>
              </w:rPr>
              <w:t>Risk Effect</w:t>
            </w:r>
          </w:p>
        </w:tc>
        <w:tc>
          <w:tcPr>
            <w:tcW w:w="1045" w:type="dxa"/>
            <w:tcBorders>
              <w:top w:val="single" w:sz="6" w:space="0" w:color="auto"/>
              <w:left w:val="single" w:sz="6" w:space="0" w:color="auto"/>
              <w:bottom w:val="single" w:sz="6" w:space="0" w:color="auto"/>
            </w:tcBorders>
            <w:vAlign w:val="center"/>
          </w:tcPr>
          <w:p w14:paraId="2E84224A" w14:textId="77777777" w:rsidR="00BD3DEC" w:rsidRPr="00BD3DEC" w:rsidRDefault="00BD3DEC" w:rsidP="00A05F3B">
            <w:pPr>
              <w:jc w:val="center"/>
              <w:rPr>
                <w:rFonts w:ascii="Aptos" w:hAnsi="Aptos"/>
                <w:b/>
                <w:bCs/>
                <w:szCs w:val="24"/>
                <w:lang w:val="en-US"/>
              </w:rPr>
            </w:pPr>
            <w:r w:rsidRPr="00BD3DEC">
              <w:rPr>
                <w:rFonts w:ascii="Aptos" w:hAnsi="Aptos"/>
                <w:b/>
                <w:bCs/>
                <w:szCs w:val="24"/>
              </w:rPr>
              <w:t>Severity</w:t>
            </w:r>
          </w:p>
        </w:tc>
        <w:tc>
          <w:tcPr>
            <w:tcW w:w="1375" w:type="dxa"/>
            <w:tcBorders>
              <w:top w:val="single" w:sz="6" w:space="0" w:color="auto"/>
              <w:left w:val="single" w:sz="6" w:space="0" w:color="auto"/>
              <w:bottom w:val="single" w:sz="6" w:space="0" w:color="auto"/>
            </w:tcBorders>
            <w:vAlign w:val="center"/>
          </w:tcPr>
          <w:p w14:paraId="1E242C74" w14:textId="77777777" w:rsidR="00BD3DEC" w:rsidRPr="00BD3DEC" w:rsidRDefault="00BD3DEC" w:rsidP="00A05F3B">
            <w:pPr>
              <w:jc w:val="center"/>
              <w:rPr>
                <w:rFonts w:ascii="Aptos" w:hAnsi="Aptos"/>
                <w:b/>
                <w:bCs/>
                <w:szCs w:val="24"/>
                <w:lang w:val="en-US"/>
              </w:rPr>
            </w:pPr>
            <w:r w:rsidRPr="00BD3DEC">
              <w:rPr>
                <w:rFonts w:ascii="Aptos" w:hAnsi="Aptos"/>
                <w:b/>
                <w:bCs/>
                <w:szCs w:val="24"/>
              </w:rPr>
              <w:t>Probability</w:t>
            </w:r>
          </w:p>
        </w:tc>
        <w:tc>
          <w:tcPr>
            <w:tcW w:w="825" w:type="dxa"/>
            <w:tcBorders>
              <w:top w:val="single" w:sz="6" w:space="0" w:color="auto"/>
              <w:left w:val="single" w:sz="6" w:space="0" w:color="auto"/>
              <w:bottom w:val="single" w:sz="6" w:space="0" w:color="auto"/>
            </w:tcBorders>
            <w:vAlign w:val="center"/>
          </w:tcPr>
          <w:p w14:paraId="6CCA2120" w14:textId="77777777" w:rsidR="00BD3DEC" w:rsidRPr="00BD3DEC" w:rsidRDefault="00BD3DEC" w:rsidP="00A05F3B">
            <w:pPr>
              <w:jc w:val="center"/>
              <w:rPr>
                <w:rFonts w:ascii="Aptos" w:hAnsi="Aptos"/>
                <w:b/>
                <w:bCs/>
                <w:szCs w:val="24"/>
                <w:lang w:val="en-US"/>
              </w:rPr>
            </w:pPr>
            <w:r w:rsidRPr="00BD3DEC">
              <w:rPr>
                <w:rFonts w:ascii="Aptos" w:hAnsi="Aptos"/>
                <w:b/>
                <w:bCs/>
                <w:szCs w:val="24"/>
              </w:rPr>
              <w:t>Risk Level</w:t>
            </w:r>
          </w:p>
        </w:tc>
        <w:tc>
          <w:tcPr>
            <w:tcW w:w="2970" w:type="dxa"/>
            <w:tcBorders>
              <w:top w:val="single" w:sz="6" w:space="0" w:color="auto"/>
              <w:left w:val="single" w:sz="6" w:space="0" w:color="auto"/>
              <w:bottom w:val="single" w:sz="6" w:space="0" w:color="auto"/>
            </w:tcBorders>
            <w:vAlign w:val="center"/>
          </w:tcPr>
          <w:p w14:paraId="2165B14D" w14:textId="77777777" w:rsidR="00BD3DEC" w:rsidRPr="00BD3DEC" w:rsidRDefault="00BD3DEC" w:rsidP="00A05F3B">
            <w:pPr>
              <w:jc w:val="center"/>
              <w:rPr>
                <w:rFonts w:ascii="Aptos" w:hAnsi="Aptos"/>
                <w:b/>
                <w:bCs/>
                <w:szCs w:val="24"/>
                <w:lang w:val="en-US"/>
              </w:rPr>
            </w:pPr>
            <w:r w:rsidRPr="00BD3DEC">
              <w:rPr>
                <w:rFonts w:ascii="Aptos" w:hAnsi="Aptos"/>
                <w:b/>
                <w:bCs/>
                <w:szCs w:val="24"/>
              </w:rPr>
              <w:t>Control Measures</w:t>
            </w:r>
          </w:p>
        </w:tc>
        <w:tc>
          <w:tcPr>
            <w:tcW w:w="1100" w:type="dxa"/>
            <w:tcBorders>
              <w:top w:val="single" w:sz="6" w:space="0" w:color="auto"/>
              <w:left w:val="single" w:sz="6" w:space="0" w:color="auto"/>
              <w:bottom w:val="single" w:sz="6" w:space="0" w:color="auto"/>
              <w:right w:val="single" w:sz="6" w:space="0" w:color="auto"/>
            </w:tcBorders>
            <w:vAlign w:val="center"/>
          </w:tcPr>
          <w:p w14:paraId="554FA75F" w14:textId="77777777" w:rsidR="00BD3DEC" w:rsidRPr="00613AD6" w:rsidRDefault="00BD3DEC" w:rsidP="00A05F3B">
            <w:pPr>
              <w:pStyle w:val="Heading2"/>
              <w:rPr>
                <w:rFonts w:ascii="Aptos" w:hAnsi="Aptos"/>
                <w:b/>
                <w:bCs/>
                <w:color w:val="auto"/>
                <w:sz w:val="20"/>
                <w:szCs w:val="20"/>
              </w:rPr>
            </w:pPr>
            <w:r w:rsidRPr="00613AD6">
              <w:rPr>
                <w:rFonts w:ascii="Aptos" w:hAnsi="Aptos"/>
                <w:b/>
                <w:bCs/>
                <w:color w:val="auto"/>
                <w:sz w:val="20"/>
                <w:szCs w:val="20"/>
              </w:rPr>
              <w:t>Residual</w:t>
            </w:r>
          </w:p>
          <w:p w14:paraId="6BD4BD87" w14:textId="77777777" w:rsidR="00BD3DEC" w:rsidRPr="00BD3DEC" w:rsidRDefault="00BD3DEC" w:rsidP="00A05F3B">
            <w:pPr>
              <w:jc w:val="center"/>
              <w:rPr>
                <w:rFonts w:ascii="Aptos" w:hAnsi="Aptos"/>
                <w:b/>
                <w:bCs/>
                <w:szCs w:val="24"/>
                <w:lang w:val="en-US"/>
              </w:rPr>
            </w:pPr>
            <w:r w:rsidRPr="00BD3DEC">
              <w:rPr>
                <w:rFonts w:ascii="Aptos" w:hAnsi="Aptos"/>
                <w:b/>
                <w:bCs/>
                <w:szCs w:val="24"/>
              </w:rPr>
              <w:t>Risk</w:t>
            </w:r>
          </w:p>
        </w:tc>
        <w:tc>
          <w:tcPr>
            <w:tcW w:w="3190" w:type="dxa"/>
            <w:tcBorders>
              <w:top w:val="single" w:sz="6" w:space="0" w:color="auto"/>
              <w:left w:val="single" w:sz="6" w:space="0" w:color="auto"/>
              <w:bottom w:val="single" w:sz="6" w:space="0" w:color="auto"/>
              <w:right w:val="single" w:sz="6" w:space="0" w:color="auto"/>
            </w:tcBorders>
            <w:vAlign w:val="center"/>
          </w:tcPr>
          <w:p w14:paraId="5B77D1F6" w14:textId="77777777" w:rsidR="00BD3DEC" w:rsidRPr="00BD3DEC" w:rsidRDefault="00BD3DEC" w:rsidP="00A05F3B">
            <w:pPr>
              <w:pStyle w:val="Heading1"/>
              <w:jc w:val="center"/>
              <w:rPr>
                <w:rFonts w:ascii="Aptos" w:hAnsi="Aptos"/>
              </w:rPr>
            </w:pPr>
            <w:r w:rsidRPr="00613AD6">
              <w:rPr>
                <w:rFonts w:ascii="Aptos" w:hAnsi="Aptos"/>
                <w:color w:val="auto"/>
              </w:rPr>
              <w:t>Further Action &amp; Comments</w:t>
            </w:r>
          </w:p>
        </w:tc>
      </w:tr>
      <w:tr w:rsidR="00BD3DEC" w:rsidRPr="00BD3DEC" w14:paraId="62659C8C" w14:textId="77777777" w:rsidTr="00A05F3B">
        <w:trPr>
          <w:cantSplit/>
          <w:trHeight w:val="403"/>
        </w:trPr>
        <w:tc>
          <w:tcPr>
            <w:tcW w:w="1540" w:type="dxa"/>
            <w:tcBorders>
              <w:top w:val="single" w:sz="6" w:space="0" w:color="auto"/>
              <w:left w:val="single" w:sz="6" w:space="0" w:color="auto"/>
              <w:bottom w:val="single" w:sz="6" w:space="0" w:color="auto"/>
            </w:tcBorders>
          </w:tcPr>
          <w:p w14:paraId="156037E4" w14:textId="77777777" w:rsidR="00BD3DEC" w:rsidRPr="00BD3DEC" w:rsidRDefault="00BD3DEC" w:rsidP="00A05F3B">
            <w:pPr>
              <w:rPr>
                <w:rFonts w:ascii="Aptos" w:hAnsi="Aptos"/>
                <w:szCs w:val="24"/>
                <w:lang w:val="en-US"/>
              </w:rPr>
            </w:pPr>
            <w:r w:rsidRPr="00BD3DEC">
              <w:rPr>
                <w:rFonts w:ascii="Aptos" w:hAnsi="Aptos"/>
                <w:szCs w:val="24"/>
                <w:lang w:val="en-US"/>
              </w:rPr>
              <w:t>Poor Banking arrangements.</w:t>
            </w:r>
          </w:p>
        </w:tc>
        <w:tc>
          <w:tcPr>
            <w:tcW w:w="2640" w:type="dxa"/>
            <w:tcBorders>
              <w:top w:val="single" w:sz="6" w:space="0" w:color="auto"/>
              <w:left w:val="single" w:sz="6" w:space="0" w:color="auto"/>
              <w:bottom w:val="single" w:sz="6" w:space="0" w:color="auto"/>
            </w:tcBorders>
          </w:tcPr>
          <w:p w14:paraId="274CE140" w14:textId="77777777" w:rsidR="00BD3DEC" w:rsidRPr="00BD3DEC" w:rsidRDefault="00BD3DEC" w:rsidP="00A05F3B">
            <w:pPr>
              <w:rPr>
                <w:rFonts w:ascii="Aptos" w:hAnsi="Aptos"/>
                <w:szCs w:val="24"/>
                <w:lang w:val="en-US"/>
              </w:rPr>
            </w:pPr>
            <w:r w:rsidRPr="00BD3DEC">
              <w:rPr>
                <w:rFonts w:ascii="Aptos" w:hAnsi="Aptos"/>
                <w:szCs w:val="24"/>
                <w:lang w:val="en-US"/>
              </w:rPr>
              <w:t xml:space="preserve">Loss of Funds </w:t>
            </w:r>
          </w:p>
        </w:tc>
        <w:tc>
          <w:tcPr>
            <w:tcW w:w="1045" w:type="dxa"/>
            <w:tcBorders>
              <w:top w:val="single" w:sz="6" w:space="0" w:color="auto"/>
              <w:left w:val="single" w:sz="6" w:space="0" w:color="auto"/>
              <w:bottom w:val="single" w:sz="6" w:space="0" w:color="auto"/>
            </w:tcBorders>
            <w:vAlign w:val="center"/>
          </w:tcPr>
          <w:p w14:paraId="4B6A094D" w14:textId="77777777" w:rsidR="00BD3DEC" w:rsidRPr="00BD3DEC" w:rsidRDefault="00BD3DEC" w:rsidP="00A05F3B">
            <w:pPr>
              <w:jc w:val="center"/>
              <w:rPr>
                <w:rFonts w:ascii="Aptos" w:hAnsi="Aptos"/>
                <w:szCs w:val="24"/>
              </w:rPr>
            </w:pPr>
            <w:r w:rsidRPr="00BD3DEC">
              <w:rPr>
                <w:rFonts w:ascii="Aptos" w:hAnsi="Aptos"/>
                <w:szCs w:val="24"/>
              </w:rPr>
              <w:t>Serious</w:t>
            </w:r>
          </w:p>
        </w:tc>
        <w:tc>
          <w:tcPr>
            <w:tcW w:w="1375" w:type="dxa"/>
            <w:tcBorders>
              <w:top w:val="single" w:sz="6" w:space="0" w:color="auto"/>
              <w:left w:val="single" w:sz="6" w:space="0" w:color="auto"/>
              <w:bottom w:val="single" w:sz="6" w:space="0" w:color="auto"/>
            </w:tcBorders>
            <w:vAlign w:val="center"/>
          </w:tcPr>
          <w:p w14:paraId="3DF39987" w14:textId="77777777" w:rsidR="00BD3DEC" w:rsidRPr="00BD3DEC" w:rsidRDefault="00BD3DEC" w:rsidP="00A05F3B">
            <w:pPr>
              <w:jc w:val="center"/>
              <w:rPr>
                <w:rFonts w:ascii="Aptos" w:hAnsi="Aptos"/>
                <w:szCs w:val="24"/>
              </w:rPr>
            </w:pPr>
            <w:r w:rsidRPr="00BD3DEC">
              <w:rPr>
                <w:rFonts w:ascii="Aptos" w:hAnsi="Aptos"/>
                <w:szCs w:val="24"/>
              </w:rPr>
              <w:t>Very Unlikely</w:t>
            </w:r>
          </w:p>
        </w:tc>
        <w:tc>
          <w:tcPr>
            <w:tcW w:w="825" w:type="dxa"/>
            <w:tcBorders>
              <w:top w:val="single" w:sz="6" w:space="0" w:color="auto"/>
              <w:left w:val="single" w:sz="6" w:space="0" w:color="auto"/>
              <w:bottom w:val="single" w:sz="6" w:space="0" w:color="auto"/>
            </w:tcBorders>
            <w:vAlign w:val="center"/>
          </w:tcPr>
          <w:p w14:paraId="45559F9E" w14:textId="77777777" w:rsidR="00BD3DEC" w:rsidRPr="00BD3DEC" w:rsidRDefault="00BD3DEC" w:rsidP="00A05F3B">
            <w:pPr>
              <w:jc w:val="center"/>
              <w:rPr>
                <w:rFonts w:ascii="Aptos" w:hAnsi="Aptos"/>
                <w:szCs w:val="24"/>
              </w:rPr>
            </w:pPr>
            <w:r w:rsidRPr="00BD3DEC">
              <w:rPr>
                <w:rFonts w:ascii="Aptos" w:hAnsi="Aptos"/>
                <w:szCs w:val="24"/>
              </w:rPr>
              <w:t>L</w:t>
            </w:r>
          </w:p>
        </w:tc>
        <w:tc>
          <w:tcPr>
            <w:tcW w:w="2970" w:type="dxa"/>
            <w:tcBorders>
              <w:top w:val="single" w:sz="6" w:space="0" w:color="auto"/>
              <w:left w:val="single" w:sz="6" w:space="0" w:color="auto"/>
              <w:bottom w:val="single" w:sz="6" w:space="0" w:color="auto"/>
            </w:tcBorders>
          </w:tcPr>
          <w:p w14:paraId="00D9467F" w14:textId="77777777" w:rsidR="00BD3DEC" w:rsidRPr="00BD3DEC" w:rsidRDefault="00BD3DEC" w:rsidP="00A05F3B">
            <w:pPr>
              <w:rPr>
                <w:rFonts w:ascii="Aptos" w:hAnsi="Aptos"/>
                <w:szCs w:val="24"/>
              </w:rPr>
            </w:pPr>
            <w:r w:rsidRPr="00BD3DEC">
              <w:rPr>
                <w:rFonts w:ascii="Aptos" w:hAnsi="Aptos"/>
                <w:szCs w:val="24"/>
              </w:rPr>
              <w:t>Parish Council to fully comply with detailed Financial Regulations which are available for public scrutiny.</w:t>
            </w:r>
          </w:p>
          <w:p w14:paraId="2A721E4D" w14:textId="77777777" w:rsidR="00BD3DEC" w:rsidRPr="00BD3DEC" w:rsidRDefault="00BD3DEC" w:rsidP="00A05F3B">
            <w:pPr>
              <w:rPr>
                <w:rFonts w:ascii="Aptos" w:hAnsi="Aptos"/>
                <w:szCs w:val="24"/>
              </w:rPr>
            </w:pPr>
            <w:r w:rsidRPr="00BD3DEC">
              <w:rPr>
                <w:rFonts w:ascii="Aptos" w:hAnsi="Aptos"/>
                <w:szCs w:val="24"/>
              </w:rPr>
              <w:t>All payments to require 2 No authorised signatories.</w:t>
            </w:r>
          </w:p>
          <w:p w14:paraId="7701313C" w14:textId="77777777" w:rsidR="00BD3DEC" w:rsidRPr="00BD3DEC" w:rsidRDefault="00BD3DEC" w:rsidP="00A05F3B">
            <w:pPr>
              <w:rPr>
                <w:rFonts w:ascii="Aptos" w:hAnsi="Aptos"/>
                <w:szCs w:val="24"/>
              </w:rPr>
            </w:pPr>
            <w:r w:rsidRPr="00BD3DEC">
              <w:rPr>
                <w:rFonts w:ascii="Aptos" w:hAnsi="Aptos"/>
                <w:szCs w:val="24"/>
              </w:rPr>
              <w:t>Financial reports to be presented to Parish Council.</w:t>
            </w:r>
          </w:p>
        </w:tc>
        <w:tc>
          <w:tcPr>
            <w:tcW w:w="1100" w:type="dxa"/>
            <w:tcBorders>
              <w:top w:val="single" w:sz="6" w:space="0" w:color="auto"/>
              <w:left w:val="single" w:sz="6" w:space="0" w:color="auto"/>
              <w:bottom w:val="single" w:sz="6" w:space="0" w:color="auto"/>
              <w:right w:val="single" w:sz="6" w:space="0" w:color="auto"/>
            </w:tcBorders>
            <w:vAlign w:val="center"/>
          </w:tcPr>
          <w:p w14:paraId="03CAB829" w14:textId="77777777" w:rsidR="00BD3DEC" w:rsidRPr="00BD3DEC" w:rsidRDefault="00BD3DEC" w:rsidP="00A05F3B">
            <w:pPr>
              <w:jc w:val="center"/>
              <w:rPr>
                <w:rFonts w:ascii="Aptos" w:hAnsi="Aptos"/>
                <w:szCs w:val="24"/>
              </w:rPr>
            </w:pPr>
            <w:r w:rsidRPr="00BD3DEC">
              <w:rPr>
                <w:rFonts w:ascii="Aptos" w:hAnsi="Aptos"/>
                <w:szCs w:val="24"/>
              </w:rPr>
              <w:t>L</w:t>
            </w:r>
          </w:p>
        </w:tc>
        <w:tc>
          <w:tcPr>
            <w:tcW w:w="3190" w:type="dxa"/>
            <w:tcBorders>
              <w:top w:val="single" w:sz="6" w:space="0" w:color="auto"/>
              <w:left w:val="single" w:sz="6" w:space="0" w:color="auto"/>
              <w:bottom w:val="single" w:sz="6" w:space="0" w:color="auto"/>
              <w:right w:val="single" w:sz="6" w:space="0" w:color="auto"/>
            </w:tcBorders>
          </w:tcPr>
          <w:p w14:paraId="1307A13D" w14:textId="77777777" w:rsidR="00BD3DEC" w:rsidRPr="00BD3DEC" w:rsidRDefault="00BD3DEC" w:rsidP="00A05F3B">
            <w:pPr>
              <w:rPr>
                <w:rFonts w:ascii="Aptos" w:hAnsi="Aptos"/>
                <w:szCs w:val="24"/>
              </w:rPr>
            </w:pPr>
            <w:r w:rsidRPr="00BD3DEC">
              <w:rPr>
                <w:rFonts w:ascii="Aptos" w:hAnsi="Aptos"/>
                <w:szCs w:val="24"/>
              </w:rPr>
              <w:t>An approved list of authorised signatories to be prepared and agreed by Parish Council Members.</w:t>
            </w:r>
          </w:p>
          <w:p w14:paraId="26C1584F" w14:textId="77777777" w:rsidR="00BD3DEC" w:rsidRPr="00BD3DEC" w:rsidRDefault="00BD3DEC" w:rsidP="00A05F3B">
            <w:pPr>
              <w:rPr>
                <w:rFonts w:ascii="Aptos" w:hAnsi="Aptos"/>
                <w:szCs w:val="24"/>
              </w:rPr>
            </w:pPr>
            <w:r w:rsidRPr="00BD3DEC">
              <w:rPr>
                <w:rFonts w:ascii="Aptos" w:hAnsi="Aptos"/>
                <w:szCs w:val="24"/>
              </w:rPr>
              <w:t>Monthly financial report to the Parish Council to include a detailed Bank Reconciliation.</w:t>
            </w:r>
          </w:p>
        </w:tc>
      </w:tr>
      <w:tr w:rsidR="00BD3DEC" w:rsidRPr="00BD3DEC" w14:paraId="2565EBD5" w14:textId="77777777" w:rsidTr="00A05F3B">
        <w:trPr>
          <w:cantSplit/>
          <w:trHeight w:val="403"/>
        </w:trPr>
        <w:tc>
          <w:tcPr>
            <w:tcW w:w="1540" w:type="dxa"/>
            <w:tcBorders>
              <w:top w:val="single" w:sz="6" w:space="0" w:color="auto"/>
              <w:left w:val="single" w:sz="6" w:space="0" w:color="auto"/>
              <w:bottom w:val="single" w:sz="6" w:space="0" w:color="auto"/>
            </w:tcBorders>
          </w:tcPr>
          <w:p w14:paraId="6F339C7F" w14:textId="77777777" w:rsidR="00BD3DEC" w:rsidRPr="00BD3DEC" w:rsidRDefault="00BD3DEC" w:rsidP="00A05F3B">
            <w:pPr>
              <w:rPr>
                <w:rFonts w:ascii="Aptos" w:hAnsi="Aptos"/>
                <w:szCs w:val="24"/>
                <w:lang w:val="en-US"/>
              </w:rPr>
            </w:pPr>
            <w:r w:rsidRPr="00BD3DEC">
              <w:rPr>
                <w:rFonts w:ascii="Aptos" w:hAnsi="Aptos"/>
                <w:szCs w:val="24"/>
                <w:lang w:val="en-US"/>
              </w:rPr>
              <w:t>Non compliance with statutory requirements for financial record keeping.</w:t>
            </w:r>
          </w:p>
        </w:tc>
        <w:tc>
          <w:tcPr>
            <w:tcW w:w="2640" w:type="dxa"/>
            <w:tcBorders>
              <w:top w:val="single" w:sz="6" w:space="0" w:color="auto"/>
              <w:left w:val="single" w:sz="6" w:space="0" w:color="auto"/>
              <w:bottom w:val="single" w:sz="6" w:space="0" w:color="auto"/>
            </w:tcBorders>
          </w:tcPr>
          <w:p w14:paraId="2A0794B9" w14:textId="77777777" w:rsidR="00BD3DEC" w:rsidRPr="00BD3DEC" w:rsidRDefault="00BD3DEC" w:rsidP="00A05F3B">
            <w:pPr>
              <w:rPr>
                <w:rFonts w:ascii="Aptos" w:hAnsi="Aptos"/>
                <w:szCs w:val="24"/>
                <w:lang w:val="en-US"/>
              </w:rPr>
            </w:pPr>
            <w:r w:rsidRPr="00BD3DEC">
              <w:rPr>
                <w:rFonts w:ascii="Aptos" w:hAnsi="Aptos"/>
                <w:szCs w:val="24"/>
                <w:lang w:val="en-US"/>
              </w:rPr>
              <w:t>Incorrect or incomplete financial information provide to Parish Council.</w:t>
            </w:r>
          </w:p>
          <w:p w14:paraId="7FE135ED" w14:textId="77777777" w:rsidR="00BD3DEC" w:rsidRPr="00BD3DEC" w:rsidRDefault="00BD3DEC" w:rsidP="00A05F3B">
            <w:pPr>
              <w:rPr>
                <w:rFonts w:ascii="Aptos" w:hAnsi="Aptos"/>
                <w:szCs w:val="24"/>
                <w:lang w:val="en-US"/>
              </w:rPr>
            </w:pPr>
            <w:r w:rsidRPr="00BD3DEC">
              <w:rPr>
                <w:rFonts w:ascii="Aptos" w:hAnsi="Aptos"/>
                <w:szCs w:val="24"/>
                <w:lang w:val="en-US"/>
              </w:rPr>
              <w:t>Incorrect or inappropriate decisions made on expenditure.</w:t>
            </w:r>
          </w:p>
        </w:tc>
        <w:tc>
          <w:tcPr>
            <w:tcW w:w="1045" w:type="dxa"/>
            <w:tcBorders>
              <w:top w:val="single" w:sz="6" w:space="0" w:color="auto"/>
              <w:left w:val="single" w:sz="6" w:space="0" w:color="auto"/>
              <w:bottom w:val="single" w:sz="6" w:space="0" w:color="auto"/>
            </w:tcBorders>
            <w:vAlign w:val="center"/>
          </w:tcPr>
          <w:p w14:paraId="7DDEB231" w14:textId="77777777" w:rsidR="00BD3DEC" w:rsidRPr="00BD3DEC" w:rsidRDefault="00BD3DEC" w:rsidP="00A05F3B">
            <w:pPr>
              <w:jc w:val="center"/>
              <w:rPr>
                <w:rFonts w:ascii="Aptos" w:hAnsi="Aptos"/>
                <w:szCs w:val="24"/>
              </w:rPr>
            </w:pPr>
            <w:r w:rsidRPr="00BD3DEC">
              <w:rPr>
                <w:rFonts w:ascii="Aptos" w:hAnsi="Aptos"/>
                <w:szCs w:val="24"/>
              </w:rPr>
              <w:t>Serious</w:t>
            </w:r>
          </w:p>
        </w:tc>
        <w:tc>
          <w:tcPr>
            <w:tcW w:w="1375" w:type="dxa"/>
            <w:tcBorders>
              <w:top w:val="single" w:sz="6" w:space="0" w:color="auto"/>
              <w:left w:val="single" w:sz="6" w:space="0" w:color="auto"/>
              <w:bottom w:val="single" w:sz="6" w:space="0" w:color="auto"/>
            </w:tcBorders>
            <w:vAlign w:val="center"/>
          </w:tcPr>
          <w:p w14:paraId="6366ED9F" w14:textId="77777777" w:rsidR="00BD3DEC" w:rsidRPr="00BD3DEC" w:rsidRDefault="00BD3DEC" w:rsidP="00A05F3B">
            <w:pPr>
              <w:jc w:val="center"/>
              <w:rPr>
                <w:rFonts w:ascii="Aptos" w:hAnsi="Aptos"/>
                <w:szCs w:val="24"/>
              </w:rPr>
            </w:pPr>
            <w:r w:rsidRPr="00BD3DEC">
              <w:rPr>
                <w:rFonts w:ascii="Aptos" w:hAnsi="Aptos"/>
                <w:szCs w:val="24"/>
              </w:rPr>
              <w:t>Very Unlikely</w:t>
            </w:r>
          </w:p>
        </w:tc>
        <w:tc>
          <w:tcPr>
            <w:tcW w:w="825" w:type="dxa"/>
            <w:tcBorders>
              <w:top w:val="single" w:sz="6" w:space="0" w:color="auto"/>
              <w:left w:val="single" w:sz="6" w:space="0" w:color="auto"/>
              <w:bottom w:val="single" w:sz="6" w:space="0" w:color="auto"/>
            </w:tcBorders>
            <w:vAlign w:val="center"/>
          </w:tcPr>
          <w:p w14:paraId="7EB6D548" w14:textId="77777777" w:rsidR="00BD3DEC" w:rsidRPr="00BD3DEC" w:rsidRDefault="00BD3DEC" w:rsidP="00A05F3B">
            <w:pPr>
              <w:jc w:val="center"/>
              <w:rPr>
                <w:rFonts w:ascii="Aptos" w:hAnsi="Aptos"/>
                <w:szCs w:val="24"/>
              </w:rPr>
            </w:pPr>
            <w:r w:rsidRPr="00BD3DEC">
              <w:rPr>
                <w:rFonts w:ascii="Aptos" w:hAnsi="Aptos"/>
                <w:szCs w:val="24"/>
              </w:rPr>
              <w:t>L</w:t>
            </w:r>
          </w:p>
        </w:tc>
        <w:tc>
          <w:tcPr>
            <w:tcW w:w="2970" w:type="dxa"/>
            <w:tcBorders>
              <w:top w:val="single" w:sz="6" w:space="0" w:color="auto"/>
              <w:left w:val="single" w:sz="6" w:space="0" w:color="auto"/>
              <w:bottom w:val="single" w:sz="6" w:space="0" w:color="auto"/>
            </w:tcBorders>
          </w:tcPr>
          <w:p w14:paraId="47213A45" w14:textId="77777777" w:rsidR="00BD3DEC" w:rsidRPr="00BD3DEC" w:rsidRDefault="00BD3DEC" w:rsidP="00A05F3B">
            <w:pPr>
              <w:rPr>
                <w:rFonts w:ascii="Aptos" w:hAnsi="Aptos"/>
                <w:szCs w:val="24"/>
              </w:rPr>
            </w:pPr>
            <w:r w:rsidRPr="00BD3DEC">
              <w:rPr>
                <w:rFonts w:ascii="Aptos" w:hAnsi="Aptos"/>
                <w:szCs w:val="24"/>
              </w:rPr>
              <w:t>List of expenditure/receipts produced to every Parish Council meeting.</w:t>
            </w:r>
          </w:p>
          <w:p w14:paraId="60C54082" w14:textId="360C5265" w:rsidR="00BD3DEC" w:rsidRPr="00BD3DEC" w:rsidRDefault="00BD3DEC" w:rsidP="00A05F3B">
            <w:pPr>
              <w:rPr>
                <w:rFonts w:ascii="Aptos" w:hAnsi="Aptos"/>
                <w:szCs w:val="24"/>
              </w:rPr>
            </w:pPr>
            <w:r w:rsidRPr="00BD3DEC">
              <w:rPr>
                <w:rFonts w:ascii="Aptos" w:hAnsi="Aptos"/>
                <w:szCs w:val="24"/>
              </w:rPr>
              <w:t xml:space="preserve">Expenditure against budget to be examined at </w:t>
            </w:r>
            <w:r w:rsidRPr="00BD3DEC">
              <w:rPr>
                <w:rFonts w:ascii="Aptos" w:hAnsi="Aptos"/>
                <w:color w:val="FF0000"/>
                <w:szCs w:val="24"/>
              </w:rPr>
              <w:t>every month</w:t>
            </w:r>
            <w:r w:rsidRPr="00BD3DEC">
              <w:rPr>
                <w:rFonts w:ascii="Aptos" w:hAnsi="Aptos"/>
                <w:szCs w:val="24"/>
              </w:rPr>
              <w:t xml:space="preserve"> Parish Council meeting.</w:t>
            </w:r>
          </w:p>
          <w:p w14:paraId="0A489418" w14:textId="77777777" w:rsidR="00BD3DEC" w:rsidRPr="00BD3DEC" w:rsidRDefault="00BD3DEC" w:rsidP="00A05F3B">
            <w:pPr>
              <w:rPr>
                <w:rFonts w:ascii="Aptos" w:hAnsi="Aptos"/>
                <w:szCs w:val="24"/>
              </w:rPr>
            </w:pPr>
            <w:r w:rsidRPr="00BD3DEC">
              <w:rPr>
                <w:rFonts w:ascii="Aptos" w:hAnsi="Aptos"/>
                <w:szCs w:val="24"/>
              </w:rPr>
              <w:t>Regular audit checks to be undertaken.</w:t>
            </w:r>
          </w:p>
        </w:tc>
        <w:tc>
          <w:tcPr>
            <w:tcW w:w="1100" w:type="dxa"/>
            <w:tcBorders>
              <w:top w:val="single" w:sz="6" w:space="0" w:color="auto"/>
              <w:left w:val="single" w:sz="6" w:space="0" w:color="auto"/>
              <w:bottom w:val="single" w:sz="6" w:space="0" w:color="auto"/>
              <w:right w:val="single" w:sz="6" w:space="0" w:color="auto"/>
            </w:tcBorders>
            <w:vAlign w:val="center"/>
          </w:tcPr>
          <w:p w14:paraId="1D662088" w14:textId="77777777" w:rsidR="00BD3DEC" w:rsidRPr="00BD3DEC" w:rsidRDefault="00BD3DEC" w:rsidP="00A05F3B">
            <w:pPr>
              <w:jc w:val="center"/>
              <w:rPr>
                <w:rFonts w:ascii="Aptos" w:hAnsi="Aptos"/>
                <w:szCs w:val="24"/>
              </w:rPr>
            </w:pPr>
            <w:r w:rsidRPr="00BD3DEC">
              <w:rPr>
                <w:rFonts w:ascii="Aptos" w:hAnsi="Aptos"/>
                <w:szCs w:val="24"/>
              </w:rPr>
              <w:t>L</w:t>
            </w:r>
          </w:p>
        </w:tc>
        <w:tc>
          <w:tcPr>
            <w:tcW w:w="3190" w:type="dxa"/>
            <w:tcBorders>
              <w:top w:val="single" w:sz="6" w:space="0" w:color="auto"/>
              <w:left w:val="single" w:sz="6" w:space="0" w:color="auto"/>
              <w:bottom w:val="single" w:sz="6" w:space="0" w:color="auto"/>
              <w:right w:val="single" w:sz="6" w:space="0" w:color="auto"/>
            </w:tcBorders>
          </w:tcPr>
          <w:p w14:paraId="71FAC3A4" w14:textId="40527A38" w:rsidR="00BD3DEC" w:rsidRPr="00BD3DEC" w:rsidRDefault="00BD3DEC" w:rsidP="00A05F3B">
            <w:pPr>
              <w:rPr>
                <w:rFonts w:ascii="Aptos" w:hAnsi="Aptos"/>
                <w:szCs w:val="24"/>
              </w:rPr>
            </w:pPr>
            <w:r w:rsidRPr="00BD3DEC">
              <w:rPr>
                <w:rFonts w:ascii="Aptos" w:hAnsi="Aptos"/>
                <w:szCs w:val="24"/>
              </w:rPr>
              <w:t xml:space="preserve">Ensure </w:t>
            </w:r>
            <w:r w:rsidRPr="00BD3DEC">
              <w:rPr>
                <w:rFonts w:ascii="Aptos" w:hAnsi="Aptos"/>
                <w:color w:val="FF0000"/>
                <w:szCs w:val="24"/>
              </w:rPr>
              <w:t>monthly</w:t>
            </w:r>
            <w:r w:rsidRPr="00BD3DEC">
              <w:rPr>
                <w:rFonts w:ascii="Aptos" w:hAnsi="Aptos"/>
                <w:szCs w:val="24"/>
              </w:rPr>
              <w:t xml:space="preserve"> financial checks are undertaken by </w:t>
            </w:r>
            <w:r w:rsidR="001F0E42">
              <w:rPr>
                <w:rFonts w:ascii="Aptos" w:hAnsi="Aptos"/>
                <w:szCs w:val="24"/>
              </w:rPr>
              <w:t>RFO</w:t>
            </w:r>
            <w:r w:rsidRPr="00BD3DEC">
              <w:rPr>
                <w:rFonts w:ascii="Aptos" w:hAnsi="Aptos"/>
                <w:szCs w:val="24"/>
              </w:rPr>
              <w:t>.</w:t>
            </w:r>
          </w:p>
          <w:p w14:paraId="3C305A4C" w14:textId="77777777" w:rsidR="00BD3DEC" w:rsidRPr="00BD3DEC" w:rsidRDefault="00BD3DEC" w:rsidP="00A05F3B">
            <w:pPr>
              <w:rPr>
                <w:rFonts w:ascii="Aptos" w:hAnsi="Aptos"/>
                <w:szCs w:val="24"/>
              </w:rPr>
            </w:pPr>
            <w:r w:rsidRPr="00BD3DEC">
              <w:rPr>
                <w:rFonts w:ascii="Aptos" w:hAnsi="Aptos"/>
                <w:szCs w:val="24"/>
              </w:rPr>
              <w:t>Ensure annual financial checks are undertaken by External Auditors.</w:t>
            </w:r>
          </w:p>
          <w:p w14:paraId="2604E8DB" w14:textId="77777777" w:rsidR="00BD3DEC" w:rsidRPr="00BD3DEC" w:rsidRDefault="00BD3DEC" w:rsidP="00A05F3B">
            <w:pPr>
              <w:rPr>
                <w:rFonts w:ascii="Aptos" w:hAnsi="Aptos"/>
                <w:szCs w:val="24"/>
              </w:rPr>
            </w:pPr>
          </w:p>
        </w:tc>
      </w:tr>
      <w:tr w:rsidR="00BD3DEC" w:rsidRPr="00BD3DEC" w14:paraId="0B951178" w14:textId="77777777" w:rsidTr="00A05F3B">
        <w:trPr>
          <w:cantSplit/>
          <w:trHeight w:val="403"/>
        </w:trPr>
        <w:tc>
          <w:tcPr>
            <w:tcW w:w="1540" w:type="dxa"/>
            <w:tcBorders>
              <w:top w:val="single" w:sz="6" w:space="0" w:color="auto"/>
              <w:left w:val="single" w:sz="6" w:space="0" w:color="auto"/>
              <w:bottom w:val="single" w:sz="6" w:space="0" w:color="auto"/>
            </w:tcBorders>
          </w:tcPr>
          <w:p w14:paraId="52150ECA" w14:textId="77777777" w:rsidR="00BD3DEC" w:rsidRPr="00BD3DEC" w:rsidRDefault="00BD3DEC" w:rsidP="00A05F3B">
            <w:pPr>
              <w:rPr>
                <w:rFonts w:ascii="Aptos" w:hAnsi="Aptos"/>
                <w:szCs w:val="24"/>
                <w:lang w:val="en-US"/>
              </w:rPr>
            </w:pPr>
            <w:r w:rsidRPr="00BD3DEC">
              <w:rPr>
                <w:rFonts w:ascii="Aptos" w:hAnsi="Aptos"/>
                <w:szCs w:val="24"/>
                <w:lang w:val="en-US"/>
              </w:rPr>
              <w:t>Non compliance with legal powers applicable to the Parish Council.</w:t>
            </w:r>
          </w:p>
        </w:tc>
        <w:tc>
          <w:tcPr>
            <w:tcW w:w="2640" w:type="dxa"/>
            <w:tcBorders>
              <w:top w:val="single" w:sz="6" w:space="0" w:color="auto"/>
              <w:left w:val="single" w:sz="6" w:space="0" w:color="auto"/>
              <w:bottom w:val="single" w:sz="6" w:space="0" w:color="auto"/>
            </w:tcBorders>
          </w:tcPr>
          <w:p w14:paraId="0CE52F02" w14:textId="77777777" w:rsidR="00BD3DEC" w:rsidRPr="00BD3DEC" w:rsidRDefault="00BD3DEC" w:rsidP="00A05F3B">
            <w:pPr>
              <w:rPr>
                <w:rFonts w:ascii="Aptos" w:hAnsi="Aptos"/>
                <w:szCs w:val="24"/>
                <w:lang w:val="en-US"/>
              </w:rPr>
            </w:pPr>
            <w:r w:rsidRPr="00BD3DEC">
              <w:rPr>
                <w:rFonts w:ascii="Aptos" w:hAnsi="Aptos"/>
                <w:szCs w:val="24"/>
                <w:lang w:val="en-US"/>
              </w:rPr>
              <w:t>Actions taken by Parish Council are unlawful</w:t>
            </w:r>
          </w:p>
        </w:tc>
        <w:tc>
          <w:tcPr>
            <w:tcW w:w="1045" w:type="dxa"/>
            <w:tcBorders>
              <w:top w:val="single" w:sz="6" w:space="0" w:color="auto"/>
              <w:left w:val="single" w:sz="6" w:space="0" w:color="auto"/>
              <w:bottom w:val="single" w:sz="6" w:space="0" w:color="auto"/>
            </w:tcBorders>
            <w:vAlign w:val="center"/>
          </w:tcPr>
          <w:p w14:paraId="4F49081D" w14:textId="77777777" w:rsidR="00BD3DEC" w:rsidRPr="00BD3DEC" w:rsidRDefault="00BD3DEC" w:rsidP="00A05F3B">
            <w:pPr>
              <w:jc w:val="center"/>
              <w:rPr>
                <w:rFonts w:ascii="Aptos" w:hAnsi="Aptos"/>
                <w:szCs w:val="24"/>
              </w:rPr>
            </w:pPr>
            <w:r w:rsidRPr="00BD3DEC">
              <w:rPr>
                <w:rFonts w:ascii="Aptos" w:hAnsi="Aptos"/>
                <w:szCs w:val="24"/>
              </w:rPr>
              <w:t>Moderate</w:t>
            </w:r>
          </w:p>
        </w:tc>
        <w:tc>
          <w:tcPr>
            <w:tcW w:w="1375" w:type="dxa"/>
            <w:tcBorders>
              <w:top w:val="single" w:sz="6" w:space="0" w:color="auto"/>
              <w:left w:val="single" w:sz="6" w:space="0" w:color="auto"/>
              <w:bottom w:val="single" w:sz="6" w:space="0" w:color="auto"/>
            </w:tcBorders>
            <w:vAlign w:val="center"/>
          </w:tcPr>
          <w:p w14:paraId="3FC916B4" w14:textId="77777777" w:rsidR="00BD3DEC" w:rsidRPr="00BD3DEC" w:rsidRDefault="00BD3DEC" w:rsidP="00A05F3B">
            <w:pPr>
              <w:jc w:val="center"/>
              <w:rPr>
                <w:rFonts w:ascii="Aptos" w:hAnsi="Aptos"/>
                <w:szCs w:val="24"/>
              </w:rPr>
            </w:pPr>
            <w:r w:rsidRPr="00BD3DEC">
              <w:rPr>
                <w:rFonts w:ascii="Aptos" w:hAnsi="Aptos"/>
                <w:szCs w:val="24"/>
              </w:rPr>
              <w:t>Possible</w:t>
            </w:r>
          </w:p>
        </w:tc>
        <w:tc>
          <w:tcPr>
            <w:tcW w:w="825" w:type="dxa"/>
            <w:tcBorders>
              <w:top w:val="single" w:sz="6" w:space="0" w:color="auto"/>
              <w:left w:val="single" w:sz="6" w:space="0" w:color="auto"/>
              <w:bottom w:val="single" w:sz="6" w:space="0" w:color="auto"/>
            </w:tcBorders>
            <w:vAlign w:val="center"/>
          </w:tcPr>
          <w:p w14:paraId="2078CCE3" w14:textId="77777777" w:rsidR="00BD3DEC" w:rsidRPr="00BD3DEC" w:rsidRDefault="00BD3DEC" w:rsidP="00A05F3B">
            <w:pPr>
              <w:jc w:val="center"/>
              <w:rPr>
                <w:rFonts w:ascii="Aptos" w:hAnsi="Aptos"/>
                <w:szCs w:val="24"/>
              </w:rPr>
            </w:pPr>
            <w:r w:rsidRPr="00BD3DEC">
              <w:rPr>
                <w:rFonts w:ascii="Aptos" w:hAnsi="Aptos"/>
                <w:szCs w:val="24"/>
              </w:rPr>
              <w:t>M</w:t>
            </w:r>
          </w:p>
        </w:tc>
        <w:tc>
          <w:tcPr>
            <w:tcW w:w="2970" w:type="dxa"/>
            <w:tcBorders>
              <w:top w:val="single" w:sz="6" w:space="0" w:color="auto"/>
              <w:left w:val="single" w:sz="6" w:space="0" w:color="auto"/>
              <w:bottom w:val="single" w:sz="6" w:space="0" w:color="auto"/>
            </w:tcBorders>
          </w:tcPr>
          <w:p w14:paraId="5558DD9B" w14:textId="77777777" w:rsidR="00BD3DEC" w:rsidRPr="00BD3DEC" w:rsidRDefault="00BD3DEC" w:rsidP="00A05F3B">
            <w:pPr>
              <w:rPr>
                <w:rFonts w:ascii="Aptos" w:hAnsi="Aptos"/>
                <w:szCs w:val="24"/>
              </w:rPr>
            </w:pPr>
            <w:r w:rsidRPr="00BD3DEC">
              <w:rPr>
                <w:rFonts w:ascii="Aptos" w:hAnsi="Aptos"/>
                <w:szCs w:val="24"/>
              </w:rPr>
              <w:t>All actions to be recorded in meeting minutes outlining the powers under which the expenditure is being approved</w:t>
            </w:r>
          </w:p>
        </w:tc>
        <w:tc>
          <w:tcPr>
            <w:tcW w:w="1100" w:type="dxa"/>
            <w:tcBorders>
              <w:top w:val="single" w:sz="6" w:space="0" w:color="auto"/>
              <w:left w:val="single" w:sz="6" w:space="0" w:color="auto"/>
              <w:bottom w:val="single" w:sz="6" w:space="0" w:color="auto"/>
              <w:right w:val="single" w:sz="6" w:space="0" w:color="auto"/>
            </w:tcBorders>
            <w:vAlign w:val="center"/>
          </w:tcPr>
          <w:p w14:paraId="4D3A658A" w14:textId="77777777" w:rsidR="00BD3DEC" w:rsidRPr="00BD3DEC" w:rsidRDefault="00BD3DEC" w:rsidP="00A05F3B">
            <w:pPr>
              <w:jc w:val="center"/>
              <w:rPr>
                <w:rFonts w:ascii="Aptos" w:hAnsi="Aptos"/>
                <w:szCs w:val="24"/>
              </w:rPr>
            </w:pPr>
            <w:r w:rsidRPr="00BD3DEC">
              <w:rPr>
                <w:rFonts w:ascii="Aptos" w:hAnsi="Aptos"/>
                <w:szCs w:val="24"/>
              </w:rPr>
              <w:t>L</w:t>
            </w:r>
          </w:p>
        </w:tc>
        <w:tc>
          <w:tcPr>
            <w:tcW w:w="3190" w:type="dxa"/>
            <w:tcBorders>
              <w:top w:val="single" w:sz="6" w:space="0" w:color="auto"/>
              <w:left w:val="single" w:sz="6" w:space="0" w:color="auto"/>
              <w:bottom w:val="single" w:sz="6" w:space="0" w:color="auto"/>
              <w:right w:val="single" w:sz="6" w:space="0" w:color="auto"/>
            </w:tcBorders>
          </w:tcPr>
          <w:p w14:paraId="54563DFE" w14:textId="77777777" w:rsidR="00BD3DEC" w:rsidRPr="00BD3DEC" w:rsidRDefault="00BD3DEC" w:rsidP="00A05F3B">
            <w:pPr>
              <w:rPr>
                <w:rFonts w:ascii="Aptos" w:hAnsi="Aptos"/>
                <w:szCs w:val="24"/>
              </w:rPr>
            </w:pPr>
            <w:r w:rsidRPr="00BD3DEC">
              <w:rPr>
                <w:rFonts w:ascii="Aptos" w:hAnsi="Aptos"/>
                <w:szCs w:val="24"/>
              </w:rPr>
              <w:t>Liaise with Local Authority/</w:t>
            </w:r>
            <w:r w:rsidRPr="00BD3DEC">
              <w:rPr>
                <w:rFonts w:ascii="Aptos" w:hAnsi="Aptos"/>
                <w:color w:val="FF0000"/>
                <w:szCs w:val="24"/>
              </w:rPr>
              <w:t>DALC</w:t>
            </w:r>
            <w:r w:rsidRPr="00BD3DEC">
              <w:rPr>
                <w:rFonts w:ascii="Aptos" w:hAnsi="Aptos"/>
                <w:szCs w:val="24"/>
              </w:rPr>
              <w:t xml:space="preserve"> to determine the introduction of new, or changes to existing legal and statutory powers. </w:t>
            </w:r>
          </w:p>
        </w:tc>
      </w:tr>
      <w:tr w:rsidR="00BD3DEC" w:rsidRPr="00BD3DEC" w14:paraId="424CFF06" w14:textId="77777777" w:rsidTr="00A05F3B">
        <w:trPr>
          <w:cantSplit/>
          <w:trHeight w:val="403"/>
        </w:trPr>
        <w:tc>
          <w:tcPr>
            <w:tcW w:w="1540" w:type="dxa"/>
            <w:tcBorders>
              <w:top w:val="single" w:sz="6" w:space="0" w:color="auto"/>
              <w:left w:val="single" w:sz="6" w:space="0" w:color="auto"/>
              <w:bottom w:val="single" w:sz="6" w:space="0" w:color="auto"/>
            </w:tcBorders>
          </w:tcPr>
          <w:p w14:paraId="70CBD40D" w14:textId="77777777" w:rsidR="00BD3DEC" w:rsidRPr="00BD3DEC" w:rsidRDefault="00BD3DEC" w:rsidP="00A05F3B">
            <w:pPr>
              <w:rPr>
                <w:rFonts w:ascii="Aptos" w:hAnsi="Aptos"/>
                <w:szCs w:val="24"/>
                <w:lang w:val="en-US"/>
              </w:rPr>
            </w:pPr>
            <w:r w:rsidRPr="00BD3DEC">
              <w:rPr>
                <w:rFonts w:ascii="Aptos" w:hAnsi="Aptos"/>
                <w:szCs w:val="24"/>
                <w:lang w:val="en-US"/>
              </w:rPr>
              <w:t xml:space="preserve">Compliance with Employment Law, Inland Revenue and VAT Regulations. </w:t>
            </w:r>
          </w:p>
        </w:tc>
        <w:tc>
          <w:tcPr>
            <w:tcW w:w="2640" w:type="dxa"/>
            <w:tcBorders>
              <w:top w:val="single" w:sz="6" w:space="0" w:color="auto"/>
              <w:left w:val="single" w:sz="6" w:space="0" w:color="auto"/>
              <w:bottom w:val="single" w:sz="6" w:space="0" w:color="auto"/>
            </w:tcBorders>
          </w:tcPr>
          <w:p w14:paraId="5692DE0C" w14:textId="77777777" w:rsidR="00BD3DEC" w:rsidRPr="00BD3DEC" w:rsidRDefault="00BD3DEC" w:rsidP="00A05F3B">
            <w:pPr>
              <w:rPr>
                <w:rFonts w:ascii="Aptos" w:hAnsi="Aptos"/>
                <w:szCs w:val="24"/>
                <w:lang w:val="en-US"/>
              </w:rPr>
            </w:pPr>
            <w:r w:rsidRPr="00BD3DEC">
              <w:rPr>
                <w:rFonts w:ascii="Aptos" w:hAnsi="Aptos"/>
                <w:szCs w:val="24"/>
                <w:lang w:val="en-US"/>
              </w:rPr>
              <w:t>Unlawful employment of staff.</w:t>
            </w:r>
          </w:p>
          <w:p w14:paraId="5B5D5EC7" w14:textId="77777777" w:rsidR="00BD3DEC" w:rsidRPr="00BD3DEC" w:rsidRDefault="00BD3DEC" w:rsidP="00A05F3B">
            <w:pPr>
              <w:rPr>
                <w:rFonts w:ascii="Aptos" w:hAnsi="Aptos"/>
                <w:szCs w:val="24"/>
                <w:lang w:val="en-US"/>
              </w:rPr>
            </w:pPr>
            <w:r w:rsidRPr="00BD3DEC">
              <w:rPr>
                <w:rFonts w:ascii="Aptos" w:hAnsi="Aptos"/>
                <w:szCs w:val="24"/>
                <w:lang w:val="en-US"/>
              </w:rPr>
              <w:t>Staff not covered by accident insurance.</w:t>
            </w:r>
          </w:p>
          <w:p w14:paraId="2809F221" w14:textId="77777777" w:rsidR="00BD3DEC" w:rsidRPr="00BD3DEC" w:rsidRDefault="00BD3DEC" w:rsidP="00A05F3B">
            <w:pPr>
              <w:rPr>
                <w:rFonts w:ascii="Aptos" w:hAnsi="Aptos"/>
                <w:szCs w:val="24"/>
                <w:lang w:val="en-US"/>
              </w:rPr>
            </w:pPr>
            <w:r w:rsidRPr="00BD3DEC">
              <w:rPr>
                <w:rFonts w:ascii="Aptos" w:hAnsi="Aptos"/>
                <w:szCs w:val="24"/>
                <w:lang w:val="en-US"/>
              </w:rPr>
              <w:t xml:space="preserve">Parish Council at risk of fines due to breaches of tax regulations. </w:t>
            </w:r>
          </w:p>
        </w:tc>
        <w:tc>
          <w:tcPr>
            <w:tcW w:w="1045" w:type="dxa"/>
            <w:tcBorders>
              <w:top w:val="single" w:sz="6" w:space="0" w:color="auto"/>
              <w:left w:val="single" w:sz="6" w:space="0" w:color="auto"/>
              <w:bottom w:val="single" w:sz="6" w:space="0" w:color="auto"/>
            </w:tcBorders>
            <w:vAlign w:val="center"/>
          </w:tcPr>
          <w:p w14:paraId="209A9CCE" w14:textId="77777777" w:rsidR="00BD3DEC" w:rsidRPr="00BD3DEC" w:rsidRDefault="00BD3DEC" w:rsidP="00A05F3B">
            <w:pPr>
              <w:jc w:val="center"/>
              <w:rPr>
                <w:rFonts w:ascii="Aptos" w:hAnsi="Aptos"/>
                <w:szCs w:val="24"/>
              </w:rPr>
            </w:pPr>
            <w:r w:rsidRPr="00BD3DEC">
              <w:rPr>
                <w:rFonts w:ascii="Aptos" w:hAnsi="Aptos"/>
                <w:szCs w:val="24"/>
              </w:rPr>
              <w:t>Major</w:t>
            </w:r>
          </w:p>
        </w:tc>
        <w:tc>
          <w:tcPr>
            <w:tcW w:w="1375" w:type="dxa"/>
            <w:tcBorders>
              <w:top w:val="single" w:sz="6" w:space="0" w:color="auto"/>
              <w:left w:val="single" w:sz="6" w:space="0" w:color="auto"/>
              <w:bottom w:val="single" w:sz="6" w:space="0" w:color="auto"/>
            </w:tcBorders>
            <w:vAlign w:val="center"/>
          </w:tcPr>
          <w:p w14:paraId="667E42E1" w14:textId="77777777" w:rsidR="00BD3DEC" w:rsidRPr="00BD3DEC" w:rsidRDefault="00BD3DEC" w:rsidP="00A05F3B">
            <w:pPr>
              <w:jc w:val="center"/>
              <w:rPr>
                <w:rFonts w:ascii="Aptos" w:hAnsi="Aptos"/>
                <w:szCs w:val="24"/>
              </w:rPr>
            </w:pPr>
            <w:r w:rsidRPr="00BD3DEC">
              <w:rPr>
                <w:rFonts w:ascii="Aptos" w:hAnsi="Aptos"/>
                <w:szCs w:val="24"/>
              </w:rPr>
              <w:t>Possible</w:t>
            </w:r>
          </w:p>
        </w:tc>
        <w:tc>
          <w:tcPr>
            <w:tcW w:w="825" w:type="dxa"/>
            <w:tcBorders>
              <w:top w:val="single" w:sz="6" w:space="0" w:color="auto"/>
              <w:left w:val="single" w:sz="6" w:space="0" w:color="auto"/>
              <w:bottom w:val="single" w:sz="6" w:space="0" w:color="auto"/>
            </w:tcBorders>
            <w:vAlign w:val="center"/>
          </w:tcPr>
          <w:p w14:paraId="14D8ACD9" w14:textId="77777777" w:rsidR="00BD3DEC" w:rsidRPr="00BD3DEC" w:rsidRDefault="00BD3DEC" w:rsidP="00A05F3B">
            <w:pPr>
              <w:jc w:val="center"/>
              <w:rPr>
                <w:rFonts w:ascii="Aptos" w:hAnsi="Aptos"/>
                <w:szCs w:val="24"/>
              </w:rPr>
            </w:pPr>
            <w:r w:rsidRPr="00BD3DEC">
              <w:rPr>
                <w:rFonts w:ascii="Aptos" w:hAnsi="Aptos"/>
                <w:szCs w:val="24"/>
              </w:rPr>
              <w:t>H</w:t>
            </w:r>
          </w:p>
        </w:tc>
        <w:tc>
          <w:tcPr>
            <w:tcW w:w="2970" w:type="dxa"/>
            <w:tcBorders>
              <w:top w:val="single" w:sz="6" w:space="0" w:color="auto"/>
              <w:left w:val="single" w:sz="6" w:space="0" w:color="auto"/>
              <w:bottom w:val="single" w:sz="6" w:space="0" w:color="auto"/>
            </w:tcBorders>
          </w:tcPr>
          <w:p w14:paraId="576BC504" w14:textId="77777777" w:rsidR="00BD3DEC" w:rsidRPr="00BD3DEC" w:rsidRDefault="00BD3DEC" w:rsidP="00A05F3B">
            <w:pPr>
              <w:rPr>
                <w:rFonts w:ascii="Aptos" w:hAnsi="Aptos"/>
                <w:szCs w:val="24"/>
              </w:rPr>
            </w:pPr>
            <w:r w:rsidRPr="00BD3DEC">
              <w:rPr>
                <w:rFonts w:ascii="Aptos" w:hAnsi="Aptos"/>
                <w:szCs w:val="24"/>
              </w:rPr>
              <w:t>Standard Contracts of Employment to be reviewed against current legislation.</w:t>
            </w:r>
          </w:p>
          <w:p w14:paraId="5C720F88" w14:textId="77777777" w:rsidR="00BD3DEC" w:rsidRPr="00BD3DEC" w:rsidRDefault="00BD3DEC" w:rsidP="00A05F3B">
            <w:pPr>
              <w:rPr>
                <w:rFonts w:ascii="Aptos" w:hAnsi="Aptos"/>
                <w:szCs w:val="24"/>
              </w:rPr>
            </w:pPr>
            <w:r w:rsidRPr="00BD3DEC">
              <w:rPr>
                <w:rFonts w:ascii="Aptos" w:hAnsi="Aptos"/>
                <w:szCs w:val="24"/>
              </w:rPr>
              <w:t>Staffs current Contract of Employment to be reviewed against current legislation. Monthly returns provided to Inland Revenue.</w:t>
            </w:r>
          </w:p>
          <w:p w14:paraId="1ECAAF85" w14:textId="77777777" w:rsidR="00BD3DEC" w:rsidRPr="00BD3DEC" w:rsidRDefault="00BD3DEC" w:rsidP="00A05F3B">
            <w:pPr>
              <w:rPr>
                <w:rFonts w:ascii="Aptos" w:hAnsi="Aptos"/>
                <w:szCs w:val="24"/>
              </w:rPr>
            </w:pPr>
            <w:r w:rsidRPr="00BD3DEC">
              <w:rPr>
                <w:rFonts w:ascii="Aptos" w:hAnsi="Aptos"/>
                <w:color w:val="FF0000"/>
                <w:szCs w:val="24"/>
              </w:rPr>
              <w:t>Quarterly</w:t>
            </w:r>
            <w:r w:rsidRPr="00BD3DEC">
              <w:rPr>
                <w:rFonts w:ascii="Aptos" w:hAnsi="Aptos"/>
                <w:szCs w:val="24"/>
              </w:rPr>
              <w:t xml:space="preserve"> returns provided to VAT office.</w:t>
            </w:r>
          </w:p>
        </w:tc>
        <w:tc>
          <w:tcPr>
            <w:tcW w:w="1100" w:type="dxa"/>
            <w:tcBorders>
              <w:top w:val="single" w:sz="6" w:space="0" w:color="auto"/>
              <w:left w:val="single" w:sz="6" w:space="0" w:color="auto"/>
              <w:bottom w:val="single" w:sz="6" w:space="0" w:color="auto"/>
              <w:right w:val="single" w:sz="6" w:space="0" w:color="auto"/>
            </w:tcBorders>
            <w:vAlign w:val="center"/>
          </w:tcPr>
          <w:p w14:paraId="60BC565C" w14:textId="77777777" w:rsidR="00BD3DEC" w:rsidRPr="00BD3DEC" w:rsidRDefault="00BD3DEC" w:rsidP="00A05F3B">
            <w:pPr>
              <w:jc w:val="center"/>
              <w:rPr>
                <w:rFonts w:ascii="Aptos" w:hAnsi="Aptos"/>
                <w:szCs w:val="24"/>
              </w:rPr>
            </w:pPr>
            <w:r w:rsidRPr="00BD3DEC">
              <w:rPr>
                <w:rFonts w:ascii="Aptos" w:hAnsi="Aptos"/>
                <w:szCs w:val="24"/>
              </w:rPr>
              <w:t>M</w:t>
            </w:r>
          </w:p>
        </w:tc>
        <w:tc>
          <w:tcPr>
            <w:tcW w:w="3190" w:type="dxa"/>
            <w:tcBorders>
              <w:top w:val="single" w:sz="6" w:space="0" w:color="auto"/>
              <w:left w:val="single" w:sz="6" w:space="0" w:color="auto"/>
              <w:bottom w:val="single" w:sz="6" w:space="0" w:color="auto"/>
              <w:right w:val="single" w:sz="6" w:space="0" w:color="auto"/>
            </w:tcBorders>
          </w:tcPr>
          <w:p w14:paraId="3449E77B" w14:textId="77777777" w:rsidR="00BD3DEC" w:rsidRPr="00BD3DEC" w:rsidRDefault="00BD3DEC" w:rsidP="00A05F3B">
            <w:pPr>
              <w:rPr>
                <w:rFonts w:ascii="Aptos" w:hAnsi="Aptos"/>
                <w:szCs w:val="24"/>
              </w:rPr>
            </w:pPr>
            <w:r w:rsidRPr="00BD3DEC">
              <w:rPr>
                <w:rFonts w:ascii="Aptos" w:hAnsi="Aptos"/>
                <w:szCs w:val="24"/>
              </w:rPr>
              <w:t>Liaise with Local Authority/</w:t>
            </w:r>
            <w:r w:rsidRPr="00BD3DEC">
              <w:rPr>
                <w:rFonts w:ascii="Aptos" w:hAnsi="Aptos"/>
                <w:color w:val="FF0000"/>
                <w:szCs w:val="24"/>
              </w:rPr>
              <w:t>DALC</w:t>
            </w:r>
            <w:r w:rsidRPr="00BD3DEC">
              <w:rPr>
                <w:rFonts w:ascii="Aptos" w:hAnsi="Aptos"/>
                <w:szCs w:val="24"/>
              </w:rPr>
              <w:t xml:space="preserve"> to determine the introduction of new, or changes to, existing employment legislation.</w:t>
            </w:r>
          </w:p>
          <w:p w14:paraId="12422E48" w14:textId="77777777" w:rsidR="00BD3DEC" w:rsidRPr="00BD3DEC" w:rsidRDefault="00BD3DEC" w:rsidP="00A05F3B">
            <w:pPr>
              <w:rPr>
                <w:rFonts w:ascii="Aptos" w:hAnsi="Aptos"/>
                <w:szCs w:val="24"/>
              </w:rPr>
            </w:pPr>
            <w:r w:rsidRPr="00BD3DEC">
              <w:rPr>
                <w:rFonts w:ascii="Aptos" w:hAnsi="Aptos"/>
                <w:szCs w:val="24"/>
              </w:rPr>
              <w:t>All job descriptions and Contracts of Employment to be reviewed and revised as appropriate.</w:t>
            </w:r>
          </w:p>
          <w:p w14:paraId="0FF63668" w14:textId="77777777" w:rsidR="00BD3DEC" w:rsidRPr="00BD3DEC" w:rsidRDefault="00BD3DEC" w:rsidP="00A05F3B">
            <w:pPr>
              <w:rPr>
                <w:rFonts w:ascii="Aptos" w:hAnsi="Aptos"/>
                <w:color w:val="FF0000"/>
                <w:szCs w:val="24"/>
              </w:rPr>
            </w:pPr>
            <w:r w:rsidRPr="00BD3DEC">
              <w:rPr>
                <w:rFonts w:ascii="Aptos" w:hAnsi="Aptos"/>
                <w:color w:val="FF0000"/>
                <w:szCs w:val="24"/>
              </w:rPr>
              <w:t>Yearly appraisals of staff to be undertaken by the Clerk.</w:t>
            </w:r>
          </w:p>
          <w:p w14:paraId="7391FABC" w14:textId="77777777" w:rsidR="00BD3DEC" w:rsidRPr="00BD3DEC" w:rsidRDefault="00BD3DEC" w:rsidP="00A05F3B">
            <w:pPr>
              <w:rPr>
                <w:rFonts w:ascii="Aptos" w:hAnsi="Aptos"/>
                <w:szCs w:val="24"/>
              </w:rPr>
            </w:pPr>
            <w:r w:rsidRPr="00BD3DEC">
              <w:rPr>
                <w:rFonts w:ascii="Aptos" w:hAnsi="Aptos"/>
                <w:szCs w:val="24"/>
              </w:rPr>
              <w:t xml:space="preserve">All tax returns to be programmed to comply with required return dates. </w:t>
            </w:r>
          </w:p>
        </w:tc>
      </w:tr>
      <w:tr w:rsidR="00BD3DEC" w:rsidRPr="00BD3DEC" w14:paraId="1286245B" w14:textId="77777777" w:rsidTr="00A05F3B">
        <w:trPr>
          <w:cantSplit/>
          <w:trHeight w:val="403"/>
        </w:trPr>
        <w:tc>
          <w:tcPr>
            <w:tcW w:w="1540" w:type="dxa"/>
            <w:tcBorders>
              <w:top w:val="single" w:sz="6" w:space="0" w:color="auto"/>
              <w:left w:val="single" w:sz="6" w:space="0" w:color="auto"/>
              <w:bottom w:val="single" w:sz="6" w:space="0" w:color="auto"/>
            </w:tcBorders>
          </w:tcPr>
          <w:p w14:paraId="1EE0656B" w14:textId="77777777" w:rsidR="00BD3DEC" w:rsidRPr="00BD3DEC" w:rsidRDefault="00BD3DEC" w:rsidP="00A05F3B">
            <w:pPr>
              <w:rPr>
                <w:rFonts w:ascii="Aptos" w:hAnsi="Aptos"/>
                <w:szCs w:val="24"/>
                <w:lang w:val="en-US"/>
              </w:rPr>
            </w:pPr>
            <w:r w:rsidRPr="00BD3DEC">
              <w:rPr>
                <w:rFonts w:ascii="Aptos" w:hAnsi="Aptos"/>
                <w:szCs w:val="24"/>
                <w:lang w:val="en-US"/>
              </w:rPr>
              <w:t>Adequacy of the annual precept within sound budgetary controls</w:t>
            </w:r>
          </w:p>
        </w:tc>
        <w:tc>
          <w:tcPr>
            <w:tcW w:w="2640" w:type="dxa"/>
            <w:tcBorders>
              <w:top w:val="single" w:sz="6" w:space="0" w:color="auto"/>
              <w:left w:val="single" w:sz="6" w:space="0" w:color="auto"/>
              <w:bottom w:val="single" w:sz="6" w:space="0" w:color="auto"/>
            </w:tcBorders>
          </w:tcPr>
          <w:p w14:paraId="219F845A" w14:textId="77777777" w:rsidR="00BD3DEC" w:rsidRPr="00BD3DEC" w:rsidRDefault="00BD3DEC" w:rsidP="00A05F3B">
            <w:pPr>
              <w:rPr>
                <w:rFonts w:ascii="Aptos" w:hAnsi="Aptos"/>
                <w:szCs w:val="24"/>
                <w:lang w:val="en-US"/>
              </w:rPr>
            </w:pPr>
            <w:r w:rsidRPr="00BD3DEC">
              <w:rPr>
                <w:rFonts w:ascii="Aptos" w:hAnsi="Aptos"/>
                <w:szCs w:val="24"/>
                <w:lang w:val="en-US"/>
              </w:rPr>
              <w:t>Potential for either under spending or significant overspending of Parish income.</w:t>
            </w:r>
          </w:p>
        </w:tc>
        <w:tc>
          <w:tcPr>
            <w:tcW w:w="1045" w:type="dxa"/>
            <w:tcBorders>
              <w:top w:val="single" w:sz="6" w:space="0" w:color="auto"/>
              <w:left w:val="single" w:sz="6" w:space="0" w:color="auto"/>
              <w:bottom w:val="single" w:sz="6" w:space="0" w:color="auto"/>
            </w:tcBorders>
            <w:vAlign w:val="center"/>
          </w:tcPr>
          <w:p w14:paraId="7FA5394C" w14:textId="77777777" w:rsidR="00BD3DEC" w:rsidRPr="00BD3DEC" w:rsidRDefault="00BD3DEC" w:rsidP="00A05F3B">
            <w:pPr>
              <w:jc w:val="center"/>
              <w:rPr>
                <w:rFonts w:ascii="Aptos" w:hAnsi="Aptos"/>
                <w:szCs w:val="24"/>
              </w:rPr>
            </w:pPr>
            <w:r w:rsidRPr="00BD3DEC">
              <w:rPr>
                <w:rFonts w:ascii="Aptos" w:hAnsi="Aptos"/>
                <w:szCs w:val="24"/>
              </w:rPr>
              <w:t>Major</w:t>
            </w:r>
          </w:p>
        </w:tc>
        <w:tc>
          <w:tcPr>
            <w:tcW w:w="1375" w:type="dxa"/>
            <w:tcBorders>
              <w:top w:val="single" w:sz="6" w:space="0" w:color="auto"/>
              <w:left w:val="single" w:sz="6" w:space="0" w:color="auto"/>
              <w:bottom w:val="single" w:sz="6" w:space="0" w:color="auto"/>
            </w:tcBorders>
            <w:vAlign w:val="center"/>
          </w:tcPr>
          <w:p w14:paraId="00941931" w14:textId="77777777" w:rsidR="00BD3DEC" w:rsidRPr="00BD3DEC" w:rsidRDefault="00BD3DEC" w:rsidP="00A05F3B">
            <w:pPr>
              <w:jc w:val="center"/>
              <w:rPr>
                <w:rFonts w:ascii="Aptos" w:hAnsi="Aptos"/>
                <w:szCs w:val="24"/>
              </w:rPr>
            </w:pPr>
            <w:r w:rsidRPr="00BD3DEC">
              <w:rPr>
                <w:rFonts w:ascii="Aptos" w:hAnsi="Aptos"/>
                <w:szCs w:val="24"/>
              </w:rPr>
              <w:t>Possible</w:t>
            </w:r>
          </w:p>
        </w:tc>
        <w:tc>
          <w:tcPr>
            <w:tcW w:w="825" w:type="dxa"/>
            <w:tcBorders>
              <w:top w:val="single" w:sz="6" w:space="0" w:color="auto"/>
              <w:left w:val="single" w:sz="6" w:space="0" w:color="auto"/>
              <w:bottom w:val="single" w:sz="6" w:space="0" w:color="auto"/>
            </w:tcBorders>
            <w:vAlign w:val="center"/>
          </w:tcPr>
          <w:p w14:paraId="4C971496" w14:textId="77777777" w:rsidR="00BD3DEC" w:rsidRPr="00BD3DEC" w:rsidRDefault="00BD3DEC" w:rsidP="00A05F3B">
            <w:pPr>
              <w:jc w:val="center"/>
              <w:rPr>
                <w:rFonts w:ascii="Aptos" w:hAnsi="Aptos"/>
                <w:szCs w:val="24"/>
              </w:rPr>
            </w:pPr>
            <w:r w:rsidRPr="00BD3DEC">
              <w:rPr>
                <w:rFonts w:ascii="Aptos" w:hAnsi="Aptos"/>
                <w:szCs w:val="24"/>
              </w:rPr>
              <w:t>H</w:t>
            </w:r>
          </w:p>
        </w:tc>
        <w:tc>
          <w:tcPr>
            <w:tcW w:w="2970" w:type="dxa"/>
            <w:tcBorders>
              <w:top w:val="single" w:sz="6" w:space="0" w:color="auto"/>
              <w:left w:val="single" w:sz="6" w:space="0" w:color="auto"/>
              <w:bottom w:val="single" w:sz="6" w:space="0" w:color="auto"/>
            </w:tcBorders>
          </w:tcPr>
          <w:p w14:paraId="5AFDA9A4" w14:textId="77777777" w:rsidR="00BD3DEC" w:rsidRPr="00BD3DEC" w:rsidRDefault="00BD3DEC" w:rsidP="00A05F3B">
            <w:pPr>
              <w:rPr>
                <w:rFonts w:ascii="Aptos" w:hAnsi="Aptos"/>
                <w:color w:val="FF0000"/>
                <w:szCs w:val="24"/>
              </w:rPr>
            </w:pPr>
            <w:r w:rsidRPr="00BD3DEC">
              <w:rPr>
                <w:rFonts w:ascii="Aptos" w:hAnsi="Aptos"/>
                <w:color w:val="FF0000"/>
                <w:szCs w:val="24"/>
              </w:rPr>
              <w:t xml:space="preserve">Monthly </w:t>
            </w:r>
            <w:r w:rsidRPr="00BD3DEC">
              <w:rPr>
                <w:rFonts w:ascii="Aptos" w:hAnsi="Aptos"/>
                <w:szCs w:val="24"/>
              </w:rPr>
              <w:t xml:space="preserve">budget monitoring and statements presented at the </w:t>
            </w:r>
            <w:r w:rsidRPr="00BD3DEC">
              <w:rPr>
                <w:rFonts w:ascii="Aptos" w:hAnsi="Aptos"/>
                <w:color w:val="FF0000"/>
                <w:szCs w:val="24"/>
              </w:rPr>
              <w:t>Parish Council meetings.</w:t>
            </w:r>
          </w:p>
          <w:p w14:paraId="5061D424" w14:textId="77777777" w:rsidR="00BD3DEC" w:rsidRPr="00BD3DEC" w:rsidRDefault="00BD3DEC" w:rsidP="00A05F3B">
            <w:pPr>
              <w:rPr>
                <w:rFonts w:ascii="Aptos" w:hAnsi="Aptos"/>
                <w:szCs w:val="24"/>
              </w:rPr>
            </w:pPr>
          </w:p>
        </w:tc>
        <w:tc>
          <w:tcPr>
            <w:tcW w:w="1100" w:type="dxa"/>
            <w:tcBorders>
              <w:top w:val="single" w:sz="6" w:space="0" w:color="auto"/>
              <w:left w:val="single" w:sz="6" w:space="0" w:color="auto"/>
              <w:bottom w:val="single" w:sz="6" w:space="0" w:color="auto"/>
              <w:right w:val="single" w:sz="6" w:space="0" w:color="auto"/>
            </w:tcBorders>
            <w:vAlign w:val="center"/>
          </w:tcPr>
          <w:p w14:paraId="54144191" w14:textId="77777777" w:rsidR="00BD3DEC" w:rsidRPr="00BD3DEC" w:rsidRDefault="00BD3DEC" w:rsidP="00A05F3B">
            <w:pPr>
              <w:jc w:val="center"/>
              <w:rPr>
                <w:rFonts w:ascii="Aptos" w:hAnsi="Aptos"/>
                <w:szCs w:val="24"/>
              </w:rPr>
            </w:pPr>
            <w:r w:rsidRPr="00BD3DEC">
              <w:rPr>
                <w:rFonts w:ascii="Aptos" w:hAnsi="Aptos"/>
                <w:szCs w:val="24"/>
              </w:rPr>
              <w:t>M</w:t>
            </w:r>
          </w:p>
        </w:tc>
        <w:tc>
          <w:tcPr>
            <w:tcW w:w="3190" w:type="dxa"/>
            <w:tcBorders>
              <w:top w:val="single" w:sz="6" w:space="0" w:color="auto"/>
              <w:left w:val="single" w:sz="6" w:space="0" w:color="auto"/>
              <w:bottom w:val="single" w:sz="6" w:space="0" w:color="auto"/>
              <w:right w:val="single" w:sz="6" w:space="0" w:color="auto"/>
            </w:tcBorders>
          </w:tcPr>
          <w:p w14:paraId="2824455F" w14:textId="77777777" w:rsidR="00BD3DEC" w:rsidRPr="00BD3DEC" w:rsidRDefault="00BD3DEC" w:rsidP="00A05F3B">
            <w:pPr>
              <w:rPr>
                <w:rFonts w:ascii="Aptos" w:hAnsi="Aptos"/>
                <w:szCs w:val="24"/>
              </w:rPr>
            </w:pPr>
            <w:r w:rsidRPr="00BD3DEC">
              <w:rPr>
                <w:rFonts w:ascii="Aptos" w:hAnsi="Aptos"/>
                <w:szCs w:val="24"/>
              </w:rPr>
              <w:t xml:space="preserve">Budgets for all new Financial Years to be prepared at the </w:t>
            </w:r>
            <w:r w:rsidRPr="00BD3DEC">
              <w:rPr>
                <w:rFonts w:ascii="Aptos" w:hAnsi="Aptos"/>
                <w:color w:val="FF0000"/>
                <w:szCs w:val="24"/>
              </w:rPr>
              <w:t>November Parish Council Meeting</w:t>
            </w:r>
            <w:r w:rsidRPr="00BD3DEC">
              <w:rPr>
                <w:rFonts w:ascii="Aptos" w:hAnsi="Aptos"/>
                <w:szCs w:val="24"/>
              </w:rPr>
              <w:t xml:space="preserve"> to allow full consideration of all anticipated annual expenditure and significant exceptional expenditure. The detail should be sufficient to clearly identified anticipated under or overspending.</w:t>
            </w:r>
          </w:p>
        </w:tc>
      </w:tr>
      <w:tr w:rsidR="00BD3DEC" w:rsidRPr="00BD3DEC" w14:paraId="606DF481" w14:textId="77777777" w:rsidTr="00A05F3B">
        <w:trPr>
          <w:cantSplit/>
          <w:trHeight w:val="403"/>
        </w:trPr>
        <w:tc>
          <w:tcPr>
            <w:tcW w:w="1540" w:type="dxa"/>
            <w:tcBorders>
              <w:top w:val="single" w:sz="6" w:space="0" w:color="auto"/>
              <w:left w:val="single" w:sz="6" w:space="0" w:color="auto"/>
              <w:bottom w:val="single" w:sz="6" w:space="0" w:color="auto"/>
            </w:tcBorders>
          </w:tcPr>
          <w:p w14:paraId="3F2D7E8A" w14:textId="77777777" w:rsidR="00BD3DEC" w:rsidRPr="00BD3DEC" w:rsidRDefault="00BD3DEC" w:rsidP="00A05F3B">
            <w:pPr>
              <w:rPr>
                <w:rFonts w:ascii="Aptos" w:hAnsi="Aptos"/>
                <w:szCs w:val="24"/>
                <w:lang w:val="en-US"/>
              </w:rPr>
            </w:pPr>
            <w:r w:rsidRPr="00BD3DEC">
              <w:rPr>
                <w:rFonts w:ascii="Aptos" w:hAnsi="Aptos"/>
                <w:szCs w:val="24"/>
                <w:lang w:val="en-US"/>
              </w:rPr>
              <w:t>Correct use of funds granted to the local community under Section 137.</w:t>
            </w:r>
          </w:p>
        </w:tc>
        <w:tc>
          <w:tcPr>
            <w:tcW w:w="2640" w:type="dxa"/>
            <w:tcBorders>
              <w:top w:val="single" w:sz="6" w:space="0" w:color="auto"/>
              <w:left w:val="single" w:sz="6" w:space="0" w:color="auto"/>
              <w:bottom w:val="single" w:sz="6" w:space="0" w:color="auto"/>
            </w:tcBorders>
          </w:tcPr>
          <w:p w14:paraId="4F5C58E9" w14:textId="77777777" w:rsidR="00BD3DEC" w:rsidRPr="00BD3DEC" w:rsidRDefault="00BD3DEC" w:rsidP="00A05F3B">
            <w:pPr>
              <w:rPr>
                <w:rFonts w:ascii="Aptos" w:hAnsi="Aptos"/>
                <w:szCs w:val="24"/>
                <w:lang w:val="en-US"/>
              </w:rPr>
            </w:pPr>
            <w:r w:rsidRPr="00BD3DEC">
              <w:rPr>
                <w:rFonts w:ascii="Aptos" w:hAnsi="Aptos"/>
                <w:szCs w:val="24"/>
                <w:lang w:val="en-US"/>
              </w:rPr>
              <w:t>Unlawful use of Parish Council Funds.</w:t>
            </w:r>
          </w:p>
        </w:tc>
        <w:tc>
          <w:tcPr>
            <w:tcW w:w="1045" w:type="dxa"/>
            <w:tcBorders>
              <w:top w:val="single" w:sz="6" w:space="0" w:color="auto"/>
              <w:left w:val="single" w:sz="6" w:space="0" w:color="auto"/>
              <w:bottom w:val="single" w:sz="6" w:space="0" w:color="auto"/>
            </w:tcBorders>
            <w:vAlign w:val="center"/>
          </w:tcPr>
          <w:p w14:paraId="24CBC840" w14:textId="77777777" w:rsidR="00BD3DEC" w:rsidRPr="00BD3DEC" w:rsidRDefault="00BD3DEC" w:rsidP="00A05F3B">
            <w:pPr>
              <w:jc w:val="center"/>
              <w:rPr>
                <w:rFonts w:ascii="Aptos" w:hAnsi="Aptos"/>
                <w:szCs w:val="24"/>
              </w:rPr>
            </w:pPr>
            <w:r w:rsidRPr="00BD3DEC">
              <w:rPr>
                <w:rFonts w:ascii="Aptos" w:hAnsi="Aptos"/>
                <w:szCs w:val="24"/>
              </w:rPr>
              <w:t>Major</w:t>
            </w:r>
          </w:p>
        </w:tc>
        <w:tc>
          <w:tcPr>
            <w:tcW w:w="1375" w:type="dxa"/>
            <w:tcBorders>
              <w:top w:val="single" w:sz="6" w:space="0" w:color="auto"/>
              <w:left w:val="single" w:sz="6" w:space="0" w:color="auto"/>
              <w:bottom w:val="single" w:sz="6" w:space="0" w:color="auto"/>
            </w:tcBorders>
            <w:vAlign w:val="center"/>
          </w:tcPr>
          <w:p w14:paraId="38CDFE6A" w14:textId="77777777" w:rsidR="00BD3DEC" w:rsidRPr="00BD3DEC" w:rsidRDefault="00BD3DEC" w:rsidP="00A05F3B">
            <w:pPr>
              <w:jc w:val="center"/>
              <w:rPr>
                <w:rFonts w:ascii="Aptos" w:hAnsi="Aptos"/>
                <w:szCs w:val="24"/>
              </w:rPr>
            </w:pPr>
            <w:r w:rsidRPr="00BD3DEC">
              <w:rPr>
                <w:rFonts w:ascii="Aptos" w:hAnsi="Aptos"/>
                <w:szCs w:val="24"/>
              </w:rPr>
              <w:t>Possible</w:t>
            </w:r>
          </w:p>
        </w:tc>
        <w:tc>
          <w:tcPr>
            <w:tcW w:w="825" w:type="dxa"/>
            <w:tcBorders>
              <w:top w:val="single" w:sz="6" w:space="0" w:color="auto"/>
              <w:left w:val="single" w:sz="6" w:space="0" w:color="auto"/>
              <w:bottom w:val="single" w:sz="6" w:space="0" w:color="auto"/>
            </w:tcBorders>
            <w:vAlign w:val="center"/>
          </w:tcPr>
          <w:p w14:paraId="51A60711" w14:textId="77777777" w:rsidR="00BD3DEC" w:rsidRPr="00BD3DEC" w:rsidRDefault="00BD3DEC" w:rsidP="00A05F3B">
            <w:pPr>
              <w:jc w:val="center"/>
              <w:rPr>
                <w:rFonts w:ascii="Aptos" w:hAnsi="Aptos"/>
                <w:szCs w:val="24"/>
              </w:rPr>
            </w:pPr>
            <w:r w:rsidRPr="00BD3DEC">
              <w:rPr>
                <w:rFonts w:ascii="Aptos" w:hAnsi="Aptos"/>
                <w:szCs w:val="24"/>
              </w:rPr>
              <w:t>H</w:t>
            </w:r>
          </w:p>
        </w:tc>
        <w:tc>
          <w:tcPr>
            <w:tcW w:w="2970" w:type="dxa"/>
            <w:tcBorders>
              <w:top w:val="single" w:sz="6" w:space="0" w:color="auto"/>
              <w:left w:val="single" w:sz="6" w:space="0" w:color="auto"/>
              <w:bottom w:val="single" w:sz="6" w:space="0" w:color="auto"/>
            </w:tcBorders>
          </w:tcPr>
          <w:p w14:paraId="6969F9DB" w14:textId="77777777" w:rsidR="00BD3DEC" w:rsidRPr="00BD3DEC" w:rsidRDefault="00BD3DEC" w:rsidP="00A05F3B">
            <w:pPr>
              <w:rPr>
                <w:rFonts w:ascii="Aptos" w:hAnsi="Aptos"/>
                <w:szCs w:val="24"/>
              </w:rPr>
            </w:pPr>
            <w:r w:rsidRPr="00BD3DEC">
              <w:rPr>
                <w:rFonts w:ascii="Aptos" w:hAnsi="Aptos"/>
                <w:szCs w:val="24"/>
              </w:rPr>
              <w:t>Regular budget monitoring.</w:t>
            </w:r>
          </w:p>
          <w:p w14:paraId="21A328DE" w14:textId="77777777" w:rsidR="00BD3DEC" w:rsidRPr="00BD3DEC" w:rsidRDefault="00BD3DEC" w:rsidP="00A05F3B">
            <w:pPr>
              <w:rPr>
                <w:rFonts w:ascii="Aptos" w:hAnsi="Aptos"/>
                <w:szCs w:val="24"/>
              </w:rPr>
            </w:pPr>
            <w:r w:rsidRPr="00BD3DEC">
              <w:rPr>
                <w:rFonts w:ascii="Aptos" w:hAnsi="Aptos"/>
                <w:szCs w:val="24"/>
              </w:rPr>
              <w:t xml:space="preserve">Financial statements presented to all </w:t>
            </w:r>
            <w:r w:rsidRPr="00BD3DEC">
              <w:rPr>
                <w:rFonts w:ascii="Aptos" w:hAnsi="Aptos"/>
                <w:color w:val="FF0000"/>
                <w:szCs w:val="24"/>
              </w:rPr>
              <w:t>Parish Council meetings</w:t>
            </w:r>
            <w:r w:rsidRPr="00BD3DEC">
              <w:rPr>
                <w:rFonts w:ascii="Aptos" w:hAnsi="Aptos"/>
                <w:szCs w:val="24"/>
              </w:rPr>
              <w:t>.</w:t>
            </w:r>
          </w:p>
        </w:tc>
        <w:tc>
          <w:tcPr>
            <w:tcW w:w="1100" w:type="dxa"/>
            <w:tcBorders>
              <w:top w:val="single" w:sz="6" w:space="0" w:color="auto"/>
              <w:left w:val="single" w:sz="6" w:space="0" w:color="auto"/>
              <w:bottom w:val="single" w:sz="6" w:space="0" w:color="auto"/>
              <w:right w:val="single" w:sz="6" w:space="0" w:color="auto"/>
            </w:tcBorders>
            <w:vAlign w:val="center"/>
          </w:tcPr>
          <w:p w14:paraId="0B638C1E" w14:textId="77777777" w:rsidR="00BD3DEC" w:rsidRPr="00BD3DEC" w:rsidRDefault="00BD3DEC" w:rsidP="00A05F3B">
            <w:pPr>
              <w:jc w:val="center"/>
              <w:rPr>
                <w:rFonts w:ascii="Aptos" w:hAnsi="Aptos"/>
                <w:szCs w:val="24"/>
              </w:rPr>
            </w:pPr>
            <w:r w:rsidRPr="00BD3DEC">
              <w:rPr>
                <w:rFonts w:ascii="Aptos" w:hAnsi="Aptos"/>
                <w:szCs w:val="24"/>
              </w:rPr>
              <w:t>M</w:t>
            </w:r>
          </w:p>
        </w:tc>
        <w:tc>
          <w:tcPr>
            <w:tcW w:w="3190" w:type="dxa"/>
            <w:tcBorders>
              <w:top w:val="single" w:sz="6" w:space="0" w:color="auto"/>
              <w:left w:val="single" w:sz="6" w:space="0" w:color="auto"/>
              <w:bottom w:val="single" w:sz="6" w:space="0" w:color="auto"/>
              <w:right w:val="single" w:sz="6" w:space="0" w:color="auto"/>
            </w:tcBorders>
          </w:tcPr>
          <w:p w14:paraId="0503089C" w14:textId="77777777" w:rsidR="00BD3DEC" w:rsidRPr="00BD3DEC" w:rsidRDefault="00BD3DEC" w:rsidP="00A05F3B">
            <w:pPr>
              <w:rPr>
                <w:rFonts w:ascii="Aptos" w:hAnsi="Aptos"/>
                <w:szCs w:val="24"/>
              </w:rPr>
            </w:pPr>
            <w:r w:rsidRPr="00BD3DEC">
              <w:rPr>
                <w:rFonts w:ascii="Aptos" w:hAnsi="Aptos"/>
                <w:szCs w:val="24"/>
              </w:rPr>
              <w:t xml:space="preserve">All grants </w:t>
            </w:r>
            <w:r w:rsidRPr="00BD3DEC">
              <w:rPr>
                <w:rFonts w:ascii="Aptos" w:hAnsi="Aptos"/>
                <w:color w:val="FF0000"/>
                <w:szCs w:val="24"/>
              </w:rPr>
              <w:t>awarded</w:t>
            </w:r>
            <w:r w:rsidRPr="00BD3DEC">
              <w:rPr>
                <w:rFonts w:ascii="Aptos" w:hAnsi="Aptos"/>
                <w:szCs w:val="24"/>
              </w:rPr>
              <w:t xml:space="preserve"> to be formally recorded in meeting minutes.</w:t>
            </w:r>
          </w:p>
        </w:tc>
      </w:tr>
      <w:tr w:rsidR="00BD3DEC" w:rsidRPr="00BD3DEC" w14:paraId="3DFF3697" w14:textId="77777777" w:rsidTr="00A05F3B">
        <w:trPr>
          <w:cantSplit/>
          <w:trHeight w:val="403"/>
        </w:trPr>
        <w:tc>
          <w:tcPr>
            <w:tcW w:w="1540" w:type="dxa"/>
            <w:tcBorders>
              <w:top w:val="single" w:sz="6" w:space="0" w:color="auto"/>
              <w:left w:val="single" w:sz="6" w:space="0" w:color="auto"/>
              <w:bottom w:val="single" w:sz="6" w:space="0" w:color="auto"/>
            </w:tcBorders>
          </w:tcPr>
          <w:p w14:paraId="7549DCAA" w14:textId="77777777" w:rsidR="00BD3DEC" w:rsidRPr="00BD3DEC" w:rsidRDefault="00BD3DEC" w:rsidP="00A05F3B">
            <w:pPr>
              <w:rPr>
                <w:rFonts w:ascii="Aptos" w:hAnsi="Aptos"/>
                <w:szCs w:val="24"/>
                <w:lang w:val="en-US"/>
              </w:rPr>
            </w:pPr>
            <w:r w:rsidRPr="00BD3DEC">
              <w:rPr>
                <w:rFonts w:ascii="Aptos" w:hAnsi="Aptos"/>
                <w:szCs w:val="24"/>
                <w:lang w:val="en-US"/>
              </w:rPr>
              <w:t>Proper and accurate reporting of Council business in the meetings.</w:t>
            </w:r>
          </w:p>
        </w:tc>
        <w:tc>
          <w:tcPr>
            <w:tcW w:w="2640" w:type="dxa"/>
            <w:tcBorders>
              <w:top w:val="single" w:sz="6" w:space="0" w:color="auto"/>
              <w:left w:val="single" w:sz="6" w:space="0" w:color="auto"/>
              <w:bottom w:val="single" w:sz="6" w:space="0" w:color="auto"/>
            </w:tcBorders>
          </w:tcPr>
          <w:p w14:paraId="2DA363DD" w14:textId="77777777" w:rsidR="00BD3DEC" w:rsidRPr="00BD3DEC" w:rsidRDefault="00BD3DEC" w:rsidP="00A05F3B">
            <w:pPr>
              <w:rPr>
                <w:rFonts w:ascii="Aptos" w:hAnsi="Aptos"/>
                <w:szCs w:val="24"/>
                <w:lang w:val="en-US"/>
              </w:rPr>
            </w:pPr>
            <w:r w:rsidRPr="00BD3DEC">
              <w:rPr>
                <w:rFonts w:ascii="Aptos" w:hAnsi="Aptos"/>
                <w:szCs w:val="24"/>
                <w:lang w:val="en-US"/>
              </w:rPr>
              <w:t>Inaccurate administration and record keeping.</w:t>
            </w:r>
          </w:p>
        </w:tc>
        <w:tc>
          <w:tcPr>
            <w:tcW w:w="1045" w:type="dxa"/>
            <w:tcBorders>
              <w:top w:val="single" w:sz="6" w:space="0" w:color="auto"/>
              <w:left w:val="single" w:sz="6" w:space="0" w:color="auto"/>
              <w:bottom w:val="single" w:sz="6" w:space="0" w:color="auto"/>
            </w:tcBorders>
            <w:vAlign w:val="center"/>
          </w:tcPr>
          <w:p w14:paraId="703AE3BC" w14:textId="77777777" w:rsidR="00BD3DEC" w:rsidRPr="00BD3DEC" w:rsidRDefault="00BD3DEC" w:rsidP="00A05F3B">
            <w:pPr>
              <w:jc w:val="center"/>
              <w:rPr>
                <w:rFonts w:ascii="Aptos" w:hAnsi="Aptos"/>
                <w:szCs w:val="24"/>
              </w:rPr>
            </w:pPr>
            <w:r w:rsidRPr="00BD3DEC">
              <w:rPr>
                <w:rFonts w:ascii="Aptos" w:hAnsi="Aptos"/>
                <w:szCs w:val="24"/>
              </w:rPr>
              <w:t>Moderate</w:t>
            </w:r>
          </w:p>
        </w:tc>
        <w:tc>
          <w:tcPr>
            <w:tcW w:w="1375" w:type="dxa"/>
            <w:tcBorders>
              <w:top w:val="single" w:sz="6" w:space="0" w:color="auto"/>
              <w:left w:val="single" w:sz="6" w:space="0" w:color="auto"/>
              <w:bottom w:val="single" w:sz="6" w:space="0" w:color="auto"/>
            </w:tcBorders>
            <w:vAlign w:val="center"/>
          </w:tcPr>
          <w:p w14:paraId="1E3F83F5" w14:textId="77777777" w:rsidR="00BD3DEC" w:rsidRPr="00BD3DEC" w:rsidRDefault="00BD3DEC" w:rsidP="00A05F3B">
            <w:pPr>
              <w:jc w:val="center"/>
              <w:rPr>
                <w:rFonts w:ascii="Aptos" w:hAnsi="Aptos"/>
                <w:szCs w:val="24"/>
              </w:rPr>
            </w:pPr>
            <w:r w:rsidRPr="00BD3DEC">
              <w:rPr>
                <w:rFonts w:ascii="Aptos" w:hAnsi="Aptos"/>
                <w:szCs w:val="24"/>
              </w:rPr>
              <w:t>Possible</w:t>
            </w:r>
          </w:p>
        </w:tc>
        <w:tc>
          <w:tcPr>
            <w:tcW w:w="825" w:type="dxa"/>
            <w:tcBorders>
              <w:top w:val="single" w:sz="6" w:space="0" w:color="auto"/>
              <w:left w:val="single" w:sz="6" w:space="0" w:color="auto"/>
              <w:bottom w:val="single" w:sz="6" w:space="0" w:color="auto"/>
            </w:tcBorders>
            <w:vAlign w:val="center"/>
          </w:tcPr>
          <w:p w14:paraId="05B60DC6" w14:textId="77777777" w:rsidR="00BD3DEC" w:rsidRPr="00BD3DEC" w:rsidRDefault="00BD3DEC" w:rsidP="00A05F3B">
            <w:pPr>
              <w:jc w:val="center"/>
              <w:rPr>
                <w:rFonts w:ascii="Aptos" w:hAnsi="Aptos"/>
                <w:szCs w:val="24"/>
              </w:rPr>
            </w:pPr>
            <w:r w:rsidRPr="00BD3DEC">
              <w:rPr>
                <w:rFonts w:ascii="Aptos" w:hAnsi="Aptos"/>
                <w:szCs w:val="24"/>
              </w:rPr>
              <w:t>M</w:t>
            </w:r>
          </w:p>
        </w:tc>
        <w:tc>
          <w:tcPr>
            <w:tcW w:w="2970" w:type="dxa"/>
            <w:tcBorders>
              <w:top w:val="single" w:sz="6" w:space="0" w:color="auto"/>
              <w:left w:val="single" w:sz="6" w:space="0" w:color="auto"/>
              <w:bottom w:val="single" w:sz="6" w:space="0" w:color="auto"/>
            </w:tcBorders>
          </w:tcPr>
          <w:p w14:paraId="343B0826" w14:textId="77777777" w:rsidR="00BD3DEC" w:rsidRPr="00BD3DEC" w:rsidRDefault="00BD3DEC" w:rsidP="00A05F3B">
            <w:pPr>
              <w:rPr>
                <w:rFonts w:ascii="Aptos" w:hAnsi="Aptos"/>
                <w:szCs w:val="24"/>
              </w:rPr>
            </w:pPr>
            <w:r w:rsidRPr="00BD3DEC">
              <w:rPr>
                <w:rFonts w:ascii="Aptos" w:hAnsi="Aptos"/>
                <w:szCs w:val="24"/>
              </w:rPr>
              <w:t>Minutes are correctly numbered on the basis of item and page with a master copy held for safekeeping.</w:t>
            </w:r>
          </w:p>
          <w:p w14:paraId="57B45B84" w14:textId="77777777" w:rsidR="00BD3DEC" w:rsidRPr="00BD3DEC" w:rsidRDefault="00BD3DEC" w:rsidP="00A05F3B">
            <w:pPr>
              <w:rPr>
                <w:rFonts w:ascii="Aptos" w:hAnsi="Aptos"/>
                <w:szCs w:val="24"/>
              </w:rPr>
            </w:pPr>
            <w:r w:rsidRPr="00BD3DEC">
              <w:rPr>
                <w:rFonts w:ascii="Aptos" w:hAnsi="Aptos"/>
                <w:szCs w:val="24"/>
              </w:rPr>
              <w:t>All subsequent meetings review previous meeting minutes and amend or accept as a true record.</w:t>
            </w:r>
          </w:p>
        </w:tc>
        <w:tc>
          <w:tcPr>
            <w:tcW w:w="1100" w:type="dxa"/>
            <w:tcBorders>
              <w:top w:val="single" w:sz="6" w:space="0" w:color="auto"/>
              <w:left w:val="single" w:sz="6" w:space="0" w:color="auto"/>
              <w:bottom w:val="single" w:sz="6" w:space="0" w:color="auto"/>
              <w:right w:val="single" w:sz="6" w:space="0" w:color="auto"/>
            </w:tcBorders>
            <w:vAlign w:val="center"/>
          </w:tcPr>
          <w:p w14:paraId="3D27BC42" w14:textId="77777777" w:rsidR="00BD3DEC" w:rsidRPr="00BD3DEC" w:rsidRDefault="00BD3DEC" w:rsidP="00A05F3B">
            <w:pPr>
              <w:jc w:val="center"/>
              <w:rPr>
                <w:rFonts w:ascii="Aptos" w:hAnsi="Aptos"/>
                <w:szCs w:val="24"/>
              </w:rPr>
            </w:pPr>
            <w:r w:rsidRPr="00BD3DEC">
              <w:rPr>
                <w:rFonts w:ascii="Aptos" w:hAnsi="Aptos"/>
                <w:szCs w:val="24"/>
              </w:rPr>
              <w:t>L</w:t>
            </w:r>
          </w:p>
        </w:tc>
        <w:tc>
          <w:tcPr>
            <w:tcW w:w="3190" w:type="dxa"/>
            <w:tcBorders>
              <w:top w:val="single" w:sz="6" w:space="0" w:color="auto"/>
              <w:left w:val="single" w:sz="6" w:space="0" w:color="auto"/>
              <w:bottom w:val="single" w:sz="6" w:space="0" w:color="auto"/>
              <w:right w:val="single" w:sz="6" w:space="0" w:color="auto"/>
            </w:tcBorders>
          </w:tcPr>
          <w:p w14:paraId="386DF9A2" w14:textId="77777777" w:rsidR="00BD3DEC" w:rsidRPr="00BD3DEC" w:rsidRDefault="00BD3DEC" w:rsidP="00A05F3B">
            <w:pPr>
              <w:rPr>
                <w:rFonts w:ascii="Aptos" w:hAnsi="Aptos"/>
                <w:szCs w:val="24"/>
              </w:rPr>
            </w:pPr>
            <w:r w:rsidRPr="00BD3DEC">
              <w:rPr>
                <w:rFonts w:ascii="Aptos" w:hAnsi="Aptos"/>
                <w:color w:val="FF0000"/>
                <w:szCs w:val="24"/>
              </w:rPr>
              <w:t>All documents</w:t>
            </w:r>
            <w:r w:rsidRPr="00BD3DEC">
              <w:rPr>
                <w:rFonts w:ascii="Aptos" w:hAnsi="Aptos"/>
                <w:szCs w:val="24"/>
              </w:rPr>
              <w:t xml:space="preserve"> to be held in both hard copy and an electronic copy in secure storage.</w:t>
            </w:r>
          </w:p>
          <w:p w14:paraId="6E0E8488" w14:textId="77777777" w:rsidR="00BD3DEC" w:rsidRPr="00BD3DEC" w:rsidRDefault="00BD3DEC" w:rsidP="00A05F3B">
            <w:pPr>
              <w:rPr>
                <w:rFonts w:ascii="Aptos" w:hAnsi="Aptos"/>
                <w:color w:val="FF0000"/>
                <w:szCs w:val="24"/>
              </w:rPr>
            </w:pPr>
            <w:r w:rsidRPr="00BD3DEC">
              <w:rPr>
                <w:rFonts w:ascii="Aptos" w:hAnsi="Aptos"/>
                <w:color w:val="FF0000"/>
                <w:szCs w:val="24"/>
              </w:rPr>
              <w:t>The Parish Councils server &amp; all contents are backed up by our provider Easy Web.</w:t>
            </w:r>
          </w:p>
        </w:tc>
      </w:tr>
      <w:tr w:rsidR="00BD3DEC" w:rsidRPr="00BD3DEC" w14:paraId="10A453D8" w14:textId="77777777" w:rsidTr="00A05F3B">
        <w:trPr>
          <w:cantSplit/>
          <w:trHeight w:val="403"/>
        </w:trPr>
        <w:tc>
          <w:tcPr>
            <w:tcW w:w="1540" w:type="dxa"/>
            <w:tcBorders>
              <w:top w:val="single" w:sz="6" w:space="0" w:color="auto"/>
              <w:left w:val="single" w:sz="6" w:space="0" w:color="auto"/>
              <w:bottom w:val="single" w:sz="6" w:space="0" w:color="auto"/>
            </w:tcBorders>
          </w:tcPr>
          <w:p w14:paraId="02DE08F7" w14:textId="77777777" w:rsidR="00BD3DEC" w:rsidRPr="00BD3DEC" w:rsidRDefault="00BD3DEC" w:rsidP="00A05F3B">
            <w:pPr>
              <w:rPr>
                <w:rFonts w:ascii="Aptos" w:hAnsi="Aptos"/>
                <w:szCs w:val="24"/>
                <w:lang w:val="en-US"/>
              </w:rPr>
            </w:pPr>
            <w:r w:rsidRPr="00BD3DEC">
              <w:rPr>
                <w:rFonts w:ascii="Aptos" w:hAnsi="Aptos"/>
                <w:szCs w:val="24"/>
                <w:lang w:val="en-US"/>
              </w:rPr>
              <w:t>Recording Members interests, gifts and hospitality,</w:t>
            </w:r>
          </w:p>
        </w:tc>
        <w:tc>
          <w:tcPr>
            <w:tcW w:w="2640" w:type="dxa"/>
            <w:tcBorders>
              <w:top w:val="single" w:sz="6" w:space="0" w:color="auto"/>
              <w:left w:val="single" w:sz="6" w:space="0" w:color="auto"/>
              <w:bottom w:val="single" w:sz="6" w:space="0" w:color="auto"/>
            </w:tcBorders>
          </w:tcPr>
          <w:p w14:paraId="1B0A917F" w14:textId="77777777" w:rsidR="00BD3DEC" w:rsidRPr="00BD3DEC" w:rsidRDefault="00BD3DEC" w:rsidP="00A05F3B">
            <w:pPr>
              <w:rPr>
                <w:rFonts w:ascii="Aptos" w:hAnsi="Aptos"/>
                <w:szCs w:val="24"/>
                <w:lang w:val="en-US"/>
              </w:rPr>
            </w:pPr>
            <w:r w:rsidRPr="00BD3DEC">
              <w:rPr>
                <w:rFonts w:ascii="Aptos" w:hAnsi="Aptos"/>
                <w:szCs w:val="24"/>
                <w:lang w:val="en-US"/>
              </w:rPr>
              <w:t>Non compliance with Standard Board requirements.</w:t>
            </w:r>
          </w:p>
        </w:tc>
        <w:tc>
          <w:tcPr>
            <w:tcW w:w="1045" w:type="dxa"/>
            <w:tcBorders>
              <w:top w:val="single" w:sz="6" w:space="0" w:color="auto"/>
              <w:left w:val="single" w:sz="6" w:space="0" w:color="auto"/>
              <w:bottom w:val="single" w:sz="6" w:space="0" w:color="auto"/>
            </w:tcBorders>
            <w:vAlign w:val="center"/>
          </w:tcPr>
          <w:p w14:paraId="7F7C7D97" w14:textId="77777777" w:rsidR="00BD3DEC" w:rsidRPr="00BD3DEC" w:rsidRDefault="00BD3DEC" w:rsidP="00A05F3B">
            <w:pPr>
              <w:jc w:val="center"/>
              <w:rPr>
                <w:rFonts w:ascii="Aptos" w:hAnsi="Aptos"/>
                <w:szCs w:val="24"/>
              </w:rPr>
            </w:pPr>
            <w:r w:rsidRPr="00BD3DEC">
              <w:rPr>
                <w:rFonts w:ascii="Aptos" w:hAnsi="Aptos"/>
                <w:szCs w:val="24"/>
              </w:rPr>
              <w:t>Unlikely</w:t>
            </w:r>
          </w:p>
        </w:tc>
        <w:tc>
          <w:tcPr>
            <w:tcW w:w="1375" w:type="dxa"/>
            <w:tcBorders>
              <w:top w:val="single" w:sz="6" w:space="0" w:color="auto"/>
              <w:left w:val="single" w:sz="6" w:space="0" w:color="auto"/>
              <w:bottom w:val="single" w:sz="6" w:space="0" w:color="auto"/>
            </w:tcBorders>
            <w:vAlign w:val="center"/>
          </w:tcPr>
          <w:p w14:paraId="65EB137F" w14:textId="77777777" w:rsidR="00BD3DEC" w:rsidRPr="00BD3DEC" w:rsidRDefault="00BD3DEC" w:rsidP="00A05F3B">
            <w:pPr>
              <w:jc w:val="center"/>
              <w:rPr>
                <w:rFonts w:ascii="Aptos" w:hAnsi="Aptos"/>
                <w:szCs w:val="24"/>
              </w:rPr>
            </w:pPr>
            <w:r w:rsidRPr="00BD3DEC">
              <w:rPr>
                <w:rFonts w:ascii="Aptos" w:hAnsi="Aptos"/>
                <w:szCs w:val="24"/>
              </w:rPr>
              <w:t>Moderate</w:t>
            </w:r>
          </w:p>
        </w:tc>
        <w:tc>
          <w:tcPr>
            <w:tcW w:w="825" w:type="dxa"/>
            <w:tcBorders>
              <w:top w:val="single" w:sz="6" w:space="0" w:color="auto"/>
              <w:left w:val="single" w:sz="6" w:space="0" w:color="auto"/>
              <w:bottom w:val="single" w:sz="6" w:space="0" w:color="auto"/>
            </w:tcBorders>
            <w:vAlign w:val="center"/>
          </w:tcPr>
          <w:p w14:paraId="0657E2E8" w14:textId="77777777" w:rsidR="00BD3DEC" w:rsidRPr="00BD3DEC" w:rsidRDefault="00BD3DEC" w:rsidP="00A05F3B">
            <w:pPr>
              <w:jc w:val="center"/>
              <w:rPr>
                <w:rFonts w:ascii="Aptos" w:hAnsi="Aptos"/>
                <w:szCs w:val="24"/>
              </w:rPr>
            </w:pPr>
            <w:r w:rsidRPr="00BD3DEC">
              <w:rPr>
                <w:rFonts w:ascii="Aptos" w:hAnsi="Aptos"/>
                <w:szCs w:val="24"/>
              </w:rPr>
              <w:t>L</w:t>
            </w:r>
          </w:p>
        </w:tc>
        <w:tc>
          <w:tcPr>
            <w:tcW w:w="2970" w:type="dxa"/>
            <w:tcBorders>
              <w:top w:val="single" w:sz="6" w:space="0" w:color="auto"/>
              <w:left w:val="single" w:sz="6" w:space="0" w:color="auto"/>
              <w:bottom w:val="single" w:sz="6" w:space="0" w:color="auto"/>
            </w:tcBorders>
          </w:tcPr>
          <w:p w14:paraId="74A883BE" w14:textId="77777777" w:rsidR="00BD3DEC" w:rsidRPr="00BD3DEC" w:rsidRDefault="00BD3DEC" w:rsidP="00A05F3B">
            <w:pPr>
              <w:rPr>
                <w:rFonts w:ascii="Aptos" w:hAnsi="Aptos"/>
                <w:szCs w:val="24"/>
              </w:rPr>
            </w:pPr>
            <w:r w:rsidRPr="00BD3DEC">
              <w:rPr>
                <w:rFonts w:ascii="Aptos" w:hAnsi="Aptos"/>
                <w:szCs w:val="24"/>
              </w:rPr>
              <w:t xml:space="preserve">A suitable Code of Conduct implemented and the members advised of its contents and any interests registered. </w:t>
            </w:r>
          </w:p>
        </w:tc>
        <w:tc>
          <w:tcPr>
            <w:tcW w:w="1100" w:type="dxa"/>
            <w:tcBorders>
              <w:top w:val="single" w:sz="6" w:space="0" w:color="auto"/>
              <w:left w:val="single" w:sz="6" w:space="0" w:color="auto"/>
              <w:bottom w:val="single" w:sz="6" w:space="0" w:color="auto"/>
              <w:right w:val="single" w:sz="6" w:space="0" w:color="auto"/>
            </w:tcBorders>
            <w:vAlign w:val="center"/>
          </w:tcPr>
          <w:p w14:paraId="7FD30954" w14:textId="77777777" w:rsidR="00BD3DEC" w:rsidRPr="00BD3DEC" w:rsidRDefault="00BD3DEC" w:rsidP="00A05F3B">
            <w:pPr>
              <w:jc w:val="center"/>
              <w:rPr>
                <w:rFonts w:ascii="Aptos" w:hAnsi="Aptos"/>
                <w:szCs w:val="24"/>
              </w:rPr>
            </w:pPr>
            <w:r w:rsidRPr="00BD3DEC">
              <w:rPr>
                <w:rFonts w:ascii="Aptos" w:hAnsi="Aptos"/>
                <w:szCs w:val="24"/>
              </w:rPr>
              <w:t>L</w:t>
            </w:r>
          </w:p>
        </w:tc>
        <w:tc>
          <w:tcPr>
            <w:tcW w:w="3190" w:type="dxa"/>
            <w:tcBorders>
              <w:top w:val="single" w:sz="6" w:space="0" w:color="auto"/>
              <w:left w:val="single" w:sz="6" w:space="0" w:color="auto"/>
              <w:bottom w:val="single" w:sz="6" w:space="0" w:color="auto"/>
              <w:right w:val="single" w:sz="6" w:space="0" w:color="auto"/>
            </w:tcBorders>
          </w:tcPr>
          <w:p w14:paraId="5E19DEB7" w14:textId="77777777" w:rsidR="00BD3DEC" w:rsidRPr="00BD3DEC" w:rsidRDefault="00BD3DEC" w:rsidP="00A05F3B">
            <w:pPr>
              <w:rPr>
                <w:rFonts w:ascii="Aptos" w:hAnsi="Aptos"/>
                <w:szCs w:val="24"/>
              </w:rPr>
            </w:pPr>
            <w:r w:rsidRPr="00BD3DEC">
              <w:rPr>
                <w:rFonts w:ascii="Aptos" w:hAnsi="Aptos"/>
                <w:szCs w:val="24"/>
              </w:rPr>
              <w:t>Register to be kept up to date.</w:t>
            </w:r>
          </w:p>
          <w:p w14:paraId="2181EE6B" w14:textId="77777777" w:rsidR="00BD3DEC" w:rsidRPr="00BD3DEC" w:rsidRDefault="00BD3DEC" w:rsidP="00A05F3B">
            <w:pPr>
              <w:rPr>
                <w:rFonts w:ascii="Aptos" w:hAnsi="Aptos"/>
                <w:szCs w:val="24"/>
              </w:rPr>
            </w:pPr>
            <w:r w:rsidRPr="00BD3DEC">
              <w:rPr>
                <w:rFonts w:ascii="Aptos" w:hAnsi="Aptos"/>
                <w:szCs w:val="24"/>
              </w:rPr>
              <w:t>Members interests to be included as a specific item on the agenda of each Parish Council meeting.</w:t>
            </w:r>
          </w:p>
        </w:tc>
      </w:tr>
      <w:tr w:rsidR="00BD3DEC" w:rsidRPr="00BD3DEC" w14:paraId="6EF30D8C" w14:textId="77777777" w:rsidTr="00A05F3B">
        <w:trPr>
          <w:cantSplit/>
          <w:trHeight w:val="403"/>
        </w:trPr>
        <w:tc>
          <w:tcPr>
            <w:tcW w:w="1540" w:type="dxa"/>
            <w:tcBorders>
              <w:top w:val="single" w:sz="6" w:space="0" w:color="auto"/>
              <w:left w:val="single" w:sz="6" w:space="0" w:color="auto"/>
              <w:bottom w:val="single" w:sz="6" w:space="0" w:color="auto"/>
            </w:tcBorders>
          </w:tcPr>
          <w:p w14:paraId="0B313833" w14:textId="77777777" w:rsidR="00BD3DEC" w:rsidRPr="00BD3DEC" w:rsidRDefault="00BD3DEC" w:rsidP="00A05F3B">
            <w:pPr>
              <w:rPr>
                <w:rFonts w:ascii="Aptos" w:hAnsi="Aptos"/>
                <w:szCs w:val="24"/>
                <w:lang w:val="en-US"/>
              </w:rPr>
            </w:pPr>
            <w:r w:rsidRPr="00BD3DEC">
              <w:rPr>
                <w:rFonts w:ascii="Aptos" w:hAnsi="Aptos"/>
                <w:szCs w:val="24"/>
                <w:lang w:val="en-US"/>
              </w:rPr>
              <w:t>Safekeeping of Title Deeds and other Legal Documents.</w:t>
            </w:r>
          </w:p>
        </w:tc>
        <w:tc>
          <w:tcPr>
            <w:tcW w:w="2640" w:type="dxa"/>
            <w:tcBorders>
              <w:top w:val="single" w:sz="6" w:space="0" w:color="auto"/>
              <w:left w:val="single" w:sz="6" w:space="0" w:color="auto"/>
              <w:bottom w:val="single" w:sz="6" w:space="0" w:color="auto"/>
            </w:tcBorders>
          </w:tcPr>
          <w:p w14:paraId="7A45AEE0" w14:textId="77777777" w:rsidR="00BD3DEC" w:rsidRPr="00BD3DEC" w:rsidRDefault="00BD3DEC" w:rsidP="00A05F3B">
            <w:pPr>
              <w:rPr>
                <w:rFonts w:ascii="Aptos" w:hAnsi="Aptos"/>
                <w:szCs w:val="24"/>
                <w:lang w:val="en-US"/>
              </w:rPr>
            </w:pPr>
            <w:r w:rsidRPr="00BD3DEC">
              <w:rPr>
                <w:rFonts w:ascii="Aptos" w:hAnsi="Aptos"/>
                <w:szCs w:val="24"/>
                <w:lang w:val="en-US"/>
              </w:rPr>
              <w:t xml:space="preserve">Incorrect or missing deeds or documents may result in significant problems with the ownership, lease or management of Parish Council land or properties. </w:t>
            </w:r>
          </w:p>
        </w:tc>
        <w:tc>
          <w:tcPr>
            <w:tcW w:w="1045" w:type="dxa"/>
            <w:tcBorders>
              <w:top w:val="single" w:sz="6" w:space="0" w:color="auto"/>
              <w:left w:val="single" w:sz="6" w:space="0" w:color="auto"/>
              <w:bottom w:val="single" w:sz="6" w:space="0" w:color="auto"/>
            </w:tcBorders>
            <w:vAlign w:val="center"/>
          </w:tcPr>
          <w:p w14:paraId="5E52C9F9" w14:textId="77777777" w:rsidR="00BD3DEC" w:rsidRPr="00BD3DEC" w:rsidRDefault="00BD3DEC" w:rsidP="00A05F3B">
            <w:pPr>
              <w:jc w:val="center"/>
              <w:rPr>
                <w:rFonts w:ascii="Aptos" w:hAnsi="Aptos"/>
                <w:szCs w:val="24"/>
              </w:rPr>
            </w:pPr>
            <w:r w:rsidRPr="00BD3DEC">
              <w:rPr>
                <w:rFonts w:ascii="Aptos" w:hAnsi="Aptos"/>
                <w:szCs w:val="24"/>
              </w:rPr>
              <w:t>Serious</w:t>
            </w:r>
          </w:p>
        </w:tc>
        <w:tc>
          <w:tcPr>
            <w:tcW w:w="1375" w:type="dxa"/>
            <w:tcBorders>
              <w:top w:val="single" w:sz="6" w:space="0" w:color="auto"/>
              <w:left w:val="single" w:sz="6" w:space="0" w:color="auto"/>
              <w:bottom w:val="single" w:sz="6" w:space="0" w:color="auto"/>
            </w:tcBorders>
            <w:vAlign w:val="center"/>
          </w:tcPr>
          <w:p w14:paraId="291B4660" w14:textId="77777777" w:rsidR="00BD3DEC" w:rsidRPr="00BD3DEC" w:rsidRDefault="00BD3DEC" w:rsidP="00A05F3B">
            <w:pPr>
              <w:jc w:val="center"/>
              <w:rPr>
                <w:rFonts w:ascii="Aptos" w:hAnsi="Aptos"/>
                <w:szCs w:val="24"/>
              </w:rPr>
            </w:pPr>
            <w:r w:rsidRPr="00BD3DEC">
              <w:rPr>
                <w:rFonts w:ascii="Aptos" w:hAnsi="Aptos"/>
                <w:szCs w:val="24"/>
              </w:rPr>
              <w:t>Possible</w:t>
            </w:r>
          </w:p>
        </w:tc>
        <w:tc>
          <w:tcPr>
            <w:tcW w:w="825" w:type="dxa"/>
            <w:tcBorders>
              <w:top w:val="single" w:sz="6" w:space="0" w:color="auto"/>
              <w:left w:val="single" w:sz="6" w:space="0" w:color="auto"/>
              <w:bottom w:val="single" w:sz="6" w:space="0" w:color="auto"/>
            </w:tcBorders>
            <w:vAlign w:val="center"/>
          </w:tcPr>
          <w:p w14:paraId="1667A074" w14:textId="77777777" w:rsidR="00BD3DEC" w:rsidRPr="00BD3DEC" w:rsidRDefault="00BD3DEC" w:rsidP="00A05F3B">
            <w:pPr>
              <w:jc w:val="center"/>
              <w:rPr>
                <w:rFonts w:ascii="Aptos" w:hAnsi="Aptos"/>
                <w:szCs w:val="24"/>
              </w:rPr>
            </w:pPr>
            <w:r w:rsidRPr="00BD3DEC">
              <w:rPr>
                <w:rFonts w:ascii="Aptos" w:hAnsi="Aptos"/>
                <w:szCs w:val="24"/>
              </w:rPr>
              <w:t>M</w:t>
            </w:r>
          </w:p>
        </w:tc>
        <w:tc>
          <w:tcPr>
            <w:tcW w:w="2970" w:type="dxa"/>
            <w:tcBorders>
              <w:top w:val="single" w:sz="6" w:space="0" w:color="auto"/>
              <w:left w:val="single" w:sz="6" w:space="0" w:color="auto"/>
              <w:bottom w:val="single" w:sz="6" w:space="0" w:color="auto"/>
            </w:tcBorders>
          </w:tcPr>
          <w:p w14:paraId="208331DF" w14:textId="77777777" w:rsidR="00BD3DEC" w:rsidRPr="00BD3DEC" w:rsidRDefault="00BD3DEC" w:rsidP="00A05F3B">
            <w:pPr>
              <w:rPr>
                <w:rFonts w:ascii="Aptos" w:hAnsi="Aptos"/>
                <w:szCs w:val="24"/>
              </w:rPr>
            </w:pPr>
            <w:r w:rsidRPr="00BD3DEC">
              <w:rPr>
                <w:rFonts w:ascii="Aptos" w:hAnsi="Aptos"/>
                <w:szCs w:val="24"/>
              </w:rPr>
              <w:t>Approved place of secure deposit agreed for all original Title Deeds and Legal Documents.</w:t>
            </w:r>
          </w:p>
        </w:tc>
        <w:tc>
          <w:tcPr>
            <w:tcW w:w="1100" w:type="dxa"/>
            <w:tcBorders>
              <w:top w:val="single" w:sz="6" w:space="0" w:color="auto"/>
              <w:left w:val="single" w:sz="6" w:space="0" w:color="auto"/>
              <w:bottom w:val="single" w:sz="6" w:space="0" w:color="auto"/>
              <w:right w:val="single" w:sz="6" w:space="0" w:color="auto"/>
            </w:tcBorders>
            <w:vAlign w:val="center"/>
          </w:tcPr>
          <w:p w14:paraId="641D0689" w14:textId="77777777" w:rsidR="00BD3DEC" w:rsidRPr="00BD3DEC" w:rsidRDefault="00BD3DEC" w:rsidP="00A05F3B">
            <w:pPr>
              <w:jc w:val="center"/>
              <w:rPr>
                <w:rFonts w:ascii="Aptos" w:hAnsi="Aptos"/>
                <w:szCs w:val="24"/>
              </w:rPr>
            </w:pPr>
            <w:r w:rsidRPr="00BD3DEC">
              <w:rPr>
                <w:rFonts w:ascii="Aptos" w:hAnsi="Aptos"/>
                <w:szCs w:val="24"/>
              </w:rPr>
              <w:t>L</w:t>
            </w:r>
          </w:p>
        </w:tc>
        <w:tc>
          <w:tcPr>
            <w:tcW w:w="3190" w:type="dxa"/>
            <w:tcBorders>
              <w:top w:val="single" w:sz="6" w:space="0" w:color="auto"/>
              <w:left w:val="single" w:sz="6" w:space="0" w:color="auto"/>
              <w:bottom w:val="single" w:sz="6" w:space="0" w:color="auto"/>
              <w:right w:val="single" w:sz="6" w:space="0" w:color="auto"/>
            </w:tcBorders>
          </w:tcPr>
          <w:p w14:paraId="48909D65" w14:textId="77777777" w:rsidR="00BD3DEC" w:rsidRPr="00BD3DEC" w:rsidRDefault="00BD3DEC" w:rsidP="00A05F3B">
            <w:pPr>
              <w:rPr>
                <w:rFonts w:ascii="Aptos" w:hAnsi="Aptos"/>
                <w:szCs w:val="24"/>
              </w:rPr>
            </w:pPr>
            <w:r w:rsidRPr="00BD3DEC">
              <w:rPr>
                <w:rFonts w:ascii="Aptos" w:hAnsi="Aptos"/>
                <w:szCs w:val="24"/>
              </w:rPr>
              <w:t xml:space="preserve">Copy of all Title Deeds and Legal Documents currently kept by the Clerk to the Parish Council to be transferred to the care of the </w:t>
            </w:r>
            <w:r w:rsidRPr="00BD3DEC">
              <w:rPr>
                <w:rFonts w:ascii="Aptos" w:hAnsi="Aptos"/>
                <w:color w:val="FF0000"/>
                <w:szCs w:val="24"/>
              </w:rPr>
              <w:t>council’s solicitor, if deemed necessary,</w:t>
            </w:r>
          </w:p>
        </w:tc>
      </w:tr>
      <w:tr w:rsidR="00BD3DEC" w:rsidRPr="00BD3DEC" w14:paraId="13EBAC08" w14:textId="77777777" w:rsidTr="00A05F3B">
        <w:trPr>
          <w:cantSplit/>
          <w:trHeight w:val="403"/>
        </w:trPr>
        <w:tc>
          <w:tcPr>
            <w:tcW w:w="1540" w:type="dxa"/>
            <w:tcBorders>
              <w:top w:val="single" w:sz="6" w:space="0" w:color="auto"/>
              <w:left w:val="single" w:sz="6" w:space="0" w:color="auto"/>
              <w:bottom w:val="single" w:sz="6" w:space="0" w:color="auto"/>
            </w:tcBorders>
          </w:tcPr>
          <w:p w14:paraId="7D5B963D" w14:textId="77777777" w:rsidR="00BD3DEC" w:rsidRPr="00BD3DEC" w:rsidRDefault="00BD3DEC" w:rsidP="00A05F3B">
            <w:pPr>
              <w:rPr>
                <w:rFonts w:ascii="Aptos" w:hAnsi="Aptos"/>
                <w:color w:val="0033CC"/>
                <w:szCs w:val="24"/>
                <w:lang w:val="en-US"/>
              </w:rPr>
            </w:pPr>
            <w:r w:rsidRPr="00BD3DEC">
              <w:rPr>
                <w:rFonts w:ascii="Aptos" w:hAnsi="Aptos"/>
                <w:color w:val="0033CC"/>
                <w:szCs w:val="24"/>
                <w:lang w:val="en-US"/>
              </w:rPr>
              <w:t>Liability</w:t>
            </w:r>
          </w:p>
        </w:tc>
        <w:tc>
          <w:tcPr>
            <w:tcW w:w="2640" w:type="dxa"/>
            <w:tcBorders>
              <w:top w:val="single" w:sz="6" w:space="0" w:color="auto"/>
              <w:left w:val="single" w:sz="6" w:space="0" w:color="auto"/>
              <w:bottom w:val="single" w:sz="6" w:space="0" w:color="auto"/>
            </w:tcBorders>
          </w:tcPr>
          <w:p w14:paraId="3D9F8F08" w14:textId="77777777" w:rsidR="00BD3DEC" w:rsidRPr="00BD3DEC" w:rsidRDefault="00BD3DEC" w:rsidP="00A05F3B">
            <w:pPr>
              <w:rPr>
                <w:rFonts w:ascii="Aptos" w:hAnsi="Aptos"/>
                <w:color w:val="0033CC"/>
                <w:szCs w:val="24"/>
                <w:lang w:val="en-US"/>
              </w:rPr>
            </w:pPr>
            <w:r w:rsidRPr="00BD3DEC">
              <w:rPr>
                <w:rFonts w:ascii="Aptos" w:hAnsi="Aptos"/>
                <w:color w:val="0033CC"/>
                <w:szCs w:val="24"/>
                <w:lang w:val="en-US"/>
              </w:rPr>
              <w:t>Risk to third party, property, individuals</w:t>
            </w:r>
          </w:p>
        </w:tc>
        <w:tc>
          <w:tcPr>
            <w:tcW w:w="1045" w:type="dxa"/>
            <w:tcBorders>
              <w:top w:val="single" w:sz="6" w:space="0" w:color="auto"/>
              <w:left w:val="single" w:sz="6" w:space="0" w:color="auto"/>
              <w:bottom w:val="single" w:sz="6" w:space="0" w:color="auto"/>
            </w:tcBorders>
            <w:vAlign w:val="center"/>
          </w:tcPr>
          <w:p w14:paraId="2D3EFCE6" w14:textId="77777777" w:rsidR="00BD3DEC" w:rsidRPr="00613AD6" w:rsidRDefault="00BD3DEC" w:rsidP="00A05F3B">
            <w:pPr>
              <w:jc w:val="center"/>
              <w:rPr>
                <w:rFonts w:ascii="Aptos" w:hAnsi="Aptos"/>
                <w:color w:val="0033CC"/>
                <w:sz w:val="20"/>
                <w:szCs w:val="20"/>
              </w:rPr>
            </w:pPr>
            <w:r w:rsidRPr="00613AD6">
              <w:rPr>
                <w:rFonts w:ascii="Aptos" w:hAnsi="Aptos"/>
                <w:color w:val="0033CC"/>
                <w:sz w:val="20"/>
                <w:szCs w:val="20"/>
              </w:rPr>
              <w:t>Moderate</w:t>
            </w:r>
          </w:p>
        </w:tc>
        <w:tc>
          <w:tcPr>
            <w:tcW w:w="1375" w:type="dxa"/>
            <w:tcBorders>
              <w:top w:val="single" w:sz="6" w:space="0" w:color="auto"/>
              <w:left w:val="single" w:sz="6" w:space="0" w:color="auto"/>
              <w:bottom w:val="single" w:sz="6" w:space="0" w:color="auto"/>
            </w:tcBorders>
            <w:vAlign w:val="center"/>
          </w:tcPr>
          <w:p w14:paraId="6478D8F9" w14:textId="77777777" w:rsidR="00BD3DEC" w:rsidRPr="00BD3DEC" w:rsidRDefault="00BD3DEC" w:rsidP="00A05F3B">
            <w:pPr>
              <w:jc w:val="center"/>
              <w:rPr>
                <w:rFonts w:ascii="Aptos" w:hAnsi="Aptos"/>
                <w:color w:val="0033CC"/>
                <w:szCs w:val="24"/>
              </w:rPr>
            </w:pPr>
            <w:r w:rsidRPr="00BD3DEC">
              <w:rPr>
                <w:rFonts w:ascii="Aptos" w:hAnsi="Aptos"/>
                <w:color w:val="0033CC"/>
                <w:szCs w:val="24"/>
              </w:rPr>
              <w:t>Possible</w:t>
            </w:r>
          </w:p>
        </w:tc>
        <w:tc>
          <w:tcPr>
            <w:tcW w:w="825" w:type="dxa"/>
            <w:tcBorders>
              <w:top w:val="single" w:sz="6" w:space="0" w:color="auto"/>
              <w:left w:val="single" w:sz="6" w:space="0" w:color="auto"/>
              <w:bottom w:val="single" w:sz="6" w:space="0" w:color="auto"/>
            </w:tcBorders>
            <w:vAlign w:val="center"/>
          </w:tcPr>
          <w:p w14:paraId="0B28A4FF" w14:textId="77777777" w:rsidR="00BD3DEC" w:rsidRPr="00BD3DEC" w:rsidRDefault="00BD3DEC" w:rsidP="00A05F3B">
            <w:pPr>
              <w:jc w:val="center"/>
              <w:rPr>
                <w:rFonts w:ascii="Aptos" w:hAnsi="Aptos"/>
                <w:color w:val="0033CC"/>
                <w:szCs w:val="24"/>
              </w:rPr>
            </w:pPr>
            <w:r w:rsidRPr="00BD3DEC">
              <w:rPr>
                <w:rFonts w:ascii="Aptos" w:hAnsi="Aptos"/>
                <w:color w:val="0033CC"/>
                <w:szCs w:val="24"/>
              </w:rPr>
              <w:t>M</w:t>
            </w:r>
          </w:p>
        </w:tc>
        <w:tc>
          <w:tcPr>
            <w:tcW w:w="2970" w:type="dxa"/>
            <w:tcBorders>
              <w:top w:val="single" w:sz="6" w:space="0" w:color="auto"/>
              <w:left w:val="single" w:sz="6" w:space="0" w:color="auto"/>
              <w:bottom w:val="single" w:sz="6" w:space="0" w:color="auto"/>
            </w:tcBorders>
          </w:tcPr>
          <w:p w14:paraId="314E8AA0" w14:textId="77777777" w:rsidR="00BD3DEC" w:rsidRPr="00BD3DEC" w:rsidRDefault="00BD3DEC" w:rsidP="00A05F3B">
            <w:pPr>
              <w:rPr>
                <w:rFonts w:ascii="Aptos" w:hAnsi="Aptos"/>
                <w:color w:val="0033CC"/>
                <w:szCs w:val="24"/>
              </w:rPr>
            </w:pPr>
            <w:r w:rsidRPr="00BD3DEC">
              <w:rPr>
                <w:rFonts w:ascii="Aptos" w:hAnsi="Aptos"/>
                <w:color w:val="0033CC"/>
                <w:szCs w:val="24"/>
              </w:rPr>
              <w:t>Insurance in place.</w:t>
            </w:r>
          </w:p>
        </w:tc>
        <w:tc>
          <w:tcPr>
            <w:tcW w:w="1100" w:type="dxa"/>
            <w:tcBorders>
              <w:top w:val="single" w:sz="6" w:space="0" w:color="auto"/>
              <w:left w:val="single" w:sz="6" w:space="0" w:color="auto"/>
              <w:bottom w:val="single" w:sz="6" w:space="0" w:color="auto"/>
              <w:right w:val="single" w:sz="6" w:space="0" w:color="auto"/>
            </w:tcBorders>
            <w:vAlign w:val="center"/>
          </w:tcPr>
          <w:p w14:paraId="2D28FA9C" w14:textId="77777777" w:rsidR="00BD3DEC" w:rsidRPr="00BD3DEC" w:rsidRDefault="00BD3DEC" w:rsidP="00A05F3B">
            <w:pPr>
              <w:jc w:val="center"/>
              <w:rPr>
                <w:rFonts w:ascii="Aptos" w:hAnsi="Aptos"/>
                <w:color w:val="0033CC"/>
                <w:szCs w:val="24"/>
              </w:rPr>
            </w:pPr>
            <w:r w:rsidRPr="00BD3DEC">
              <w:rPr>
                <w:rFonts w:ascii="Aptos" w:hAnsi="Aptos"/>
                <w:color w:val="0033CC"/>
                <w:szCs w:val="24"/>
              </w:rPr>
              <w:t>L</w:t>
            </w:r>
          </w:p>
        </w:tc>
        <w:tc>
          <w:tcPr>
            <w:tcW w:w="3190" w:type="dxa"/>
            <w:tcBorders>
              <w:top w:val="single" w:sz="6" w:space="0" w:color="auto"/>
              <w:left w:val="single" w:sz="6" w:space="0" w:color="auto"/>
              <w:bottom w:val="single" w:sz="6" w:space="0" w:color="auto"/>
              <w:right w:val="single" w:sz="6" w:space="0" w:color="auto"/>
            </w:tcBorders>
          </w:tcPr>
          <w:p w14:paraId="18230E63" w14:textId="77777777" w:rsidR="00BD3DEC" w:rsidRPr="00BD3DEC" w:rsidRDefault="00BD3DEC" w:rsidP="00A05F3B">
            <w:pPr>
              <w:rPr>
                <w:rFonts w:ascii="Aptos" w:hAnsi="Aptos"/>
                <w:color w:val="0033CC"/>
                <w:szCs w:val="24"/>
              </w:rPr>
            </w:pPr>
            <w:r w:rsidRPr="00BD3DEC">
              <w:rPr>
                <w:rFonts w:ascii="Aptos" w:hAnsi="Aptos"/>
                <w:color w:val="0033CC"/>
                <w:szCs w:val="24"/>
              </w:rPr>
              <w:t>Regular checks to be undertaken.</w:t>
            </w:r>
          </w:p>
        </w:tc>
      </w:tr>
      <w:tr w:rsidR="00BD3DEC" w:rsidRPr="00BD3DEC" w14:paraId="6EAF76B8" w14:textId="77777777" w:rsidTr="00A05F3B">
        <w:trPr>
          <w:cantSplit/>
          <w:trHeight w:val="403"/>
        </w:trPr>
        <w:tc>
          <w:tcPr>
            <w:tcW w:w="1540" w:type="dxa"/>
            <w:tcBorders>
              <w:top w:val="single" w:sz="6" w:space="0" w:color="auto"/>
              <w:left w:val="single" w:sz="6" w:space="0" w:color="auto"/>
              <w:bottom w:val="single" w:sz="6" w:space="0" w:color="auto"/>
            </w:tcBorders>
          </w:tcPr>
          <w:p w14:paraId="53336DFF" w14:textId="77777777" w:rsidR="00BD3DEC" w:rsidRPr="00BD3DEC" w:rsidRDefault="00BD3DEC" w:rsidP="00A05F3B">
            <w:pPr>
              <w:rPr>
                <w:rFonts w:ascii="Aptos" w:hAnsi="Aptos"/>
                <w:color w:val="0033CC"/>
                <w:szCs w:val="24"/>
                <w:lang w:val="en-US"/>
              </w:rPr>
            </w:pPr>
          </w:p>
        </w:tc>
        <w:tc>
          <w:tcPr>
            <w:tcW w:w="2640" w:type="dxa"/>
            <w:tcBorders>
              <w:top w:val="single" w:sz="6" w:space="0" w:color="auto"/>
              <w:left w:val="single" w:sz="6" w:space="0" w:color="auto"/>
              <w:bottom w:val="single" w:sz="6" w:space="0" w:color="auto"/>
            </w:tcBorders>
          </w:tcPr>
          <w:p w14:paraId="770FA73A" w14:textId="77777777" w:rsidR="00BD3DEC" w:rsidRPr="00BD3DEC" w:rsidRDefault="00BD3DEC" w:rsidP="00A05F3B">
            <w:pPr>
              <w:rPr>
                <w:rFonts w:ascii="Aptos" w:hAnsi="Aptos"/>
                <w:color w:val="0033CC"/>
                <w:szCs w:val="24"/>
                <w:lang w:val="en-US"/>
              </w:rPr>
            </w:pPr>
            <w:r w:rsidRPr="00BD3DEC">
              <w:rPr>
                <w:rFonts w:ascii="Aptos" w:hAnsi="Aptos"/>
                <w:color w:val="0033CC"/>
                <w:szCs w:val="24"/>
                <w:lang w:val="en-US"/>
              </w:rPr>
              <w:t>Legal liability as consequence of asset ownership</w:t>
            </w:r>
          </w:p>
        </w:tc>
        <w:tc>
          <w:tcPr>
            <w:tcW w:w="1045" w:type="dxa"/>
            <w:tcBorders>
              <w:top w:val="single" w:sz="6" w:space="0" w:color="auto"/>
              <w:left w:val="single" w:sz="6" w:space="0" w:color="auto"/>
              <w:bottom w:val="single" w:sz="6" w:space="0" w:color="auto"/>
            </w:tcBorders>
            <w:vAlign w:val="center"/>
          </w:tcPr>
          <w:p w14:paraId="2E8F42E0" w14:textId="77777777" w:rsidR="00BD3DEC" w:rsidRPr="00613AD6" w:rsidRDefault="00BD3DEC" w:rsidP="00A05F3B">
            <w:pPr>
              <w:jc w:val="center"/>
              <w:rPr>
                <w:rFonts w:ascii="Aptos" w:hAnsi="Aptos"/>
                <w:color w:val="0033CC"/>
                <w:sz w:val="20"/>
                <w:szCs w:val="20"/>
              </w:rPr>
            </w:pPr>
            <w:r w:rsidRPr="00613AD6">
              <w:rPr>
                <w:rFonts w:ascii="Aptos" w:hAnsi="Aptos"/>
                <w:color w:val="0033CC"/>
                <w:sz w:val="20"/>
                <w:szCs w:val="20"/>
              </w:rPr>
              <w:t>Moderate</w:t>
            </w:r>
          </w:p>
        </w:tc>
        <w:tc>
          <w:tcPr>
            <w:tcW w:w="1375" w:type="dxa"/>
            <w:tcBorders>
              <w:top w:val="single" w:sz="6" w:space="0" w:color="auto"/>
              <w:left w:val="single" w:sz="6" w:space="0" w:color="auto"/>
              <w:bottom w:val="single" w:sz="6" w:space="0" w:color="auto"/>
            </w:tcBorders>
            <w:vAlign w:val="center"/>
          </w:tcPr>
          <w:p w14:paraId="490546F1" w14:textId="77777777" w:rsidR="00BD3DEC" w:rsidRPr="00BD3DEC" w:rsidRDefault="00BD3DEC" w:rsidP="00A05F3B">
            <w:pPr>
              <w:jc w:val="center"/>
              <w:rPr>
                <w:rFonts w:ascii="Aptos" w:hAnsi="Aptos"/>
                <w:color w:val="0033CC"/>
                <w:szCs w:val="24"/>
              </w:rPr>
            </w:pPr>
            <w:r w:rsidRPr="00BD3DEC">
              <w:rPr>
                <w:rFonts w:ascii="Aptos" w:hAnsi="Aptos"/>
                <w:color w:val="0033CC"/>
                <w:szCs w:val="24"/>
              </w:rPr>
              <w:t>Possible</w:t>
            </w:r>
          </w:p>
        </w:tc>
        <w:tc>
          <w:tcPr>
            <w:tcW w:w="825" w:type="dxa"/>
            <w:tcBorders>
              <w:top w:val="single" w:sz="6" w:space="0" w:color="auto"/>
              <w:left w:val="single" w:sz="6" w:space="0" w:color="auto"/>
              <w:bottom w:val="single" w:sz="6" w:space="0" w:color="auto"/>
            </w:tcBorders>
            <w:vAlign w:val="center"/>
          </w:tcPr>
          <w:p w14:paraId="6A7F74E6" w14:textId="77777777" w:rsidR="00BD3DEC" w:rsidRPr="00BD3DEC" w:rsidRDefault="00BD3DEC" w:rsidP="00A05F3B">
            <w:pPr>
              <w:jc w:val="center"/>
              <w:rPr>
                <w:rFonts w:ascii="Aptos" w:hAnsi="Aptos"/>
                <w:color w:val="0033CC"/>
                <w:szCs w:val="24"/>
              </w:rPr>
            </w:pPr>
            <w:r w:rsidRPr="00BD3DEC">
              <w:rPr>
                <w:rFonts w:ascii="Aptos" w:hAnsi="Aptos"/>
                <w:color w:val="0033CC"/>
                <w:szCs w:val="24"/>
              </w:rPr>
              <w:t>M</w:t>
            </w:r>
          </w:p>
        </w:tc>
        <w:tc>
          <w:tcPr>
            <w:tcW w:w="2970" w:type="dxa"/>
            <w:tcBorders>
              <w:top w:val="single" w:sz="6" w:space="0" w:color="auto"/>
              <w:left w:val="single" w:sz="6" w:space="0" w:color="auto"/>
              <w:bottom w:val="single" w:sz="6" w:space="0" w:color="auto"/>
            </w:tcBorders>
          </w:tcPr>
          <w:p w14:paraId="36B4843B" w14:textId="77777777" w:rsidR="00BD3DEC" w:rsidRPr="00BD3DEC" w:rsidRDefault="00BD3DEC" w:rsidP="00A05F3B">
            <w:pPr>
              <w:rPr>
                <w:rFonts w:ascii="Aptos" w:hAnsi="Aptos"/>
                <w:color w:val="0033CC"/>
                <w:szCs w:val="24"/>
              </w:rPr>
            </w:pPr>
            <w:r w:rsidRPr="00BD3DEC">
              <w:rPr>
                <w:rFonts w:ascii="Aptos" w:hAnsi="Aptos"/>
                <w:color w:val="0033CC"/>
                <w:szCs w:val="24"/>
              </w:rPr>
              <w:t>Insurance in place.</w:t>
            </w:r>
          </w:p>
        </w:tc>
        <w:tc>
          <w:tcPr>
            <w:tcW w:w="1100" w:type="dxa"/>
            <w:tcBorders>
              <w:top w:val="single" w:sz="6" w:space="0" w:color="auto"/>
              <w:left w:val="single" w:sz="6" w:space="0" w:color="auto"/>
              <w:bottom w:val="single" w:sz="6" w:space="0" w:color="auto"/>
              <w:right w:val="single" w:sz="6" w:space="0" w:color="auto"/>
            </w:tcBorders>
            <w:vAlign w:val="center"/>
          </w:tcPr>
          <w:p w14:paraId="46419BC2" w14:textId="77777777" w:rsidR="00BD3DEC" w:rsidRPr="00BD3DEC" w:rsidRDefault="00BD3DEC" w:rsidP="00A05F3B">
            <w:pPr>
              <w:jc w:val="center"/>
              <w:rPr>
                <w:rFonts w:ascii="Aptos" w:hAnsi="Aptos"/>
                <w:color w:val="0033CC"/>
                <w:szCs w:val="24"/>
              </w:rPr>
            </w:pPr>
            <w:r w:rsidRPr="00BD3DEC">
              <w:rPr>
                <w:rFonts w:ascii="Aptos" w:hAnsi="Aptos"/>
                <w:color w:val="0033CC"/>
                <w:szCs w:val="24"/>
              </w:rPr>
              <w:t>L</w:t>
            </w:r>
          </w:p>
        </w:tc>
        <w:tc>
          <w:tcPr>
            <w:tcW w:w="3190" w:type="dxa"/>
            <w:tcBorders>
              <w:top w:val="single" w:sz="6" w:space="0" w:color="auto"/>
              <w:left w:val="single" w:sz="6" w:space="0" w:color="auto"/>
              <w:bottom w:val="single" w:sz="6" w:space="0" w:color="auto"/>
              <w:right w:val="single" w:sz="6" w:space="0" w:color="auto"/>
            </w:tcBorders>
          </w:tcPr>
          <w:p w14:paraId="5E013086" w14:textId="77777777" w:rsidR="00BD3DEC" w:rsidRPr="00BD3DEC" w:rsidRDefault="00BD3DEC" w:rsidP="00A05F3B">
            <w:pPr>
              <w:rPr>
                <w:rFonts w:ascii="Aptos" w:hAnsi="Aptos"/>
                <w:color w:val="0033CC"/>
                <w:szCs w:val="24"/>
              </w:rPr>
            </w:pPr>
            <w:r w:rsidRPr="00BD3DEC">
              <w:rPr>
                <w:rFonts w:ascii="Aptos" w:hAnsi="Aptos"/>
                <w:color w:val="0033CC"/>
                <w:szCs w:val="24"/>
              </w:rPr>
              <w:t>Legal advice to be sought where necessary.</w:t>
            </w:r>
          </w:p>
        </w:tc>
      </w:tr>
      <w:tr w:rsidR="00BD3DEC" w:rsidRPr="00BD3DEC" w14:paraId="60A79C7E" w14:textId="77777777" w:rsidTr="00A05F3B">
        <w:trPr>
          <w:cantSplit/>
          <w:trHeight w:val="735"/>
        </w:trPr>
        <w:tc>
          <w:tcPr>
            <w:tcW w:w="10395" w:type="dxa"/>
            <w:gridSpan w:val="6"/>
            <w:tcBorders>
              <w:top w:val="single" w:sz="6" w:space="0" w:color="auto"/>
              <w:left w:val="single" w:sz="6" w:space="0" w:color="auto"/>
              <w:bottom w:val="single" w:sz="6" w:space="0" w:color="auto"/>
            </w:tcBorders>
          </w:tcPr>
          <w:p w14:paraId="5C6A5C37" w14:textId="77777777" w:rsidR="00BD3DEC" w:rsidRPr="00BD3DEC" w:rsidRDefault="00BD3DEC" w:rsidP="00A05F3B">
            <w:pPr>
              <w:pStyle w:val="Heading1"/>
              <w:rPr>
                <w:rFonts w:ascii="Aptos" w:hAnsi="Aptos"/>
                <w:sz w:val="22"/>
              </w:rPr>
            </w:pPr>
          </w:p>
          <w:p w14:paraId="77608F0E" w14:textId="77777777" w:rsidR="00BD3DEC" w:rsidRPr="00BD3DEC" w:rsidRDefault="00BD3DEC" w:rsidP="00A05F3B">
            <w:pPr>
              <w:rPr>
                <w:rFonts w:ascii="Aptos" w:hAnsi="Aptos"/>
                <w:szCs w:val="24"/>
              </w:rPr>
            </w:pPr>
            <w:r w:rsidRPr="00BD3DEC">
              <w:rPr>
                <w:rFonts w:ascii="Aptos" w:hAnsi="Aptos"/>
              </w:rPr>
              <w:t>Final Assessment</w:t>
            </w:r>
            <w:r w:rsidRPr="00BD3DEC">
              <w:rPr>
                <w:rFonts w:ascii="Aptos" w:hAnsi="Aptos"/>
              </w:rPr>
              <w:tab/>
            </w:r>
            <w:r w:rsidRPr="00BD3DEC">
              <w:rPr>
                <w:rFonts w:ascii="Aptos" w:hAnsi="Aptos"/>
                <w:szCs w:val="24"/>
              </w:rPr>
              <w:t xml:space="preserve">By Ensuring all </w:t>
            </w:r>
            <w:r w:rsidRPr="00BD3DEC">
              <w:rPr>
                <w:rFonts w:ascii="Aptos" w:hAnsi="Aptos"/>
                <w:b/>
                <w:bCs/>
                <w:szCs w:val="24"/>
              </w:rPr>
              <w:t>Control Measures</w:t>
            </w:r>
            <w:r w:rsidRPr="00BD3DEC">
              <w:rPr>
                <w:rFonts w:ascii="Aptos" w:hAnsi="Aptos"/>
                <w:szCs w:val="24"/>
              </w:rPr>
              <w:t xml:space="preserve"> are implemented the </w:t>
            </w:r>
            <w:r w:rsidRPr="00BD3DEC">
              <w:rPr>
                <w:rFonts w:ascii="Aptos" w:hAnsi="Aptos"/>
                <w:b/>
                <w:bCs/>
                <w:szCs w:val="24"/>
              </w:rPr>
              <w:t xml:space="preserve">Overall Risk </w:t>
            </w:r>
            <w:r w:rsidRPr="00BD3DEC">
              <w:rPr>
                <w:rFonts w:ascii="Aptos" w:hAnsi="Aptos"/>
              </w:rPr>
              <w:t>impacting on</w:t>
            </w:r>
            <w:r w:rsidRPr="00BD3DEC">
              <w:rPr>
                <w:rFonts w:ascii="Aptos" w:hAnsi="Aptos"/>
                <w:b/>
                <w:bCs/>
              </w:rPr>
              <w:t xml:space="preserve"> Parish Council Finances and Statutory Issues </w:t>
            </w:r>
            <w:r w:rsidRPr="00BD3DEC">
              <w:rPr>
                <w:rFonts w:ascii="Aptos" w:hAnsi="Aptos"/>
                <w:szCs w:val="24"/>
              </w:rPr>
              <w:t>can safely be considered as:-</w:t>
            </w:r>
          </w:p>
          <w:p w14:paraId="4E5D0D90" w14:textId="77777777" w:rsidR="00BD3DEC" w:rsidRPr="00BD3DEC" w:rsidRDefault="00BD3DEC" w:rsidP="00A05F3B">
            <w:pPr>
              <w:pStyle w:val="Heading1"/>
              <w:rPr>
                <w:rFonts w:ascii="Aptos" w:hAnsi="Aptos"/>
                <w:sz w:val="22"/>
              </w:rPr>
            </w:pPr>
            <w:r w:rsidRPr="00BD3DEC">
              <w:rPr>
                <w:rFonts w:ascii="Aptos" w:hAnsi="Aptos"/>
                <w:sz w:val="22"/>
              </w:rPr>
              <w:tab/>
            </w:r>
            <w:r w:rsidRPr="00BD3DEC">
              <w:rPr>
                <w:rFonts w:ascii="Aptos" w:hAnsi="Aptos"/>
                <w:sz w:val="22"/>
              </w:rPr>
              <w:tab/>
            </w:r>
            <w:r w:rsidRPr="00BD3DEC">
              <w:rPr>
                <w:rFonts w:ascii="Aptos" w:hAnsi="Aptos"/>
                <w:sz w:val="22"/>
              </w:rPr>
              <w:tab/>
            </w:r>
            <w:r w:rsidRPr="00BD3DEC">
              <w:rPr>
                <w:rFonts w:ascii="Aptos" w:hAnsi="Aptos"/>
                <w:sz w:val="22"/>
              </w:rPr>
              <w:tab/>
            </w:r>
          </w:p>
        </w:tc>
        <w:tc>
          <w:tcPr>
            <w:tcW w:w="4290" w:type="dxa"/>
            <w:gridSpan w:val="2"/>
            <w:tcBorders>
              <w:top w:val="single" w:sz="6" w:space="0" w:color="auto"/>
              <w:left w:val="single" w:sz="6" w:space="0" w:color="auto"/>
              <w:bottom w:val="single" w:sz="6" w:space="0" w:color="auto"/>
              <w:right w:val="single" w:sz="6" w:space="0" w:color="auto"/>
            </w:tcBorders>
            <w:vAlign w:val="center"/>
          </w:tcPr>
          <w:p w14:paraId="62DE225B" w14:textId="77777777" w:rsidR="00BD3DEC" w:rsidRPr="00BD3DEC" w:rsidRDefault="00BD3DEC" w:rsidP="00A05F3B">
            <w:pPr>
              <w:jc w:val="center"/>
              <w:rPr>
                <w:rFonts w:ascii="Aptos" w:hAnsi="Aptos"/>
                <w:szCs w:val="24"/>
              </w:rPr>
            </w:pPr>
          </w:p>
          <w:p w14:paraId="7ED8DD1D" w14:textId="77777777" w:rsidR="00BD3DEC" w:rsidRPr="00BD3DEC" w:rsidRDefault="00BD3DEC" w:rsidP="00A05F3B">
            <w:pPr>
              <w:pStyle w:val="Heading1"/>
              <w:jc w:val="center"/>
              <w:rPr>
                <w:rFonts w:ascii="Aptos" w:hAnsi="Aptos"/>
              </w:rPr>
            </w:pPr>
            <w:r w:rsidRPr="00BD3DEC">
              <w:rPr>
                <w:rFonts w:ascii="Aptos" w:hAnsi="Aptos"/>
              </w:rPr>
              <w:t>Low</w:t>
            </w:r>
          </w:p>
        </w:tc>
      </w:tr>
    </w:tbl>
    <w:p w14:paraId="192B6A76" w14:textId="77777777" w:rsidR="00BD3DEC" w:rsidRPr="00BD3DEC" w:rsidRDefault="00BD3DEC" w:rsidP="00BD3DEC">
      <w:pPr>
        <w:jc w:val="both"/>
        <w:rPr>
          <w:rFonts w:ascii="Aptos" w:hAnsi="Aptos"/>
          <w:b/>
          <w:bCs/>
        </w:rPr>
      </w:pPr>
    </w:p>
    <w:p w14:paraId="319FFECB" w14:textId="77777777" w:rsidR="00BD3DEC" w:rsidRPr="00BD3DEC" w:rsidRDefault="00BD3DEC" w:rsidP="00BD3DEC">
      <w:pPr>
        <w:jc w:val="both"/>
        <w:rPr>
          <w:rFonts w:ascii="Aptos" w:hAnsi="Aptos"/>
          <w:b/>
          <w:bCs/>
          <w:color w:val="0033CC"/>
        </w:rPr>
      </w:pPr>
      <w:r w:rsidRPr="00BD3DEC">
        <w:rPr>
          <w:rFonts w:ascii="Aptos" w:hAnsi="Aptos"/>
          <w:b/>
          <w:bCs/>
          <w:color w:val="0033CC"/>
        </w:rPr>
        <w:t>1.0</w:t>
      </w:r>
      <w:r w:rsidRPr="00BD3DEC">
        <w:rPr>
          <w:rFonts w:ascii="Aptos" w:hAnsi="Aptos"/>
          <w:b/>
          <w:bCs/>
          <w:color w:val="0033CC"/>
        </w:rPr>
        <w:tab/>
      </w:r>
      <w:r w:rsidRPr="00BD3DEC">
        <w:rPr>
          <w:rFonts w:ascii="Aptos" w:hAnsi="Aptos"/>
          <w:b/>
          <w:bCs/>
          <w:color w:val="0033CC"/>
          <w:u w:val="single"/>
        </w:rPr>
        <w:t>OVERVIEW</w:t>
      </w:r>
    </w:p>
    <w:p w14:paraId="61FE87FD" w14:textId="77777777" w:rsidR="00BD3DEC" w:rsidRPr="00BD3DEC" w:rsidRDefault="00BD3DEC" w:rsidP="00BD3DEC">
      <w:pPr>
        <w:jc w:val="both"/>
        <w:rPr>
          <w:rFonts w:ascii="Aptos" w:hAnsi="Aptos"/>
          <w:b/>
          <w:bCs/>
          <w:color w:val="0033CC"/>
        </w:rPr>
      </w:pPr>
      <w:r w:rsidRPr="00BD3DEC">
        <w:rPr>
          <w:rFonts w:ascii="Aptos" w:hAnsi="Aptos"/>
          <w:b/>
          <w:bCs/>
          <w:color w:val="0033CC"/>
        </w:rPr>
        <w:t>1.1</w:t>
      </w:r>
      <w:r w:rsidRPr="00BD3DEC">
        <w:rPr>
          <w:rFonts w:ascii="Aptos" w:hAnsi="Aptos"/>
          <w:b/>
          <w:bCs/>
          <w:color w:val="0033CC"/>
        </w:rPr>
        <w:tab/>
        <w:t xml:space="preserve">Regulation 4 of the Accounts and Audit Regulations, 2003 as amended, imposes a duty on local councils to ensure “that the financial management of the body is adequate and effective and that the body has a sound system of internal control.” </w:t>
      </w:r>
    </w:p>
    <w:p w14:paraId="7CB3D15E" w14:textId="77777777" w:rsidR="00BD3DEC" w:rsidRPr="00BD3DEC" w:rsidRDefault="00BD3DEC" w:rsidP="00BD3DEC">
      <w:pPr>
        <w:jc w:val="both"/>
        <w:rPr>
          <w:rFonts w:ascii="Aptos" w:hAnsi="Aptos"/>
          <w:b/>
          <w:bCs/>
          <w:color w:val="0033CC"/>
        </w:rPr>
      </w:pPr>
      <w:r w:rsidRPr="00BD3DEC">
        <w:rPr>
          <w:rFonts w:ascii="Aptos" w:hAnsi="Aptos"/>
          <w:b/>
          <w:bCs/>
          <w:color w:val="0033CC"/>
        </w:rPr>
        <w:t>1.2</w:t>
      </w:r>
      <w:r w:rsidRPr="00BD3DEC">
        <w:rPr>
          <w:rFonts w:ascii="Aptos" w:hAnsi="Aptos"/>
          <w:b/>
          <w:bCs/>
          <w:color w:val="0033CC"/>
        </w:rPr>
        <w:tab/>
        <w:t xml:space="preserve">Local councils are required, at least once a year, to conduct, in accordance with proper practices, a review of the effectiveness of its system of internal control. The council is required to sign the annual governance statement (on the annual return submitted to the external auditor) to evidence that this review has been undertaken. </w:t>
      </w:r>
    </w:p>
    <w:p w14:paraId="0F04CEDB" w14:textId="2BBD8A93" w:rsidR="00BD3DEC" w:rsidRPr="00BD3DEC" w:rsidRDefault="00BD3DEC" w:rsidP="00BD3DEC">
      <w:pPr>
        <w:jc w:val="both"/>
        <w:rPr>
          <w:rFonts w:ascii="Aptos" w:hAnsi="Aptos"/>
          <w:b/>
          <w:bCs/>
          <w:color w:val="0033CC"/>
        </w:rPr>
      </w:pPr>
      <w:r w:rsidRPr="00BD3DEC">
        <w:rPr>
          <w:rFonts w:ascii="Aptos" w:hAnsi="Aptos"/>
          <w:b/>
          <w:bCs/>
          <w:color w:val="0033CC"/>
        </w:rPr>
        <w:t>1.3</w:t>
      </w:r>
      <w:r w:rsidRPr="00BD3DEC">
        <w:rPr>
          <w:rFonts w:ascii="Aptos" w:hAnsi="Aptos"/>
          <w:b/>
          <w:bCs/>
          <w:color w:val="0033CC"/>
        </w:rPr>
        <w:tab/>
        <w:t xml:space="preserve">In order for the Parish Council to review the effectiveness of the internal control system there needs to be clarity on the internal controls in place. </w:t>
      </w:r>
    </w:p>
    <w:p w14:paraId="474AC1C2" w14:textId="68EC0BF9" w:rsidR="00BD3DEC" w:rsidRPr="004C4CFD" w:rsidRDefault="00BD3DEC" w:rsidP="00BD3DEC">
      <w:pPr>
        <w:jc w:val="both"/>
        <w:rPr>
          <w:b/>
          <w:bCs/>
          <w:color w:val="0033CC"/>
        </w:rPr>
      </w:pPr>
      <w:r w:rsidRPr="004C4CFD">
        <w:rPr>
          <w:b/>
          <w:bCs/>
          <w:color w:val="0033CC"/>
        </w:rPr>
        <w:t>1.4</w:t>
      </w:r>
      <w:r w:rsidRPr="004C4CFD">
        <w:rPr>
          <w:b/>
          <w:bCs/>
          <w:color w:val="0033CC"/>
        </w:rPr>
        <w:tab/>
        <w:t xml:space="preserve">Some internal controls are listed in the Financial Regulations document, </w:t>
      </w:r>
      <w:r>
        <w:rPr>
          <w:b/>
          <w:bCs/>
          <w:color w:val="0033CC"/>
        </w:rPr>
        <w:t>however, the Risk Assessment and Management Policy further outlines Glapwell Parish Council’s internal cont</w:t>
      </w:r>
      <w:r w:rsidR="00613AD6">
        <w:rPr>
          <w:b/>
          <w:bCs/>
          <w:color w:val="0033CC"/>
        </w:rPr>
        <w:t>rol.</w:t>
      </w:r>
    </w:p>
    <w:p w14:paraId="19F8057F" w14:textId="77777777" w:rsidR="00BD3DEC" w:rsidRPr="004C4CFD" w:rsidRDefault="00BD3DEC" w:rsidP="00BD3DEC">
      <w:pPr>
        <w:jc w:val="both"/>
        <w:rPr>
          <w:b/>
          <w:bCs/>
          <w:color w:val="0033CC"/>
        </w:rPr>
      </w:pPr>
      <w:r w:rsidRPr="004C4CFD">
        <w:rPr>
          <w:b/>
          <w:bCs/>
          <w:color w:val="0033CC"/>
        </w:rPr>
        <w:t>2.0</w:t>
      </w:r>
      <w:r w:rsidRPr="004C4CFD">
        <w:rPr>
          <w:b/>
          <w:bCs/>
          <w:color w:val="0033CC"/>
        </w:rPr>
        <w:tab/>
      </w:r>
      <w:r w:rsidRPr="004C4CFD">
        <w:rPr>
          <w:b/>
          <w:bCs/>
          <w:color w:val="0033CC"/>
          <w:u w:val="single"/>
        </w:rPr>
        <w:t>RECOMMENDATION</w:t>
      </w:r>
    </w:p>
    <w:p w14:paraId="5AF7A0B1" w14:textId="77777777" w:rsidR="00BD3DEC" w:rsidRPr="004C4CFD" w:rsidRDefault="00BD3DEC" w:rsidP="00BD3DEC">
      <w:pPr>
        <w:jc w:val="both"/>
        <w:rPr>
          <w:b/>
          <w:bCs/>
          <w:color w:val="0033CC"/>
        </w:rPr>
      </w:pPr>
      <w:r w:rsidRPr="004C4CFD">
        <w:rPr>
          <w:b/>
          <w:bCs/>
          <w:color w:val="0033CC"/>
        </w:rPr>
        <w:t>2.1</w:t>
      </w:r>
      <w:r w:rsidRPr="004C4CFD">
        <w:rPr>
          <w:b/>
          <w:bCs/>
          <w:color w:val="0033CC"/>
        </w:rPr>
        <w:tab/>
        <w:t>That the Parish Council consider the a</w:t>
      </w:r>
      <w:r>
        <w:rPr>
          <w:b/>
          <w:bCs/>
          <w:color w:val="0033CC"/>
        </w:rPr>
        <w:t>bove risk assessment and management policy</w:t>
      </w:r>
      <w:r w:rsidRPr="004C4CFD">
        <w:rPr>
          <w:b/>
          <w:bCs/>
          <w:color w:val="0033CC"/>
        </w:rPr>
        <w:t xml:space="preserve">, reviewing it to consider whether the controls currently in place are effective. </w:t>
      </w:r>
    </w:p>
    <w:p w14:paraId="02C8DF7C" w14:textId="77777777" w:rsidR="00BD3DEC" w:rsidRDefault="00BD3DEC">
      <w:pPr>
        <w:rPr>
          <w:rFonts w:ascii="Aptos" w:hAnsi="Aptos"/>
          <w:sz w:val="24"/>
          <w:szCs w:val="24"/>
        </w:rPr>
        <w:sectPr w:rsidR="00BD3DEC" w:rsidSect="00BD3DEC">
          <w:pgSz w:w="17338" w:h="11906" w:orient="landscape"/>
          <w:pgMar w:top="1106" w:right="629" w:bottom="1072" w:left="1134" w:header="720" w:footer="720" w:gutter="0"/>
          <w:cols w:space="720"/>
          <w:noEndnote/>
        </w:sectPr>
      </w:pPr>
    </w:p>
    <w:p w14:paraId="1EBDAC04" w14:textId="4EFC5A39" w:rsidR="0053263A" w:rsidRPr="00F81252" w:rsidRDefault="00716594" w:rsidP="003C44F2">
      <w:pPr>
        <w:jc w:val="both"/>
        <w:rPr>
          <w:rFonts w:ascii="Aptos" w:hAnsi="Aptos"/>
          <w:b/>
          <w:bCs/>
          <w:color w:val="538135" w:themeColor="accent6" w:themeShade="BF"/>
          <w:sz w:val="28"/>
          <w:szCs w:val="28"/>
        </w:rPr>
      </w:pPr>
      <w:bookmarkStart w:id="0" w:name="_Hlk197014845"/>
      <w:r w:rsidRPr="005D346F">
        <w:rPr>
          <w:rFonts w:ascii="Aptos" w:hAnsi="Aptos"/>
          <w:noProof/>
          <w:color w:val="538135" w:themeColor="accent6" w:themeShade="BF"/>
          <w:sz w:val="32"/>
          <w:szCs w:val="32"/>
        </w:rPr>
        <w:drawing>
          <wp:anchor distT="0" distB="0" distL="114300" distR="114300" simplePos="0" relativeHeight="251692032" behindDoc="1" locked="0" layoutInCell="1" allowOverlap="1" wp14:anchorId="213A5740" wp14:editId="421E1C17">
            <wp:simplePos x="0" y="0"/>
            <wp:positionH relativeFrom="margin">
              <wp:align>right</wp:align>
            </wp:positionH>
            <wp:positionV relativeFrom="paragraph">
              <wp:posOffset>196</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938907338" name="Picture 93890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r w:rsidR="0053263A" w:rsidRPr="00F81252">
        <w:rPr>
          <w:rFonts w:ascii="Aptos" w:hAnsi="Aptos"/>
          <w:b/>
          <w:bCs/>
          <w:color w:val="538135" w:themeColor="accent6" w:themeShade="BF"/>
          <w:sz w:val="28"/>
          <w:szCs w:val="28"/>
        </w:rPr>
        <w:t xml:space="preserve">Press and Media Policy </w:t>
      </w:r>
    </w:p>
    <w:p w14:paraId="6D7CC6FA" w14:textId="77777777" w:rsidR="0053263A" w:rsidRPr="0053263A" w:rsidRDefault="0053263A" w:rsidP="003C44F2">
      <w:pPr>
        <w:jc w:val="both"/>
        <w:rPr>
          <w:rFonts w:ascii="Aptos" w:hAnsi="Aptos"/>
          <w:color w:val="538135" w:themeColor="accent6" w:themeShade="BF"/>
          <w:sz w:val="24"/>
          <w:szCs w:val="24"/>
        </w:rPr>
      </w:pPr>
      <w:r w:rsidRPr="0053263A">
        <w:rPr>
          <w:rFonts w:ascii="Aptos" w:hAnsi="Aptos"/>
          <w:color w:val="538135" w:themeColor="accent6" w:themeShade="BF"/>
          <w:sz w:val="24"/>
          <w:szCs w:val="24"/>
        </w:rPr>
        <w:t xml:space="preserve">Introduction </w:t>
      </w:r>
    </w:p>
    <w:p w14:paraId="66EA677E" w14:textId="77777777" w:rsidR="0053263A" w:rsidRPr="0053263A" w:rsidRDefault="0053263A" w:rsidP="003C44F2">
      <w:pPr>
        <w:jc w:val="both"/>
        <w:rPr>
          <w:rFonts w:ascii="Aptos" w:hAnsi="Aptos"/>
          <w:sz w:val="24"/>
          <w:szCs w:val="24"/>
        </w:rPr>
      </w:pPr>
      <w:r w:rsidRPr="0053263A">
        <w:rPr>
          <w:rFonts w:ascii="Aptos" w:hAnsi="Aptos"/>
          <w:sz w:val="24"/>
          <w:szCs w:val="24"/>
        </w:rPr>
        <w:t xml:space="preserve">This policy defines the roles and responsibilities within the Council in its relationship with the media. </w:t>
      </w:r>
    </w:p>
    <w:p w14:paraId="49914495" w14:textId="77777777" w:rsidR="0053263A" w:rsidRPr="0053263A" w:rsidRDefault="0053263A" w:rsidP="003C44F2">
      <w:pPr>
        <w:jc w:val="both"/>
        <w:rPr>
          <w:rFonts w:ascii="Aptos" w:hAnsi="Aptos"/>
          <w:sz w:val="24"/>
          <w:szCs w:val="24"/>
        </w:rPr>
      </w:pPr>
      <w:r w:rsidRPr="0053263A">
        <w:rPr>
          <w:rFonts w:ascii="Aptos" w:hAnsi="Aptos"/>
          <w:sz w:val="24"/>
          <w:szCs w:val="24"/>
        </w:rPr>
        <w:t xml:space="preserve">It is not the intention of this policy to curb freedom of speech but to provide guidance and provide an “aide memoire” as to how to deal with issues that may arise when dealing with the media. </w:t>
      </w:r>
    </w:p>
    <w:p w14:paraId="6500F2FA" w14:textId="77777777" w:rsidR="0053263A" w:rsidRPr="0053263A" w:rsidRDefault="0053263A" w:rsidP="003C44F2">
      <w:pPr>
        <w:jc w:val="both"/>
        <w:rPr>
          <w:rFonts w:ascii="Aptos" w:hAnsi="Aptos"/>
          <w:color w:val="538135" w:themeColor="accent6" w:themeShade="BF"/>
          <w:sz w:val="24"/>
          <w:szCs w:val="24"/>
        </w:rPr>
      </w:pPr>
      <w:r w:rsidRPr="0053263A">
        <w:rPr>
          <w:rFonts w:ascii="Aptos" w:hAnsi="Aptos"/>
          <w:color w:val="538135" w:themeColor="accent6" w:themeShade="BF"/>
          <w:sz w:val="24"/>
          <w:szCs w:val="24"/>
        </w:rPr>
        <w:t xml:space="preserve">Policy </w:t>
      </w:r>
    </w:p>
    <w:p w14:paraId="70763B68" w14:textId="7DA4560F" w:rsidR="0053263A" w:rsidRPr="0053263A" w:rsidRDefault="0053263A" w:rsidP="003C44F2">
      <w:pPr>
        <w:jc w:val="both"/>
        <w:rPr>
          <w:rFonts w:ascii="Aptos" w:hAnsi="Aptos"/>
          <w:sz w:val="24"/>
          <w:szCs w:val="24"/>
        </w:rPr>
      </w:pPr>
      <w:r w:rsidRPr="0053263A">
        <w:rPr>
          <w:rFonts w:ascii="Aptos" w:hAnsi="Aptos"/>
          <w:sz w:val="24"/>
          <w:szCs w:val="24"/>
        </w:rPr>
        <w:t xml:space="preserve">Responses to the press relating to matters discussed by the </w:t>
      </w:r>
      <w:r w:rsidR="007F40B2">
        <w:rPr>
          <w:rFonts w:ascii="Aptos" w:hAnsi="Aptos"/>
          <w:sz w:val="24"/>
          <w:szCs w:val="24"/>
        </w:rPr>
        <w:t>Parish</w:t>
      </w:r>
      <w:r w:rsidRPr="0053263A">
        <w:rPr>
          <w:rFonts w:ascii="Aptos" w:hAnsi="Aptos"/>
          <w:sz w:val="24"/>
          <w:szCs w:val="24"/>
        </w:rPr>
        <w:t xml:space="preserve"> Council shall be dealt with in the first instance by the </w:t>
      </w:r>
      <w:r w:rsidR="007F40B2">
        <w:rPr>
          <w:rFonts w:ascii="Aptos" w:hAnsi="Aptos"/>
          <w:sz w:val="24"/>
          <w:szCs w:val="24"/>
        </w:rPr>
        <w:t>Parish</w:t>
      </w:r>
      <w:r w:rsidRPr="0053263A">
        <w:rPr>
          <w:rFonts w:ascii="Aptos" w:hAnsi="Aptos"/>
          <w:sz w:val="24"/>
          <w:szCs w:val="24"/>
        </w:rPr>
        <w:t xml:space="preserve"> Clerk. </w:t>
      </w:r>
    </w:p>
    <w:p w14:paraId="02D1F5C7" w14:textId="3D6E30A9" w:rsidR="0053263A" w:rsidRPr="0053263A" w:rsidRDefault="0053263A" w:rsidP="003C44F2">
      <w:pPr>
        <w:jc w:val="both"/>
        <w:rPr>
          <w:rFonts w:ascii="Aptos" w:hAnsi="Aptos"/>
          <w:sz w:val="24"/>
          <w:szCs w:val="24"/>
        </w:rPr>
      </w:pPr>
      <w:r w:rsidRPr="0053263A">
        <w:rPr>
          <w:rFonts w:ascii="Aptos" w:hAnsi="Aptos"/>
          <w:sz w:val="24"/>
          <w:szCs w:val="24"/>
        </w:rPr>
        <w:t xml:space="preserve">The </w:t>
      </w:r>
      <w:r w:rsidR="007F40B2">
        <w:rPr>
          <w:rFonts w:ascii="Aptos" w:hAnsi="Aptos"/>
          <w:sz w:val="24"/>
          <w:szCs w:val="24"/>
        </w:rPr>
        <w:t>Parish</w:t>
      </w:r>
      <w:r w:rsidRPr="0053263A">
        <w:rPr>
          <w:rFonts w:ascii="Aptos" w:hAnsi="Aptos"/>
          <w:sz w:val="24"/>
          <w:szCs w:val="24"/>
        </w:rPr>
        <w:t xml:space="preserve"> Council Chai</w:t>
      </w:r>
      <w:r w:rsidR="007F40B2">
        <w:rPr>
          <w:rFonts w:ascii="Aptos" w:hAnsi="Aptos"/>
          <w:sz w:val="24"/>
          <w:szCs w:val="24"/>
        </w:rPr>
        <w:t>r,</w:t>
      </w:r>
      <w:r w:rsidRPr="0053263A">
        <w:rPr>
          <w:rFonts w:ascii="Aptos" w:hAnsi="Aptos"/>
          <w:sz w:val="24"/>
          <w:szCs w:val="24"/>
        </w:rPr>
        <w:t xml:space="preserve"> and in their absence the Vice-Chai</w:t>
      </w:r>
      <w:r w:rsidR="007F40B2">
        <w:rPr>
          <w:rFonts w:ascii="Aptos" w:hAnsi="Aptos"/>
          <w:sz w:val="24"/>
          <w:szCs w:val="24"/>
        </w:rPr>
        <w:t>r,</w:t>
      </w:r>
      <w:r w:rsidRPr="0053263A">
        <w:rPr>
          <w:rFonts w:ascii="Aptos" w:hAnsi="Aptos"/>
          <w:sz w:val="24"/>
          <w:szCs w:val="24"/>
        </w:rPr>
        <w:t xml:space="preserve"> are also authorised to give the views of the Council to the press on any non-confidential subject discussed by Council. </w:t>
      </w:r>
    </w:p>
    <w:p w14:paraId="4BCE8379" w14:textId="77777777" w:rsidR="0053263A" w:rsidRPr="0053263A" w:rsidRDefault="0053263A" w:rsidP="003C44F2">
      <w:pPr>
        <w:jc w:val="both"/>
        <w:rPr>
          <w:rFonts w:ascii="Aptos" w:hAnsi="Aptos"/>
          <w:sz w:val="24"/>
          <w:szCs w:val="24"/>
        </w:rPr>
      </w:pPr>
      <w:r w:rsidRPr="0053263A">
        <w:rPr>
          <w:rFonts w:ascii="Aptos" w:hAnsi="Aptos"/>
          <w:sz w:val="24"/>
          <w:szCs w:val="24"/>
        </w:rPr>
        <w:t xml:space="preserve">Whenever possible any information given to the press shall be given in writing so as not to leave interpretation open to misunderstanding and misreporting. </w:t>
      </w:r>
    </w:p>
    <w:p w14:paraId="4C968AEE" w14:textId="77777777" w:rsidR="0053263A" w:rsidRPr="0053263A" w:rsidRDefault="0053263A" w:rsidP="003C44F2">
      <w:pPr>
        <w:jc w:val="both"/>
        <w:rPr>
          <w:rFonts w:ascii="Aptos" w:hAnsi="Aptos"/>
          <w:sz w:val="24"/>
          <w:szCs w:val="24"/>
        </w:rPr>
      </w:pPr>
      <w:r w:rsidRPr="0053263A">
        <w:rPr>
          <w:rFonts w:ascii="Aptos" w:hAnsi="Aptos"/>
          <w:sz w:val="24"/>
          <w:szCs w:val="24"/>
        </w:rPr>
        <w:t xml:space="preserve">At no time shall the personal view of either Members or Officers of the Council be given to the press in a way which could be interpreted as a view of the Council as a whole. </w:t>
      </w:r>
    </w:p>
    <w:p w14:paraId="465CB25D" w14:textId="77777777" w:rsidR="0053263A" w:rsidRPr="0053263A" w:rsidRDefault="0053263A" w:rsidP="003C44F2">
      <w:pPr>
        <w:jc w:val="both"/>
        <w:rPr>
          <w:rFonts w:ascii="Aptos" w:hAnsi="Aptos"/>
          <w:color w:val="538135" w:themeColor="accent6" w:themeShade="BF"/>
          <w:sz w:val="24"/>
          <w:szCs w:val="24"/>
        </w:rPr>
      </w:pPr>
      <w:r w:rsidRPr="0053263A">
        <w:rPr>
          <w:rFonts w:ascii="Aptos" w:hAnsi="Aptos"/>
          <w:color w:val="538135" w:themeColor="accent6" w:themeShade="BF"/>
          <w:sz w:val="24"/>
          <w:szCs w:val="24"/>
        </w:rPr>
        <w:t xml:space="preserve">Legal framework </w:t>
      </w:r>
    </w:p>
    <w:p w14:paraId="6D3374D2" w14:textId="77777777" w:rsidR="0053263A" w:rsidRPr="0053263A" w:rsidRDefault="0053263A" w:rsidP="003C44F2">
      <w:pPr>
        <w:jc w:val="both"/>
        <w:rPr>
          <w:rFonts w:ascii="Aptos" w:hAnsi="Aptos"/>
          <w:sz w:val="24"/>
          <w:szCs w:val="24"/>
        </w:rPr>
      </w:pPr>
      <w:r w:rsidRPr="0053263A">
        <w:rPr>
          <w:rFonts w:ascii="Aptos" w:hAnsi="Aptos"/>
          <w:sz w:val="24"/>
          <w:szCs w:val="24"/>
        </w:rPr>
        <w:t xml:space="preserve">The law governing communications in local authorities can be found in the Local Government Acts 1986 and 1988. The Council must also have regard to the government’s Code of Recommended Practice on Local Authority Publicity. </w:t>
      </w:r>
    </w:p>
    <w:p w14:paraId="6A1590BA" w14:textId="60F1017E" w:rsidR="0053263A" w:rsidRPr="0053263A" w:rsidRDefault="0053263A" w:rsidP="003C44F2">
      <w:pPr>
        <w:jc w:val="both"/>
        <w:rPr>
          <w:rFonts w:ascii="Aptos" w:hAnsi="Aptos"/>
          <w:sz w:val="24"/>
          <w:szCs w:val="24"/>
        </w:rPr>
      </w:pPr>
      <w:r w:rsidRPr="0053263A">
        <w:rPr>
          <w:rFonts w:ascii="Aptos" w:hAnsi="Aptos"/>
          <w:sz w:val="24"/>
          <w:szCs w:val="24"/>
        </w:rPr>
        <w:t xml:space="preserve">The </w:t>
      </w:r>
      <w:r w:rsidR="007F40B2">
        <w:rPr>
          <w:rFonts w:ascii="Aptos" w:hAnsi="Aptos"/>
          <w:sz w:val="24"/>
          <w:szCs w:val="24"/>
        </w:rPr>
        <w:t>Parish</w:t>
      </w:r>
      <w:r w:rsidRPr="0053263A">
        <w:rPr>
          <w:rFonts w:ascii="Aptos" w:hAnsi="Aptos"/>
          <w:sz w:val="24"/>
          <w:szCs w:val="24"/>
        </w:rPr>
        <w:t xml:space="preserve"> Council’s adopted Standing Orders should be adhered to. </w:t>
      </w:r>
    </w:p>
    <w:p w14:paraId="585E13E6" w14:textId="77777777" w:rsidR="0053263A" w:rsidRPr="0053263A" w:rsidRDefault="0053263A" w:rsidP="003C44F2">
      <w:pPr>
        <w:jc w:val="both"/>
        <w:rPr>
          <w:rFonts w:ascii="Aptos" w:hAnsi="Aptos"/>
          <w:color w:val="538135" w:themeColor="accent6" w:themeShade="BF"/>
          <w:sz w:val="24"/>
          <w:szCs w:val="24"/>
        </w:rPr>
      </w:pPr>
      <w:r w:rsidRPr="0053263A">
        <w:rPr>
          <w:rFonts w:ascii="Aptos" w:hAnsi="Aptos"/>
          <w:color w:val="538135" w:themeColor="accent6" w:themeShade="BF"/>
          <w:sz w:val="24"/>
          <w:szCs w:val="24"/>
        </w:rPr>
        <w:t xml:space="preserve">Key aims </w:t>
      </w:r>
    </w:p>
    <w:p w14:paraId="2C2E40B6" w14:textId="77777777" w:rsidR="0053263A" w:rsidRPr="0053263A" w:rsidRDefault="0053263A" w:rsidP="003C44F2">
      <w:pPr>
        <w:jc w:val="both"/>
        <w:rPr>
          <w:rFonts w:ascii="Aptos" w:hAnsi="Aptos"/>
          <w:sz w:val="24"/>
          <w:szCs w:val="24"/>
        </w:rPr>
      </w:pPr>
      <w:r w:rsidRPr="0053263A">
        <w:rPr>
          <w:rFonts w:ascii="Aptos" w:hAnsi="Aptos"/>
          <w:sz w:val="24"/>
          <w:szCs w:val="24"/>
        </w:rPr>
        <w:t xml:space="preserve">The Council is accountable to the local community for its actions. Accountability and trust are best served through effective two-way communication </w:t>
      </w:r>
    </w:p>
    <w:p w14:paraId="05755E03" w14:textId="77777777" w:rsidR="0053263A" w:rsidRPr="0053263A" w:rsidRDefault="0053263A" w:rsidP="003C44F2">
      <w:pPr>
        <w:jc w:val="both"/>
        <w:rPr>
          <w:rFonts w:ascii="Aptos" w:hAnsi="Aptos"/>
          <w:sz w:val="24"/>
          <w:szCs w:val="24"/>
        </w:rPr>
      </w:pPr>
      <w:r w:rsidRPr="0053263A">
        <w:rPr>
          <w:rFonts w:ascii="Aptos" w:hAnsi="Aptos"/>
          <w:sz w:val="24"/>
          <w:szCs w:val="24"/>
        </w:rPr>
        <w:t xml:space="preserve">The media – press, radio, TV, internet – are crucially important in conveying information to the community. The Council must maintain positive, constructive media relations and work with them, for example, to: </w:t>
      </w:r>
    </w:p>
    <w:p w14:paraId="02A44F0B" w14:textId="1914C03E" w:rsidR="0053263A" w:rsidRPr="007F40B2" w:rsidRDefault="0053263A" w:rsidP="007F40B2">
      <w:pPr>
        <w:pStyle w:val="ListParagraph"/>
        <w:numPr>
          <w:ilvl w:val="0"/>
          <w:numId w:val="2"/>
        </w:numPr>
        <w:jc w:val="both"/>
        <w:rPr>
          <w:rFonts w:ascii="Aptos" w:hAnsi="Aptos"/>
          <w:sz w:val="24"/>
          <w:szCs w:val="24"/>
        </w:rPr>
      </w:pPr>
      <w:r w:rsidRPr="007F40B2">
        <w:rPr>
          <w:rFonts w:ascii="Aptos" w:hAnsi="Aptos"/>
          <w:sz w:val="24"/>
          <w:szCs w:val="24"/>
        </w:rPr>
        <w:t xml:space="preserve">increase public awareness of the services and facilities provided by the Council </w:t>
      </w:r>
    </w:p>
    <w:p w14:paraId="74790414" w14:textId="7B527A71" w:rsidR="0053263A" w:rsidRPr="007F40B2" w:rsidRDefault="0053263A" w:rsidP="007F40B2">
      <w:pPr>
        <w:pStyle w:val="ListParagraph"/>
        <w:numPr>
          <w:ilvl w:val="0"/>
          <w:numId w:val="2"/>
        </w:numPr>
        <w:jc w:val="both"/>
        <w:rPr>
          <w:rFonts w:ascii="Aptos" w:hAnsi="Aptos"/>
          <w:sz w:val="24"/>
          <w:szCs w:val="24"/>
        </w:rPr>
      </w:pPr>
      <w:r w:rsidRPr="007F40B2">
        <w:rPr>
          <w:rFonts w:ascii="Aptos" w:hAnsi="Aptos"/>
          <w:sz w:val="24"/>
          <w:szCs w:val="24"/>
        </w:rPr>
        <w:t xml:space="preserve">to explain the reasons for particular policies and priorities </w:t>
      </w:r>
    </w:p>
    <w:p w14:paraId="138D7034" w14:textId="229ABF81" w:rsidR="0053263A" w:rsidRPr="007F40B2" w:rsidRDefault="0053263A" w:rsidP="007F40B2">
      <w:pPr>
        <w:pStyle w:val="ListParagraph"/>
        <w:numPr>
          <w:ilvl w:val="0"/>
          <w:numId w:val="2"/>
        </w:numPr>
        <w:jc w:val="both"/>
        <w:rPr>
          <w:rFonts w:ascii="Aptos" w:hAnsi="Aptos"/>
          <w:sz w:val="24"/>
          <w:szCs w:val="24"/>
        </w:rPr>
      </w:pPr>
      <w:r w:rsidRPr="007F40B2">
        <w:rPr>
          <w:rFonts w:ascii="Aptos" w:hAnsi="Aptos"/>
          <w:sz w:val="24"/>
          <w:szCs w:val="24"/>
        </w:rPr>
        <w:t xml:space="preserve">to invite opinion or public debate on matters of current concern </w:t>
      </w:r>
    </w:p>
    <w:p w14:paraId="2061A097" w14:textId="108B356A" w:rsidR="006C2A3D" w:rsidRPr="00E74BB5" w:rsidRDefault="0053263A" w:rsidP="003C44F2">
      <w:pPr>
        <w:jc w:val="both"/>
        <w:rPr>
          <w:rFonts w:ascii="Aptos" w:hAnsi="Aptos"/>
          <w:sz w:val="24"/>
          <w:szCs w:val="24"/>
        </w:rPr>
      </w:pPr>
      <w:r w:rsidRPr="00E74BB5">
        <w:rPr>
          <w:rFonts w:ascii="Aptos" w:hAnsi="Aptos"/>
          <w:sz w:val="24"/>
          <w:szCs w:val="24"/>
        </w:rPr>
        <w:t>It is</w:t>
      </w:r>
      <w:r w:rsidR="006C2A3D" w:rsidRPr="00E74BB5">
        <w:rPr>
          <w:rFonts w:ascii="Aptos" w:hAnsi="Aptos"/>
          <w:sz w:val="24"/>
          <w:szCs w:val="24"/>
        </w:rPr>
        <w:t xml:space="preserve"> important that the press have access to the Clerk</w:t>
      </w:r>
      <w:r w:rsidR="007F40B2">
        <w:rPr>
          <w:rFonts w:ascii="Aptos" w:hAnsi="Aptos"/>
          <w:sz w:val="24"/>
          <w:szCs w:val="24"/>
        </w:rPr>
        <w:t>,</w:t>
      </w:r>
      <w:r w:rsidR="006C2A3D" w:rsidRPr="00E74BB5">
        <w:rPr>
          <w:rFonts w:ascii="Aptos" w:hAnsi="Aptos"/>
          <w:sz w:val="24"/>
          <w:szCs w:val="24"/>
        </w:rPr>
        <w:t xml:space="preserve"> and Members</w:t>
      </w:r>
      <w:r w:rsidR="007F40B2">
        <w:rPr>
          <w:rFonts w:ascii="Aptos" w:hAnsi="Aptos"/>
          <w:sz w:val="24"/>
          <w:szCs w:val="24"/>
        </w:rPr>
        <w:t>,</w:t>
      </w:r>
      <w:r w:rsidR="006C2A3D" w:rsidRPr="00E74BB5">
        <w:rPr>
          <w:rFonts w:ascii="Aptos" w:hAnsi="Aptos"/>
          <w:sz w:val="24"/>
          <w:szCs w:val="24"/>
        </w:rPr>
        <w:t xml:space="preserve"> as well as to background information to assist them in giving accurate information to the public. </w:t>
      </w:r>
    </w:p>
    <w:p w14:paraId="5C5A808B" w14:textId="77777777" w:rsidR="006C2A3D" w:rsidRPr="006C2A3D" w:rsidRDefault="006C2A3D" w:rsidP="003C44F2">
      <w:pPr>
        <w:jc w:val="both"/>
        <w:rPr>
          <w:rFonts w:ascii="Aptos" w:hAnsi="Aptos"/>
          <w:sz w:val="24"/>
          <w:szCs w:val="24"/>
        </w:rPr>
      </w:pPr>
      <w:r w:rsidRPr="006C2A3D">
        <w:rPr>
          <w:rFonts w:ascii="Aptos" w:hAnsi="Aptos"/>
          <w:sz w:val="24"/>
          <w:szCs w:val="24"/>
        </w:rPr>
        <w:t xml:space="preserve">To balance this, the Council will defend itself from any unfounded criticism to ensure that the public are properly informed of all the relevant facts using other channels of communication if necessary. </w:t>
      </w:r>
    </w:p>
    <w:p w14:paraId="17023D79" w14:textId="77777777" w:rsidR="006C2A3D" w:rsidRPr="006C2A3D" w:rsidRDefault="006C2A3D" w:rsidP="003C44F2">
      <w:pPr>
        <w:jc w:val="both"/>
        <w:rPr>
          <w:rFonts w:ascii="Aptos" w:hAnsi="Aptos"/>
          <w:color w:val="538135" w:themeColor="accent6" w:themeShade="BF"/>
          <w:sz w:val="24"/>
          <w:szCs w:val="24"/>
        </w:rPr>
      </w:pPr>
      <w:r w:rsidRPr="006C2A3D">
        <w:rPr>
          <w:rFonts w:ascii="Aptos" w:hAnsi="Aptos"/>
          <w:color w:val="538135" w:themeColor="accent6" w:themeShade="BF"/>
          <w:sz w:val="24"/>
          <w:szCs w:val="24"/>
        </w:rPr>
        <w:t xml:space="preserve">Contact with the media </w:t>
      </w:r>
    </w:p>
    <w:p w14:paraId="4BFD10CA" w14:textId="77777777" w:rsidR="006C2A3D" w:rsidRPr="006C2A3D" w:rsidRDefault="006C2A3D" w:rsidP="003C44F2">
      <w:pPr>
        <w:jc w:val="both"/>
        <w:rPr>
          <w:rFonts w:ascii="Aptos" w:hAnsi="Aptos"/>
          <w:sz w:val="24"/>
          <w:szCs w:val="24"/>
        </w:rPr>
      </w:pPr>
      <w:r w:rsidRPr="006C2A3D">
        <w:rPr>
          <w:rFonts w:ascii="Aptos" w:hAnsi="Aptos"/>
          <w:sz w:val="24"/>
          <w:szCs w:val="24"/>
        </w:rPr>
        <w:t xml:space="preserve">The Clerk and Members must always have due regard for the long-term reputation of the Council in all their dealings with the media. </w:t>
      </w:r>
    </w:p>
    <w:p w14:paraId="4679FA50" w14:textId="77777777" w:rsidR="006C2A3D" w:rsidRPr="006C2A3D" w:rsidRDefault="006C2A3D" w:rsidP="003C44F2">
      <w:pPr>
        <w:jc w:val="both"/>
        <w:rPr>
          <w:rFonts w:ascii="Aptos" w:hAnsi="Aptos"/>
          <w:sz w:val="24"/>
          <w:szCs w:val="24"/>
        </w:rPr>
      </w:pPr>
      <w:r w:rsidRPr="006C2A3D">
        <w:rPr>
          <w:rFonts w:ascii="Aptos" w:hAnsi="Aptos"/>
          <w:sz w:val="24"/>
          <w:szCs w:val="24"/>
        </w:rPr>
        <w:t xml:space="preserve">Confidential documents, exempt minutes, reports, papers and private correspondence should not be leaked to the media. If such leaks do occur, an investigation will take place to establish those responsible and appropriate action taken. </w:t>
      </w:r>
    </w:p>
    <w:p w14:paraId="50849C3D" w14:textId="77777777" w:rsidR="006C2A3D" w:rsidRPr="006C2A3D" w:rsidRDefault="006C2A3D" w:rsidP="003C44F2">
      <w:pPr>
        <w:jc w:val="both"/>
        <w:rPr>
          <w:rFonts w:ascii="Aptos" w:hAnsi="Aptos"/>
          <w:sz w:val="24"/>
          <w:szCs w:val="24"/>
        </w:rPr>
      </w:pPr>
      <w:r w:rsidRPr="006C2A3D">
        <w:rPr>
          <w:rFonts w:ascii="Aptos" w:hAnsi="Aptos"/>
          <w:sz w:val="24"/>
          <w:szCs w:val="24"/>
        </w:rPr>
        <w:t xml:space="preserve">When the media wish to discuss an issue that is, or is likely to be subject to legal proceedings then advice should be taken from the appointed Council solicitor before any response is made. </w:t>
      </w:r>
    </w:p>
    <w:p w14:paraId="0A6AAD73" w14:textId="77777777" w:rsidR="006C2A3D" w:rsidRPr="006C2A3D" w:rsidRDefault="006C2A3D" w:rsidP="003C44F2">
      <w:pPr>
        <w:jc w:val="both"/>
        <w:rPr>
          <w:rFonts w:ascii="Aptos" w:hAnsi="Aptos"/>
          <w:sz w:val="24"/>
          <w:szCs w:val="24"/>
        </w:rPr>
      </w:pPr>
      <w:r w:rsidRPr="006C2A3D">
        <w:rPr>
          <w:rFonts w:ascii="Aptos" w:hAnsi="Aptos"/>
          <w:sz w:val="24"/>
          <w:szCs w:val="24"/>
        </w:rPr>
        <w:t xml:space="preserve">Due regard must be taken in respect of personal privacy issues for both Clerk and Members, and these must be handled carefully and with appropriate sensitively to the circumstances. These include the release of personal information, such as home address and telephone number (although Member contact details are in the public domain); disciplinary procedures and long-term sickness absences affecting service provision. In this type of situation advice must be taken from the Clerk before any response is made to the media. </w:t>
      </w:r>
    </w:p>
    <w:p w14:paraId="398CCDB9" w14:textId="29C409F8" w:rsidR="006C2A3D" w:rsidRPr="006C2A3D" w:rsidRDefault="006C2A3D" w:rsidP="003C44F2">
      <w:pPr>
        <w:jc w:val="both"/>
        <w:rPr>
          <w:rFonts w:ascii="Aptos" w:hAnsi="Aptos"/>
          <w:sz w:val="24"/>
          <w:szCs w:val="24"/>
        </w:rPr>
      </w:pPr>
      <w:r w:rsidRPr="006C2A3D">
        <w:rPr>
          <w:rFonts w:ascii="Aptos" w:hAnsi="Aptos"/>
          <w:sz w:val="24"/>
          <w:szCs w:val="24"/>
        </w:rPr>
        <w:t xml:space="preserve">When responding to approaches from the media, the Clerk, </w:t>
      </w:r>
      <w:r w:rsidR="007F40B2">
        <w:rPr>
          <w:rFonts w:ascii="Aptos" w:hAnsi="Aptos"/>
          <w:sz w:val="24"/>
          <w:szCs w:val="24"/>
        </w:rPr>
        <w:t>Chair</w:t>
      </w:r>
      <w:r w:rsidRPr="006C2A3D">
        <w:rPr>
          <w:rFonts w:ascii="Aptos" w:hAnsi="Aptos"/>
          <w:sz w:val="24"/>
          <w:szCs w:val="24"/>
        </w:rPr>
        <w:t xml:space="preserve"> or </w:t>
      </w:r>
      <w:r w:rsidR="007F40B2">
        <w:rPr>
          <w:rFonts w:ascii="Aptos" w:hAnsi="Aptos"/>
          <w:sz w:val="24"/>
          <w:szCs w:val="24"/>
        </w:rPr>
        <w:t xml:space="preserve">Vice </w:t>
      </w:r>
      <w:r w:rsidR="007F40B2">
        <w:rPr>
          <w:rFonts w:ascii="Aptos" w:hAnsi="Aptos"/>
          <w:sz w:val="24"/>
          <w:szCs w:val="24"/>
        </w:rPr>
        <w:br/>
        <w:t>Chair</w:t>
      </w:r>
      <w:r w:rsidRPr="006C2A3D">
        <w:rPr>
          <w:rFonts w:ascii="Aptos" w:hAnsi="Aptos"/>
          <w:sz w:val="24"/>
          <w:szCs w:val="24"/>
        </w:rPr>
        <w:t xml:space="preserve"> are authorised to make contact with the media. </w:t>
      </w:r>
    </w:p>
    <w:p w14:paraId="69BD0DD8" w14:textId="77777777" w:rsidR="006C2A3D" w:rsidRPr="006C2A3D" w:rsidRDefault="006C2A3D" w:rsidP="003C44F2">
      <w:pPr>
        <w:jc w:val="both"/>
        <w:rPr>
          <w:rFonts w:ascii="Aptos" w:hAnsi="Aptos"/>
          <w:sz w:val="24"/>
          <w:szCs w:val="24"/>
        </w:rPr>
      </w:pPr>
      <w:r w:rsidRPr="006C2A3D">
        <w:rPr>
          <w:rFonts w:ascii="Aptos" w:hAnsi="Aptos"/>
          <w:sz w:val="24"/>
          <w:szCs w:val="24"/>
        </w:rPr>
        <w:t xml:space="preserve">Statements made by the above should reflect the Council’s minuted position. </w:t>
      </w:r>
    </w:p>
    <w:p w14:paraId="14C8F6EE" w14:textId="77777777" w:rsidR="006C2A3D" w:rsidRPr="006C2A3D" w:rsidRDefault="006C2A3D" w:rsidP="003C44F2">
      <w:pPr>
        <w:jc w:val="both"/>
        <w:rPr>
          <w:rFonts w:ascii="Aptos" w:hAnsi="Aptos"/>
          <w:sz w:val="24"/>
          <w:szCs w:val="24"/>
        </w:rPr>
      </w:pPr>
      <w:r w:rsidRPr="006C2A3D">
        <w:rPr>
          <w:rFonts w:ascii="Aptos" w:hAnsi="Aptos"/>
          <w:sz w:val="24"/>
          <w:szCs w:val="24"/>
        </w:rPr>
        <w:t xml:space="preserve">Other Council Members may talk to the media but must ensure that it is clear that the opinions given were their own and not necessarily those of the Council. </w:t>
      </w:r>
    </w:p>
    <w:p w14:paraId="7CB5CBAB" w14:textId="77777777" w:rsidR="006C2A3D" w:rsidRPr="006C2A3D" w:rsidRDefault="006C2A3D" w:rsidP="003C44F2">
      <w:pPr>
        <w:jc w:val="both"/>
        <w:rPr>
          <w:rFonts w:ascii="Aptos" w:hAnsi="Aptos"/>
          <w:sz w:val="24"/>
          <w:szCs w:val="24"/>
        </w:rPr>
      </w:pPr>
      <w:r w:rsidRPr="006C2A3D">
        <w:rPr>
          <w:rFonts w:ascii="Aptos" w:hAnsi="Aptos"/>
          <w:sz w:val="24"/>
          <w:szCs w:val="24"/>
        </w:rPr>
        <w:t xml:space="preserve">There are occasions when it is appropriate for the Council to submit a letter, for example to explain important policies or to correct factual errors in letters submitted by other correspondents. Such letters should be kept brief and balanced in tone and correspondence should not be drawn out over several weeks. All correspondence must be issued by the Clerk. </w:t>
      </w:r>
    </w:p>
    <w:p w14:paraId="65535CB3" w14:textId="77777777" w:rsidR="006C2A3D" w:rsidRPr="006C2A3D" w:rsidRDefault="006C2A3D" w:rsidP="003C44F2">
      <w:pPr>
        <w:jc w:val="both"/>
        <w:rPr>
          <w:rFonts w:ascii="Aptos" w:hAnsi="Aptos"/>
          <w:color w:val="538135" w:themeColor="accent6" w:themeShade="BF"/>
          <w:sz w:val="24"/>
          <w:szCs w:val="24"/>
        </w:rPr>
      </w:pPr>
      <w:r w:rsidRPr="006C2A3D">
        <w:rPr>
          <w:rFonts w:ascii="Aptos" w:hAnsi="Aptos"/>
          <w:color w:val="538135" w:themeColor="accent6" w:themeShade="BF"/>
          <w:sz w:val="24"/>
          <w:szCs w:val="24"/>
        </w:rPr>
        <w:t xml:space="preserve">Attendance of media at council meetings </w:t>
      </w:r>
    </w:p>
    <w:p w14:paraId="4A18295A" w14:textId="77777777" w:rsidR="006C2A3D" w:rsidRPr="006C2A3D" w:rsidRDefault="006C2A3D" w:rsidP="003C44F2">
      <w:pPr>
        <w:jc w:val="both"/>
        <w:rPr>
          <w:rFonts w:ascii="Aptos" w:hAnsi="Aptos"/>
          <w:sz w:val="24"/>
          <w:szCs w:val="24"/>
        </w:rPr>
      </w:pPr>
      <w:r w:rsidRPr="00E94B34">
        <w:rPr>
          <w:rFonts w:ascii="Aptos" w:hAnsi="Aptos"/>
          <w:color w:val="4472C4" w:themeColor="accent1"/>
          <w:sz w:val="24"/>
          <w:szCs w:val="24"/>
        </w:rPr>
        <w:t xml:space="preserve">The Local Government Act 1972 </w:t>
      </w:r>
      <w:r w:rsidRPr="006C2A3D">
        <w:rPr>
          <w:rFonts w:ascii="Aptos" w:hAnsi="Aptos"/>
          <w:sz w:val="24"/>
          <w:szCs w:val="24"/>
        </w:rPr>
        <w:t xml:space="preserve">requires that agendas, reports and minutes are sent to the media on request. The media are encouraged to attend Council meetings and seating and workspace will be made available. </w:t>
      </w:r>
    </w:p>
    <w:p w14:paraId="1BF731DF" w14:textId="0D688A3E" w:rsidR="006C2A3D" w:rsidRPr="006C2A3D" w:rsidRDefault="006C2A3D" w:rsidP="003C44F2">
      <w:pPr>
        <w:jc w:val="both"/>
        <w:rPr>
          <w:rFonts w:ascii="Aptos" w:hAnsi="Aptos"/>
          <w:sz w:val="24"/>
          <w:szCs w:val="24"/>
        </w:rPr>
      </w:pPr>
      <w:r w:rsidRPr="006C2A3D">
        <w:rPr>
          <w:rFonts w:ascii="Aptos" w:hAnsi="Aptos"/>
          <w:sz w:val="24"/>
          <w:szCs w:val="24"/>
        </w:rPr>
        <w:t xml:space="preserve">Any filming or taping of Council proceedings by the media must be with prior notice to the Clerk and </w:t>
      </w:r>
      <w:r w:rsidR="007F40B2">
        <w:rPr>
          <w:rFonts w:ascii="Aptos" w:hAnsi="Aptos"/>
          <w:sz w:val="24"/>
          <w:szCs w:val="24"/>
        </w:rPr>
        <w:t>Chair</w:t>
      </w:r>
      <w:r w:rsidRPr="006C2A3D">
        <w:rPr>
          <w:rFonts w:ascii="Aptos" w:hAnsi="Aptos"/>
          <w:sz w:val="24"/>
          <w:szCs w:val="24"/>
        </w:rPr>
        <w:t xml:space="preserve"> of the meeting (see Standing Orders). </w:t>
      </w:r>
    </w:p>
    <w:p w14:paraId="7540F91F" w14:textId="77777777" w:rsidR="006C2A3D" w:rsidRPr="006C2A3D" w:rsidRDefault="006C2A3D" w:rsidP="003C44F2">
      <w:pPr>
        <w:jc w:val="both"/>
        <w:rPr>
          <w:rFonts w:ascii="Aptos" w:hAnsi="Aptos"/>
          <w:color w:val="538135" w:themeColor="accent6" w:themeShade="BF"/>
          <w:sz w:val="24"/>
          <w:szCs w:val="24"/>
        </w:rPr>
      </w:pPr>
      <w:r w:rsidRPr="006C2A3D">
        <w:rPr>
          <w:rFonts w:ascii="Aptos" w:hAnsi="Aptos"/>
          <w:color w:val="538135" w:themeColor="accent6" w:themeShade="BF"/>
          <w:sz w:val="24"/>
          <w:szCs w:val="24"/>
        </w:rPr>
        <w:t xml:space="preserve">News Releases </w:t>
      </w:r>
    </w:p>
    <w:p w14:paraId="58A2148B" w14:textId="77777777" w:rsidR="006C2A3D" w:rsidRPr="006C2A3D" w:rsidRDefault="006C2A3D" w:rsidP="003C44F2">
      <w:pPr>
        <w:jc w:val="both"/>
        <w:rPr>
          <w:rFonts w:ascii="Aptos" w:hAnsi="Aptos"/>
          <w:sz w:val="24"/>
          <w:szCs w:val="24"/>
        </w:rPr>
      </w:pPr>
      <w:r w:rsidRPr="006C2A3D">
        <w:rPr>
          <w:rFonts w:ascii="Aptos" w:hAnsi="Aptos"/>
          <w:sz w:val="24"/>
          <w:szCs w:val="24"/>
        </w:rPr>
        <w:t xml:space="preserve">The purpose of a news release is: </w:t>
      </w:r>
    </w:p>
    <w:p w14:paraId="5CFB031E" w14:textId="23EDDB0D" w:rsidR="006C2A3D" w:rsidRPr="007F40B2" w:rsidRDefault="006C2A3D" w:rsidP="007F40B2">
      <w:pPr>
        <w:pStyle w:val="ListParagraph"/>
        <w:numPr>
          <w:ilvl w:val="0"/>
          <w:numId w:val="3"/>
        </w:numPr>
        <w:jc w:val="both"/>
        <w:rPr>
          <w:rFonts w:ascii="Aptos" w:hAnsi="Aptos"/>
          <w:sz w:val="24"/>
          <w:szCs w:val="24"/>
        </w:rPr>
      </w:pPr>
      <w:r w:rsidRPr="007F40B2">
        <w:rPr>
          <w:rFonts w:ascii="Aptos" w:hAnsi="Aptos"/>
          <w:sz w:val="24"/>
          <w:szCs w:val="24"/>
        </w:rPr>
        <w:t xml:space="preserve">to make the media aware of a potential story, </w:t>
      </w:r>
    </w:p>
    <w:p w14:paraId="5C0F54B3" w14:textId="55B94650" w:rsidR="006C2A3D" w:rsidRPr="007F40B2" w:rsidRDefault="006C2A3D" w:rsidP="007F40B2">
      <w:pPr>
        <w:pStyle w:val="ListParagraph"/>
        <w:numPr>
          <w:ilvl w:val="0"/>
          <w:numId w:val="3"/>
        </w:numPr>
        <w:jc w:val="both"/>
        <w:rPr>
          <w:rFonts w:ascii="Aptos" w:hAnsi="Aptos"/>
          <w:sz w:val="24"/>
          <w:szCs w:val="24"/>
        </w:rPr>
      </w:pPr>
      <w:r w:rsidRPr="007F40B2">
        <w:rPr>
          <w:rFonts w:ascii="Aptos" w:hAnsi="Aptos"/>
          <w:sz w:val="24"/>
          <w:szCs w:val="24"/>
        </w:rPr>
        <w:t xml:space="preserve">to provide important public information </w:t>
      </w:r>
    </w:p>
    <w:p w14:paraId="53313390" w14:textId="07CC73EF" w:rsidR="006C2A3D" w:rsidRPr="007F40B2" w:rsidRDefault="006C2A3D" w:rsidP="007F40B2">
      <w:pPr>
        <w:pStyle w:val="ListParagraph"/>
        <w:numPr>
          <w:ilvl w:val="0"/>
          <w:numId w:val="3"/>
        </w:numPr>
        <w:jc w:val="both"/>
        <w:rPr>
          <w:rFonts w:ascii="Aptos" w:hAnsi="Aptos"/>
          <w:sz w:val="24"/>
          <w:szCs w:val="24"/>
        </w:rPr>
      </w:pPr>
      <w:r w:rsidRPr="007F40B2">
        <w:rPr>
          <w:rFonts w:ascii="Aptos" w:hAnsi="Aptos"/>
          <w:sz w:val="24"/>
          <w:szCs w:val="24"/>
        </w:rPr>
        <w:t xml:space="preserve">to explain the Council’s position on a particular issue </w:t>
      </w:r>
    </w:p>
    <w:p w14:paraId="219401AB" w14:textId="0BB8066B" w:rsidR="006C2A3D" w:rsidRPr="007F40B2" w:rsidRDefault="006C2A3D" w:rsidP="007F40B2">
      <w:pPr>
        <w:pStyle w:val="ListParagraph"/>
        <w:numPr>
          <w:ilvl w:val="0"/>
          <w:numId w:val="3"/>
        </w:numPr>
        <w:jc w:val="both"/>
        <w:rPr>
          <w:rFonts w:ascii="Aptos" w:hAnsi="Aptos"/>
          <w:sz w:val="24"/>
          <w:szCs w:val="24"/>
        </w:rPr>
      </w:pPr>
      <w:r w:rsidRPr="007F40B2">
        <w:rPr>
          <w:rFonts w:ascii="Aptos" w:hAnsi="Aptos"/>
          <w:sz w:val="24"/>
          <w:szCs w:val="24"/>
        </w:rPr>
        <w:t xml:space="preserve">to raise the awareness of the role, responsibilities and work of the </w:t>
      </w:r>
      <w:r w:rsidR="007F40B2" w:rsidRPr="007F40B2">
        <w:rPr>
          <w:rFonts w:ascii="Aptos" w:hAnsi="Aptos"/>
          <w:sz w:val="24"/>
          <w:szCs w:val="24"/>
        </w:rPr>
        <w:t>Parish</w:t>
      </w:r>
      <w:r w:rsidRPr="007F40B2">
        <w:rPr>
          <w:rFonts w:ascii="Aptos" w:hAnsi="Aptos"/>
          <w:sz w:val="24"/>
          <w:szCs w:val="24"/>
        </w:rPr>
        <w:t xml:space="preserve"> Council </w:t>
      </w:r>
    </w:p>
    <w:p w14:paraId="4610B53E" w14:textId="410159A7" w:rsidR="006C2A3D" w:rsidRPr="007F40B2" w:rsidRDefault="006C2A3D" w:rsidP="007F40B2">
      <w:pPr>
        <w:pStyle w:val="ListParagraph"/>
        <w:numPr>
          <w:ilvl w:val="0"/>
          <w:numId w:val="3"/>
        </w:numPr>
        <w:jc w:val="both"/>
        <w:rPr>
          <w:rFonts w:ascii="Aptos" w:hAnsi="Aptos"/>
          <w:sz w:val="24"/>
          <w:szCs w:val="24"/>
        </w:rPr>
      </w:pPr>
      <w:r w:rsidRPr="007F40B2">
        <w:rPr>
          <w:rFonts w:ascii="Aptos" w:hAnsi="Aptos"/>
          <w:sz w:val="24"/>
          <w:szCs w:val="24"/>
        </w:rPr>
        <w:t xml:space="preserve">to invite opinion or public debate on matters of current concern </w:t>
      </w:r>
    </w:p>
    <w:p w14:paraId="1F84CF3A" w14:textId="2AD695DA" w:rsidR="006C2A3D" w:rsidRPr="007F40B2" w:rsidRDefault="006C2A3D" w:rsidP="003C44F2">
      <w:pPr>
        <w:pStyle w:val="ListParagraph"/>
        <w:numPr>
          <w:ilvl w:val="0"/>
          <w:numId w:val="3"/>
        </w:numPr>
        <w:jc w:val="both"/>
        <w:rPr>
          <w:rFonts w:ascii="Aptos" w:hAnsi="Aptos"/>
          <w:sz w:val="24"/>
          <w:szCs w:val="24"/>
        </w:rPr>
      </w:pPr>
      <w:r w:rsidRPr="007F40B2">
        <w:rPr>
          <w:rFonts w:ascii="Aptos" w:hAnsi="Aptos"/>
          <w:sz w:val="24"/>
          <w:szCs w:val="24"/>
        </w:rPr>
        <w:t xml:space="preserve">to publicise meetings, events and exhibitions </w:t>
      </w:r>
    </w:p>
    <w:p w14:paraId="450EA329" w14:textId="77777777" w:rsidR="006C2A3D" w:rsidRPr="006C2A3D" w:rsidRDefault="006C2A3D" w:rsidP="003C44F2">
      <w:pPr>
        <w:jc w:val="both"/>
        <w:rPr>
          <w:rFonts w:ascii="Aptos" w:hAnsi="Aptos"/>
          <w:sz w:val="24"/>
          <w:szCs w:val="24"/>
        </w:rPr>
      </w:pPr>
      <w:r w:rsidRPr="006C2A3D">
        <w:rPr>
          <w:rFonts w:ascii="Aptos" w:hAnsi="Aptos"/>
          <w:sz w:val="24"/>
          <w:szCs w:val="24"/>
        </w:rPr>
        <w:t xml:space="preserve">It is the responsibility of the Clerk and Members to look for opportunities where the issuing of a press release may be beneficial. </w:t>
      </w:r>
    </w:p>
    <w:p w14:paraId="5D96337C" w14:textId="1A48810E" w:rsidR="006C2A3D" w:rsidRPr="006C2A3D" w:rsidRDefault="006C2A3D" w:rsidP="003C44F2">
      <w:pPr>
        <w:jc w:val="both"/>
        <w:rPr>
          <w:rFonts w:ascii="Aptos" w:hAnsi="Aptos"/>
          <w:sz w:val="24"/>
          <w:szCs w:val="24"/>
        </w:rPr>
      </w:pPr>
      <w:r w:rsidRPr="006C2A3D">
        <w:rPr>
          <w:rFonts w:ascii="Aptos" w:hAnsi="Aptos"/>
          <w:sz w:val="24"/>
          <w:szCs w:val="24"/>
        </w:rPr>
        <w:t xml:space="preserve">The Clerk or any Member may draft a press release; </w:t>
      </w:r>
      <w:r w:rsidR="007F40B2" w:rsidRPr="006C2A3D">
        <w:rPr>
          <w:rFonts w:ascii="Aptos" w:hAnsi="Aptos"/>
          <w:sz w:val="24"/>
          <w:szCs w:val="24"/>
        </w:rPr>
        <w:t>however,</w:t>
      </w:r>
      <w:r w:rsidRPr="006C2A3D">
        <w:rPr>
          <w:rFonts w:ascii="Aptos" w:hAnsi="Aptos"/>
          <w:sz w:val="24"/>
          <w:szCs w:val="24"/>
        </w:rPr>
        <w:t xml:space="preserve"> they must all be issued by the Clerk in order to ensure that the principles outlined in the Legal Framework section are adhered to, that there is consistency of style across the Council and that the use of the press release can be monitored. News releases will be copied to all members. </w:t>
      </w:r>
    </w:p>
    <w:p w14:paraId="664202D9" w14:textId="77777777" w:rsidR="006C2A3D" w:rsidRPr="006C2A3D" w:rsidRDefault="006C2A3D" w:rsidP="003C44F2">
      <w:pPr>
        <w:jc w:val="both"/>
        <w:rPr>
          <w:rFonts w:ascii="Aptos" w:hAnsi="Aptos"/>
          <w:color w:val="538135" w:themeColor="accent6" w:themeShade="BF"/>
          <w:sz w:val="24"/>
          <w:szCs w:val="24"/>
        </w:rPr>
      </w:pPr>
      <w:r w:rsidRPr="006C2A3D">
        <w:rPr>
          <w:rFonts w:ascii="Aptos" w:hAnsi="Aptos"/>
          <w:color w:val="538135" w:themeColor="accent6" w:themeShade="BF"/>
          <w:sz w:val="24"/>
          <w:szCs w:val="24"/>
        </w:rPr>
        <w:t xml:space="preserve">Interviews </w:t>
      </w:r>
    </w:p>
    <w:p w14:paraId="0D7420C4" w14:textId="1EC10190" w:rsidR="006C2A3D" w:rsidRPr="006C2A3D" w:rsidRDefault="006C2A3D" w:rsidP="003C44F2">
      <w:pPr>
        <w:jc w:val="both"/>
        <w:rPr>
          <w:rFonts w:ascii="Aptos" w:hAnsi="Aptos"/>
          <w:sz w:val="24"/>
          <w:szCs w:val="24"/>
        </w:rPr>
      </w:pPr>
      <w:r w:rsidRPr="006C2A3D">
        <w:rPr>
          <w:rFonts w:ascii="Aptos" w:hAnsi="Aptos"/>
          <w:sz w:val="24"/>
          <w:szCs w:val="24"/>
        </w:rPr>
        <w:t xml:space="preserve">It is recognised that on rare occasions an interview with the media is desirable. Prior to the interview the </w:t>
      </w:r>
      <w:r w:rsidR="007F40B2">
        <w:rPr>
          <w:rFonts w:ascii="Aptos" w:hAnsi="Aptos"/>
          <w:sz w:val="24"/>
          <w:szCs w:val="24"/>
        </w:rPr>
        <w:t>Parish</w:t>
      </w:r>
      <w:r w:rsidRPr="006C2A3D">
        <w:rPr>
          <w:rFonts w:ascii="Aptos" w:hAnsi="Aptos"/>
          <w:sz w:val="24"/>
          <w:szCs w:val="24"/>
        </w:rPr>
        <w:t xml:space="preserve"> Clerk/interviewee should establish the context of the interview and the scope of questions being asked. The Clerk, as necessary, will prepare a briefing paper for the interviewee. </w:t>
      </w:r>
    </w:p>
    <w:p w14:paraId="3B19C231" w14:textId="77777777" w:rsidR="006C2A3D" w:rsidRPr="006C2A3D" w:rsidRDefault="006C2A3D" w:rsidP="003C44F2">
      <w:pPr>
        <w:jc w:val="both"/>
        <w:rPr>
          <w:rFonts w:ascii="Aptos" w:hAnsi="Aptos"/>
          <w:sz w:val="24"/>
          <w:szCs w:val="24"/>
        </w:rPr>
      </w:pPr>
      <w:r w:rsidRPr="006C2A3D">
        <w:rPr>
          <w:rFonts w:ascii="Aptos" w:hAnsi="Aptos"/>
          <w:color w:val="538135" w:themeColor="accent6" w:themeShade="BF"/>
          <w:sz w:val="24"/>
          <w:szCs w:val="24"/>
        </w:rPr>
        <w:t>Training</w:t>
      </w:r>
      <w:r w:rsidRPr="006C2A3D">
        <w:rPr>
          <w:rFonts w:ascii="Aptos" w:hAnsi="Aptos"/>
          <w:sz w:val="24"/>
          <w:szCs w:val="24"/>
        </w:rPr>
        <w:t xml:space="preserve"> </w:t>
      </w:r>
    </w:p>
    <w:p w14:paraId="663B941C" w14:textId="63DCC6C7" w:rsidR="006C2A3D" w:rsidRPr="006C2A3D" w:rsidRDefault="00E74BB5" w:rsidP="003C44F2">
      <w:pPr>
        <w:jc w:val="both"/>
        <w:rPr>
          <w:rFonts w:ascii="Aptos" w:hAnsi="Aptos"/>
          <w:sz w:val="24"/>
          <w:szCs w:val="24"/>
        </w:rPr>
      </w:pPr>
      <w:r w:rsidRPr="00E74BB5">
        <w:rPr>
          <w:rFonts w:ascii="Aptos" w:hAnsi="Aptos"/>
          <w:sz w:val="24"/>
          <w:szCs w:val="24"/>
        </w:rPr>
        <w:t>Glapwell Parish</w:t>
      </w:r>
      <w:r w:rsidR="006C2A3D" w:rsidRPr="006C2A3D">
        <w:rPr>
          <w:rFonts w:ascii="Aptos" w:hAnsi="Aptos"/>
          <w:sz w:val="24"/>
          <w:szCs w:val="24"/>
        </w:rPr>
        <w:t xml:space="preserve"> Council recognises the role training has in promoting effective media relations and will support requests for Councillor and Clerk training in communications and media relations where appropriate </w:t>
      </w:r>
    </w:p>
    <w:p w14:paraId="16ADECDC" w14:textId="77777777" w:rsidR="006C2A3D" w:rsidRPr="006C2A3D" w:rsidRDefault="006C2A3D" w:rsidP="003C44F2">
      <w:pPr>
        <w:jc w:val="both"/>
        <w:rPr>
          <w:rFonts w:ascii="Aptos" w:hAnsi="Aptos"/>
          <w:color w:val="538135" w:themeColor="accent6" w:themeShade="BF"/>
          <w:sz w:val="24"/>
          <w:szCs w:val="24"/>
        </w:rPr>
      </w:pPr>
      <w:r w:rsidRPr="006C2A3D">
        <w:rPr>
          <w:rFonts w:ascii="Aptos" w:hAnsi="Aptos"/>
          <w:color w:val="538135" w:themeColor="accent6" w:themeShade="BF"/>
          <w:sz w:val="24"/>
          <w:szCs w:val="24"/>
        </w:rPr>
        <w:t xml:space="preserve">Related documents </w:t>
      </w:r>
    </w:p>
    <w:p w14:paraId="296482F9" w14:textId="77777777" w:rsidR="006C2A3D" w:rsidRPr="00E94B34" w:rsidRDefault="006C2A3D" w:rsidP="003C44F2">
      <w:pPr>
        <w:jc w:val="both"/>
        <w:rPr>
          <w:rFonts w:ascii="Aptos" w:hAnsi="Aptos"/>
          <w:color w:val="4472C4" w:themeColor="accent1"/>
          <w:sz w:val="24"/>
          <w:szCs w:val="24"/>
        </w:rPr>
      </w:pPr>
      <w:r w:rsidRPr="00E94B34">
        <w:rPr>
          <w:rFonts w:ascii="Aptos" w:hAnsi="Aptos"/>
          <w:color w:val="4472C4" w:themeColor="accent1"/>
          <w:sz w:val="24"/>
          <w:szCs w:val="24"/>
        </w:rPr>
        <w:t xml:space="preserve">National Association of Local Council’s – Communication Toolkit </w:t>
      </w:r>
    </w:p>
    <w:bookmarkEnd w:id="0"/>
    <w:p w14:paraId="088C29EB" w14:textId="77777777" w:rsidR="00F81252" w:rsidRDefault="00F81252" w:rsidP="003C44F2">
      <w:pPr>
        <w:jc w:val="both"/>
        <w:rPr>
          <w:rFonts w:ascii="Aptos" w:hAnsi="Aptos"/>
          <w:color w:val="538135" w:themeColor="accent6" w:themeShade="BF"/>
          <w:sz w:val="24"/>
          <w:szCs w:val="24"/>
        </w:rPr>
      </w:pPr>
    </w:p>
    <w:p w14:paraId="62882823" w14:textId="77777777" w:rsidR="00F81252" w:rsidRDefault="00F81252" w:rsidP="003C44F2">
      <w:pPr>
        <w:jc w:val="both"/>
        <w:rPr>
          <w:rFonts w:ascii="Aptos" w:hAnsi="Aptos"/>
          <w:color w:val="538135" w:themeColor="accent6" w:themeShade="BF"/>
          <w:sz w:val="24"/>
          <w:szCs w:val="24"/>
        </w:rPr>
      </w:pPr>
    </w:p>
    <w:p w14:paraId="5C46A727" w14:textId="77777777" w:rsidR="00F81252" w:rsidRDefault="00F81252" w:rsidP="003C44F2">
      <w:pPr>
        <w:jc w:val="both"/>
        <w:rPr>
          <w:rFonts w:ascii="Aptos" w:hAnsi="Aptos"/>
          <w:color w:val="538135" w:themeColor="accent6" w:themeShade="BF"/>
          <w:sz w:val="24"/>
          <w:szCs w:val="24"/>
        </w:rPr>
      </w:pPr>
    </w:p>
    <w:p w14:paraId="6CBD2AC2" w14:textId="77777777" w:rsidR="00F81252" w:rsidRDefault="00F81252" w:rsidP="003C44F2">
      <w:pPr>
        <w:jc w:val="both"/>
        <w:rPr>
          <w:rFonts w:ascii="Aptos" w:hAnsi="Aptos"/>
          <w:color w:val="538135" w:themeColor="accent6" w:themeShade="BF"/>
          <w:sz w:val="24"/>
          <w:szCs w:val="24"/>
        </w:rPr>
      </w:pPr>
    </w:p>
    <w:p w14:paraId="15617772" w14:textId="77777777" w:rsidR="00F81252" w:rsidRDefault="00F81252" w:rsidP="003C44F2">
      <w:pPr>
        <w:jc w:val="both"/>
        <w:rPr>
          <w:rFonts w:ascii="Aptos" w:hAnsi="Aptos"/>
          <w:color w:val="538135" w:themeColor="accent6" w:themeShade="BF"/>
          <w:sz w:val="24"/>
          <w:szCs w:val="24"/>
        </w:rPr>
      </w:pPr>
    </w:p>
    <w:p w14:paraId="693A262D" w14:textId="77777777" w:rsidR="00F81252" w:rsidRDefault="00F81252" w:rsidP="003C44F2">
      <w:pPr>
        <w:jc w:val="both"/>
        <w:rPr>
          <w:rFonts w:ascii="Aptos" w:hAnsi="Aptos"/>
          <w:color w:val="538135" w:themeColor="accent6" w:themeShade="BF"/>
          <w:sz w:val="24"/>
          <w:szCs w:val="24"/>
        </w:rPr>
      </w:pPr>
    </w:p>
    <w:p w14:paraId="45C7B3F0" w14:textId="77777777" w:rsidR="00F81252" w:rsidRDefault="00F81252" w:rsidP="003C44F2">
      <w:pPr>
        <w:jc w:val="both"/>
        <w:rPr>
          <w:rFonts w:ascii="Aptos" w:hAnsi="Aptos"/>
          <w:color w:val="538135" w:themeColor="accent6" w:themeShade="BF"/>
          <w:sz w:val="24"/>
          <w:szCs w:val="24"/>
        </w:rPr>
      </w:pPr>
    </w:p>
    <w:p w14:paraId="01CACA52" w14:textId="77777777" w:rsidR="00F81252" w:rsidRDefault="00F81252" w:rsidP="003C44F2">
      <w:pPr>
        <w:jc w:val="both"/>
        <w:rPr>
          <w:rFonts w:ascii="Aptos" w:hAnsi="Aptos"/>
          <w:color w:val="538135" w:themeColor="accent6" w:themeShade="BF"/>
          <w:sz w:val="24"/>
          <w:szCs w:val="24"/>
        </w:rPr>
      </w:pPr>
    </w:p>
    <w:p w14:paraId="7EAEBE64" w14:textId="77777777" w:rsidR="00F81252" w:rsidRDefault="00F81252" w:rsidP="003C44F2">
      <w:pPr>
        <w:jc w:val="both"/>
        <w:rPr>
          <w:rFonts w:ascii="Aptos" w:hAnsi="Aptos"/>
          <w:color w:val="538135" w:themeColor="accent6" w:themeShade="BF"/>
          <w:sz w:val="24"/>
          <w:szCs w:val="24"/>
        </w:rPr>
      </w:pPr>
    </w:p>
    <w:p w14:paraId="55F39B53" w14:textId="77777777" w:rsidR="00F81252" w:rsidRDefault="00F81252" w:rsidP="003C44F2">
      <w:pPr>
        <w:jc w:val="both"/>
        <w:rPr>
          <w:rFonts w:ascii="Aptos" w:hAnsi="Aptos"/>
          <w:color w:val="538135" w:themeColor="accent6" w:themeShade="BF"/>
          <w:sz w:val="24"/>
          <w:szCs w:val="24"/>
        </w:rPr>
      </w:pPr>
    </w:p>
    <w:p w14:paraId="2F4535F0" w14:textId="77777777" w:rsidR="00F81252" w:rsidRDefault="00F81252" w:rsidP="003C44F2">
      <w:pPr>
        <w:jc w:val="both"/>
        <w:rPr>
          <w:rFonts w:ascii="Aptos" w:hAnsi="Aptos"/>
          <w:color w:val="538135" w:themeColor="accent6" w:themeShade="BF"/>
          <w:sz w:val="24"/>
          <w:szCs w:val="24"/>
        </w:rPr>
      </w:pPr>
    </w:p>
    <w:p w14:paraId="79533EB7" w14:textId="77777777" w:rsidR="00F81252" w:rsidRDefault="00F81252" w:rsidP="003C44F2">
      <w:pPr>
        <w:jc w:val="both"/>
        <w:rPr>
          <w:rFonts w:ascii="Aptos" w:hAnsi="Aptos"/>
          <w:color w:val="538135" w:themeColor="accent6" w:themeShade="BF"/>
          <w:sz w:val="24"/>
          <w:szCs w:val="24"/>
        </w:rPr>
      </w:pPr>
    </w:p>
    <w:p w14:paraId="70288A87" w14:textId="77777777" w:rsidR="00F81252" w:rsidRDefault="00F81252" w:rsidP="003C44F2">
      <w:pPr>
        <w:jc w:val="both"/>
        <w:rPr>
          <w:rFonts w:ascii="Aptos" w:hAnsi="Aptos"/>
          <w:color w:val="538135" w:themeColor="accent6" w:themeShade="BF"/>
          <w:sz w:val="24"/>
          <w:szCs w:val="24"/>
        </w:rPr>
      </w:pPr>
    </w:p>
    <w:p w14:paraId="5767B9CE" w14:textId="77777777" w:rsidR="00F81252" w:rsidRDefault="00F81252" w:rsidP="003C44F2">
      <w:pPr>
        <w:jc w:val="both"/>
        <w:rPr>
          <w:rFonts w:ascii="Aptos" w:hAnsi="Aptos"/>
          <w:color w:val="538135" w:themeColor="accent6" w:themeShade="BF"/>
          <w:sz w:val="24"/>
          <w:szCs w:val="24"/>
        </w:rPr>
      </w:pPr>
    </w:p>
    <w:p w14:paraId="32B6F383" w14:textId="77777777" w:rsidR="00F81252" w:rsidRDefault="00F81252" w:rsidP="003C44F2">
      <w:pPr>
        <w:jc w:val="both"/>
        <w:rPr>
          <w:rFonts w:ascii="Aptos" w:hAnsi="Aptos"/>
          <w:color w:val="538135" w:themeColor="accent6" w:themeShade="BF"/>
          <w:sz w:val="24"/>
          <w:szCs w:val="24"/>
        </w:rPr>
      </w:pPr>
    </w:p>
    <w:p w14:paraId="7640BE43" w14:textId="77777777" w:rsidR="00F81252" w:rsidRDefault="00F81252" w:rsidP="003C44F2">
      <w:pPr>
        <w:jc w:val="both"/>
        <w:rPr>
          <w:rFonts w:ascii="Aptos" w:hAnsi="Aptos"/>
          <w:color w:val="538135" w:themeColor="accent6" w:themeShade="BF"/>
          <w:sz w:val="24"/>
          <w:szCs w:val="24"/>
        </w:rPr>
      </w:pPr>
    </w:p>
    <w:p w14:paraId="43DE246A" w14:textId="77777777" w:rsidR="00F81252" w:rsidRDefault="00F81252" w:rsidP="003C44F2">
      <w:pPr>
        <w:jc w:val="both"/>
        <w:rPr>
          <w:rFonts w:ascii="Aptos" w:hAnsi="Aptos"/>
          <w:color w:val="538135" w:themeColor="accent6" w:themeShade="BF"/>
          <w:sz w:val="24"/>
          <w:szCs w:val="24"/>
        </w:rPr>
      </w:pPr>
    </w:p>
    <w:p w14:paraId="5EC9D3FE" w14:textId="77777777" w:rsidR="00F81252" w:rsidRDefault="00F81252" w:rsidP="003C44F2">
      <w:pPr>
        <w:jc w:val="both"/>
        <w:rPr>
          <w:rFonts w:ascii="Aptos" w:hAnsi="Aptos"/>
          <w:color w:val="538135" w:themeColor="accent6" w:themeShade="BF"/>
          <w:sz w:val="24"/>
          <w:szCs w:val="24"/>
        </w:rPr>
      </w:pPr>
    </w:p>
    <w:p w14:paraId="69528B9F" w14:textId="77777777" w:rsidR="00F81252" w:rsidRDefault="00F81252" w:rsidP="003C44F2">
      <w:pPr>
        <w:jc w:val="both"/>
        <w:rPr>
          <w:rFonts w:ascii="Aptos" w:hAnsi="Aptos"/>
          <w:color w:val="538135" w:themeColor="accent6" w:themeShade="BF"/>
          <w:sz w:val="24"/>
          <w:szCs w:val="24"/>
        </w:rPr>
      </w:pPr>
    </w:p>
    <w:p w14:paraId="451C2D5F" w14:textId="77777777" w:rsidR="00F81252" w:rsidRDefault="00F81252" w:rsidP="003C44F2">
      <w:pPr>
        <w:jc w:val="both"/>
        <w:rPr>
          <w:rFonts w:ascii="Aptos" w:hAnsi="Aptos"/>
          <w:color w:val="538135" w:themeColor="accent6" w:themeShade="BF"/>
          <w:sz w:val="24"/>
          <w:szCs w:val="24"/>
        </w:rPr>
      </w:pPr>
    </w:p>
    <w:p w14:paraId="1A31FC87" w14:textId="77777777" w:rsidR="00F81252" w:rsidRDefault="00F81252" w:rsidP="003C44F2">
      <w:pPr>
        <w:jc w:val="both"/>
        <w:rPr>
          <w:rFonts w:ascii="Aptos" w:hAnsi="Aptos"/>
          <w:color w:val="538135" w:themeColor="accent6" w:themeShade="BF"/>
          <w:sz w:val="24"/>
          <w:szCs w:val="24"/>
        </w:rPr>
      </w:pPr>
    </w:p>
    <w:p w14:paraId="58DAEDC7" w14:textId="77777777" w:rsidR="00F81252" w:rsidRDefault="00F81252" w:rsidP="003C44F2">
      <w:pPr>
        <w:jc w:val="both"/>
        <w:rPr>
          <w:rFonts w:ascii="Aptos" w:hAnsi="Aptos"/>
          <w:color w:val="538135" w:themeColor="accent6" w:themeShade="BF"/>
          <w:sz w:val="24"/>
          <w:szCs w:val="24"/>
        </w:rPr>
      </w:pPr>
    </w:p>
    <w:p w14:paraId="067340FA" w14:textId="77777777" w:rsidR="00F81252" w:rsidRDefault="00F81252" w:rsidP="003C44F2">
      <w:pPr>
        <w:jc w:val="both"/>
        <w:rPr>
          <w:rFonts w:ascii="Aptos" w:hAnsi="Aptos"/>
          <w:color w:val="538135" w:themeColor="accent6" w:themeShade="BF"/>
          <w:sz w:val="24"/>
          <w:szCs w:val="24"/>
        </w:rPr>
      </w:pPr>
    </w:p>
    <w:p w14:paraId="54E33BF0" w14:textId="77777777" w:rsidR="00F81252" w:rsidRDefault="00F81252" w:rsidP="003C44F2">
      <w:pPr>
        <w:jc w:val="both"/>
        <w:rPr>
          <w:rFonts w:ascii="Aptos" w:hAnsi="Aptos"/>
          <w:color w:val="538135" w:themeColor="accent6" w:themeShade="BF"/>
          <w:sz w:val="24"/>
          <w:szCs w:val="24"/>
        </w:rPr>
      </w:pPr>
    </w:p>
    <w:p w14:paraId="5D6CFB7D" w14:textId="77777777" w:rsidR="00D5094F" w:rsidRPr="001450B7" w:rsidRDefault="00D5094F" w:rsidP="00D5094F">
      <w:pPr>
        <w:jc w:val="both"/>
        <w:rPr>
          <w:rFonts w:ascii="Aptos" w:hAnsi="Aptos"/>
          <w:color w:val="538135" w:themeColor="accent6" w:themeShade="BF"/>
          <w:sz w:val="28"/>
          <w:szCs w:val="28"/>
        </w:rPr>
      </w:pPr>
      <w:r w:rsidRPr="005D346F">
        <w:rPr>
          <w:rFonts w:ascii="Aptos" w:hAnsi="Aptos"/>
          <w:noProof/>
          <w:color w:val="538135" w:themeColor="accent6" w:themeShade="BF"/>
          <w:sz w:val="32"/>
          <w:szCs w:val="32"/>
        </w:rPr>
        <w:drawing>
          <wp:anchor distT="0" distB="0" distL="114300" distR="114300" simplePos="0" relativeHeight="251710464" behindDoc="1" locked="0" layoutInCell="1" allowOverlap="1" wp14:anchorId="328753C1" wp14:editId="0CA4D4C1">
            <wp:simplePos x="0" y="0"/>
            <wp:positionH relativeFrom="column">
              <wp:posOffset>4354590</wp:posOffset>
            </wp:positionH>
            <wp:positionV relativeFrom="paragraph">
              <wp:posOffset>-373</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809333433" name="Picture 80933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r w:rsidRPr="001450B7">
        <w:rPr>
          <w:rFonts w:ascii="Aptos" w:hAnsi="Aptos"/>
          <w:b/>
          <w:bCs/>
          <w:color w:val="538135" w:themeColor="accent6" w:themeShade="BF"/>
          <w:sz w:val="28"/>
          <w:szCs w:val="28"/>
        </w:rPr>
        <w:t xml:space="preserve">Social Media and Communications Policy </w:t>
      </w:r>
    </w:p>
    <w:p w14:paraId="38F8D9C1" w14:textId="77777777" w:rsidR="00D5094F" w:rsidRPr="00BA5718" w:rsidRDefault="00D5094F" w:rsidP="00D5094F">
      <w:pPr>
        <w:jc w:val="both"/>
        <w:rPr>
          <w:rFonts w:ascii="Aptos" w:hAnsi="Aptos"/>
          <w:sz w:val="24"/>
          <w:szCs w:val="24"/>
        </w:rPr>
      </w:pPr>
      <w:bookmarkStart w:id="1" w:name="_Hlk197003878"/>
      <w:r w:rsidRPr="00BA5718">
        <w:rPr>
          <w:rFonts w:ascii="Aptos" w:hAnsi="Aptos"/>
          <w:sz w:val="24"/>
          <w:szCs w:val="24"/>
        </w:rPr>
        <w:t xml:space="preserve">The use of digital and social media and electronic communication enables </w:t>
      </w:r>
      <w:r>
        <w:rPr>
          <w:rFonts w:ascii="Aptos" w:hAnsi="Aptos"/>
          <w:sz w:val="24"/>
          <w:szCs w:val="24"/>
        </w:rPr>
        <w:t>Glapwell Parish</w:t>
      </w:r>
      <w:r w:rsidRPr="00BA5718">
        <w:rPr>
          <w:rFonts w:ascii="Aptos" w:hAnsi="Aptos"/>
          <w:sz w:val="24"/>
          <w:szCs w:val="24"/>
        </w:rPr>
        <w:t xml:space="preserve"> Council to interact in a way that improves the communications within the Council and between the Council and the people, businesses and agencies it works with and serves. </w:t>
      </w:r>
    </w:p>
    <w:p w14:paraId="3DC697CE"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The Council has a website, </w:t>
      </w:r>
      <w:r w:rsidRPr="001450B7">
        <w:rPr>
          <w:rFonts w:ascii="Aptos" w:hAnsi="Aptos"/>
          <w:color w:val="4472C4" w:themeColor="accent1"/>
          <w:sz w:val="24"/>
          <w:szCs w:val="24"/>
        </w:rPr>
        <w:t>www.glapwell-pc.gov.uk</w:t>
      </w:r>
      <w:r w:rsidRPr="00BA5718">
        <w:rPr>
          <w:rFonts w:ascii="Aptos" w:hAnsi="Aptos"/>
          <w:sz w:val="24"/>
          <w:szCs w:val="24"/>
        </w:rPr>
        <w:t xml:space="preserve">, a Facebook page, and uses email to communicate. </w:t>
      </w:r>
    </w:p>
    <w:p w14:paraId="06BA99BF"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The Council will always try to use the most effective channel for its communications. Over time, the Council may add to its channels of communication as it seeks to improve and expand the services it delivers. When these changes occur, this policy will be updated to reflect the new arrangements. </w:t>
      </w:r>
    </w:p>
    <w:p w14:paraId="3FA8FB0B"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The Council Facebook page intends to provide information and updates regarding activities and opportunities within our </w:t>
      </w:r>
      <w:r>
        <w:rPr>
          <w:rFonts w:ascii="Aptos" w:hAnsi="Aptos"/>
          <w:sz w:val="24"/>
          <w:szCs w:val="24"/>
        </w:rPr>
        <w:t>Parish</w:t>
      </w:r>
      <w:r w:rsidRPr="00BA5718">
        <w:rPr>
          <w:rFonts w:ascii="Aptos" w:hAnsi="Aptos"/>
          <w:sz w:val="24"/>
          <w:szCs w:val="24"/>
        </w:rPr>
        <w:t xml:space="preserve"> and promote our community positively. </w:t>
      </w:r>
    </w:p>
    <w:p w14:paraId="50B3B9D9"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Communications from the Council will meet the following criteria: </w:t>
      </w:r>
    </w:p>
    <w:p w14:paraId="19EDA668" w14:textId="77777777" w:rsidR="00D5094F" w:rsidRPr="002D75ED" w:rsidRDefault="00D5094F" w:rsidP="00D5094F">
      <w:pPr>
        <w:pStyle w:val="ListParagraph"/>
        <w:numPr>
          <w:ilvl w:val="0"/>
          <w:numId w:val="6"/>
        </w:numPr>
        <w:jc w:val="both"/>
        <w:rPr>
          <w:rFonts w:ascii="Aptos" w:hAnsi="Aptos"/>
          <w:sz w:val="24"/>
          <w:szCs w:val="24"/>
        </w:rPr>
      </w:pPr>
      <w:r w:rsidRPr="002D75ED">
        <w:rPr>
          <w:rFonts w:ascii="Aptos" w:hAnsi="Aptos"/>
          <w:sz w:val="24"/>
          <w:szCs w:val="24"/>
        </w:rPr>
        <w:t xml:space="preserve">Be civil, tasteful and relevant. </w:t>
      </w:r>
    </w:p>
    <w:p w14:paraId="4D159ED3" w14:textId="77777777" w:rsidR="00D5094F" w:rsidRPr="002D75ED" w:rsidRDefault="00D5094F" w:rsidP="00D5094F">
      <w:pPr>
        <w:pStyle w:val="ListParagraph"/>
        <w:numPr>
          <w:ilvl w:val="0"/>
          <w:numId w:val="6"/>
        </w:numPr>
        <w:jc w:val="both"/>
        <w:rPr>
          <w:rFonts w:ascii="Aptos" w:hAnsi="Aptos"/>
          <w:sz w:val="24"/>
          <w:szCs w:val="24"/>
        </w:rPr>
      </w:pPr>
      <w:r w:rsidRPr="002D75ED">
        <w:rPr>
          <w:rFonts w:ascii="Aptos" w:hAnsi="Aptos"/>
          <w:sz w:val="24"/>
          <w:szCs w:val="24"/>
        </w:rPr>
        <w:t xml:space="preserve">Not contain content that is knowingly unlawful, libellous, harassing, defamatory, abusive, threatening, harmful, obscene, profane, sexually oriented or racially offensive. </w:t>
      </w:r>
    </w:p>
    <w:p w14:paraId="517AE396" w14:textId="77777777" w:rsidR="00D5094F" w:rsidRPr="002D75ED" w:rsidRDefault="00D5094F" w:rsidP="00D5094F">
      <w:pPr>
        <w:pStyle w:val="ListParagraph"/>
        <w:numPr>
          <w:ilvl w:val="0"/>
          <w:numId w:val="6"/>
        </w:numPr>
        <w:jc w:val="both"/>
        <w:rPr>
          <w:rFonts w:ascii="Aptos" w:hAnsi="Aptos"/>
          <w:sz w:val="24"/>
          <w:szCs w:val="24"/>
        </w:rPr>
      </w:pPr>
      <w:r w:rsidRPr="002D75ED">
        <w:rPr>
          <w:rFonts w:ascii="Aptos" w:hAnsi="Aptos"/>
          <w:sz w:val="24"/>
          <w:szCs w:val="24"/>
        </w:rPr>
        <w:t xml:space="preserve">Not contain content knowingly copied from elsewhere, for which we do not own the copyright. </w:t>
      </w:r>
    </w:p>
    <w:p w14:paraId="7279D0A6" w14:textId="77777777" w:rsidR="00D5094F" w:rsidRPr="002D75ED" w:rsidRDefault="00D5094F" w:rsidP="00D5094F">
      <w:pPr>
        <w:pStyle w:val="ListParagraph"/>
        <w:numPr>
          <w:ilvl w:val="0"/>
          <w:numId w:val="6"/>
        </w:numPr>
        <w:jc w:val="both"/>
        <w:rPr>
          <w:rFonts w:ascii="Aptos" w:hAnsi="Aptos"/>
          <w:sz w:val="24"/>
          <w:szCs w:val="24"/>
        </w:rPr>
      </w:pPr>
      <w:r w:rsidRPr="002D75ED">
        <w:rPr>
          <w:rFonts w:ascii="Aptos" w:hAnsi="Aptos"/>
          <w:sz w:val="24"/>
          <w:szCs w:val="24"/>
        </w:rPr>
        <w:t xml:space="preserve">Not contain personal information. </w:t>
      </w:r>
    </w:p>
    <w:p w14:paraId="4646645E" w14:textId="77777777" w:rsidR="00D5094F" w:rsidRPr="00251537" w:rsidRDefault="00D5094F" w:rsidP="00D5094F">
      <w:pPr>
        <w:pStyle w:val="ListParagraph"/>
        <w:numPr>
          <w:ilvl w:val="0"/>
          <w:numId w:val="6"/>
        </w:numPr>
        <w:jc w:val="both"/>
        <w:rPr>
          <w:rFonts w:ascii="Aptos" w:hAnsi="Aptos"/>
          <w:sz w:val="24"/>
          <w:szCs w:val="24"/>
        </w:rPr>
      </w:pPr>
      <w:r w:rsidRPr="002D75ED">
        <w:rPr>
          <w:rFonts w:ascii="Aptos" w:hAnsi="Aptos"/>
          <w:sz w:val="24"/>
          <w:szCs w:val="24"/>
        </w:rPr>
        <w:t xml:space="preserve">If it is official Council business, it will be managed by the </w:t>
      </w:r>
      <w:r>
        <w:rPr>
          <w:rFonts w:ascii="Aptos" w:hAnsi="Aptos"/>
          <w:sz w:val="24"/>
          <w:szCs w:val="24"/>
        </w:rPr>
        <w:t>Clerk.</w:t>
      </w:r>
    </w:p>
    <w:p w14:paraId="158551ED"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The Council will not use social media for the dissemination of any political advertising. </w:t>
      </w:r>
    </w:p>
    <w:p w14:paraId="36A4BA87"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To ensure that all discussions on the Council Facebook page are productive, respectful and consistent with the Council's aims and objectives we ask you to follow these guidelines: </w:t>
      </w:r>
    </w:p>
    <w:p w14:paraId="6894A72E" w14:textId="77777777" w:rsidR="00D5094F" w:rsidRPr="002D75ED" w:rsidRDefault="00D5094F" w:rsidP="00D5094F">
      <w:pPr>
        <w:pStyle w:val="ListParagraph"/>
        <w:numPr>
          <w:ilvl w:val="0"/>
          <w:numId w:val="7"/>
        </w:numPr>
        <w:jc w:val="both"/>
        <w:rPr>
          <w:rFonts w:ascii="Aptos" w:hAnsi="Aptos"/>
          <w:sz w:val="24"/>
          <w:szCs w:val="24"/>
        </w:rPr>
      </w:pPr>
      <w:r w:rsidRPr="002D75ED">
        <w:rPr>
          <w:rFonts w:ascii="Aptos" w:hAnsi="Aptos"/>
          <w:sz w:val="24"/>
          <w:szCs w:val="24"/>
        </w:rPr>
        <w:t xml:space="preserve">Be considerate and respectful of others. Vulgarity, threats or abusive language will not be tolerated. </w:t>
      </w:r>
    </w:p>
    <w:p w14:paraId="29DE7D42" w14:textId="77777777" w:rsidR="00D5094F" w:rsidRPr="002D75ED" w:rsidRDefault="00D5094F" w:rsidP="00D5094F">
      <w:pPr>
        <w:pStyle w:val="ListParagraph"/>
        <w:numPr>
          <w:ilvl w:val="0"/>
          <w:numId w:val="7"/>
        </w:numPr>
        <w:jc w:val="both"/>
        <w:rPr>
          <w:rFonts w:ascii="Aptos" w:hAnsi="Aptos"/>
          <w:sz w:val="24"/>
          <w:szCs w:val="24"/>
        </w:rPr>
      </w:pPr>
      <w:r w:rsidRPr="002D75ED">
        <w:rPr>
          <w:rFonts w:ascii="Aptos" w:hAnsi="Aptos"/>
          <w:sz w:val="24"/>
          <w:szCs w:val="24"/>
        </w:rPr>
        <w:t xml:space="preserve">Differing opinions and discussion of diverse ideas are encouraged, but personal attacks on anyone, including the Councillors or staff, will not be permitted. </w:t>
      </w:r>
    </w:p>
    <w:p w14:paraId="577815E1" w14:textId="77777777" w:rsidR="00D5094F" w:rsidRPr="002D75ED" w:rsidRDefault="00D5094F" w:rsidP="00D5094F">
      <w:pPr>
        <w:pStyle w:val="ListParagraph"/>
        <w:numPr>
          <w:ilvl w:val="0"/>
          <w:numId w:val="7"/>
        </w:numPr>
        <w:jc w:val="both"/>
        <w:rPr>
          <w:rFonts w:ascii="Aptos" w:hAnsi="Aptos"/>
          <w:sz w:val="24"/>
          <w:szCs w:val="24"/>
        </w:rPr>
      </w:pPr>
      <w:r w:rsidRPr="002D75ED">
        <w:rPr>
          <w:rFonts w:ascii="Aptos" w:hAnsi="Aptos"/>
          <w:sz w:val="24"/>
          <w:szCs w:val="24"/>
        </w:rPr>
        <w:t xml:space="preserve">Share freely and be generous with official Council posts, but be aware of copyright laws; be accurate and give credit where credit is due. </w:t>
      </w:r>
    </w:p>
    <w:p w14:paraId="34EC4ED4" w14:textId="77777777" w:rsidR="00D5094F" w:rsidRPr="002D75ED" w:rsidRDefault="00D5094F" w:rsidP="00D5094F">
      <w:pPr>
        <w:pStyle w:val="ListParagraph"/>
        <w:numPr>
          <w:ilvl w:val="0"/>
          <w:numId w:val="7"/>
        </w:numPr>
        <w:jc w:val="both"/>
        <w:rPr>
          <w:rFonts w:ascii="Aptos" w:hAnsi="Aptos"/>
          <w:sz w:val="24"/>
          <w:szCs w:val="24"/>
        </w:rPr>
      </w:pPr>
      <w:r w:rsidRPr="002D75ED">
        <w:rPr>
          <w:rFonts w:ascii="Aptos" w:hAnsi="Aptos"/>
          <w:sz w:val="24"/>
          <w:szCs w:val="24"/>
        </w:rPr>
        <w:t xml:space="preserve">Stay on topic. </w:t>
      </w:r>
    </w:p>
    <w:p w14:paraId="6898D8AE" w14:textId="77777777" w:rsidR="00D5094F" w:rsidRPr="002D75ED" w:rsidRDefault="00D5094F" w:rsidP="00D5094F">
      <w:pPr>
        <w:pStyle w:val="ListParagraph"/>
        <w:numPr>
          <w:ilvl w:val="0"/>
          <w:numId w:val="7"/>
        </w:numPr>
        <w:jc w:val="both"/>
        <w:rPr>
          <w:rFonts w:ascii="Aptos" w:hAnsi="Aptos"/>
          <w:sz w:val="24"/>
          <w:szCs w:val="24"/>
        </w:rPr>
      </w:pPr>
      <w:r w:rsidRPr="002D75ED">
        <w:rPr>
          <w:rFonts w:ascii="Aptos" w:hAnsi="Aptos"/>
          <w:sz w:val="24"/>
          <w:szCs w:val="24"/>
        </w:rPr>
        <w:t xml:space="preserve">The Council’s Facebook must not be used for commercial purposes or to advertise, market or sell products. </w:t>
      </w:r>
    </w:p>
    <w:p w14:paraId="4ABD77DB"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The site is not monitored constantly and we will not always be able to reply individually to all messages or comments received. We will though, endeavour to ensure that any emerging themes or helpful suggestions are passed to the relevant people or authorities. </w:t>
      </w:r>
    </w:p>
    <w:p w14:paraId="61ABF4EF"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Please do not include personal/private information in your social media posts to us. </w:t>
      </w:r>
    </w:p>
    <w:p w14:paraId="1CE04FA4"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Sending a message/post via Facebook will not be considered as contacting the Council for official purposes and we will not be obliged to monitor or respond to requests for information through these channels. This will clearly be displayed on the </w:t>
      </w:r>
      <w:r>
        <w:rPr>
          <w:rFonts w:ascii="Aptos" w:hAnsi="Aptos"/>
          <w:sz w:val="24"/>
          <w:szCs w:val="24"/>
        </w:rPr>
        <w:t>Parish</w:t>
      </w:r>
      <w:r w:rsidRPr="00BA5718">
        <w:rPr>
          <w:rFonts w:ascii="Aptos" w:hAnsi="Aptos"/>
          <w:sz w:val="24"/>
          <w:szCs w:val="24"/>
        </w:rPr>
        <w:t xml:space="preserve"> Council Facebook profile so readers clearly understand this point. </w:t>
      </w:r>
    </w:p>
    <w:p w14:paraId="645BFFBF" w14:textId="77777777" w:rsidR="00D5094F" w:rsidRPr="00BA5718" w:rsidRDefault="00D5094F" w:rsidP="00D5094F">
      <w:pPr>
        <w:jc w:val="both"/>
        <w:rPr>
          <w:rFonts w:ascii="Aptos" w:hAnsi="Aptos"/>
          <w:sz w:val="24"/>
          <w:szCs w:val="24"/>
        </w:rPr>
      </w:pPr>
      <w:r w:rsidRPr="00BA5718">
        <w:rPr>
          <w:rFonts w:ascii="Aptos" w:hAnsi="Aptos"/>
          <w:sz w:val="24"/>
          <w:szCs w:val="24"/>
        </w:rPr>
        <w:t>Instead, please make direct contact with the Council’s Clerk and/or members of the council by emailing</w:t>
      </w:r>
      <w:r>
        <w:rPr>
          <w:rFonts w:ascii="Aptos" w:hAnsi="Aptos"/>
          <w:sz w:val="24"/>
          <w:szCs w:val="24"/>
        </w:rPr>
        <w:t xml:space="preserve"> </w:t>
      </w:r>
      <w:r w:rsidRPr="001450B7">
        <w:rPr>
          <w:rFonts w:ascii="Aptos" w:hAnsi="Aptos"/>
          <w:color w:val="4472C4" w:themeColor="accent1"/>
          <w:sz w:val="24"/>
          <w:szCs w:val="24"/>
        </w:rPr>
        <w:t xml:space="preserve">clerk@glapwell-pc.gov.uk </w:t>
      </w:r>
    </w:p>
    <w:p w14:paraId="386F32EE"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We retain the right to remove comments or content that includes: </w:t>
      </w:r>
    </w:p>
    <w:p w14:paraId="1D01A78F" w14:textId="77777777" w:rsidR="00D5094F" w:rsidRPr="00251537" w:rsidRDefault="00D5094F" w:rsidP="00D5094F">
      <w:pPr>
        <w:pStyle w:val="ListParagraph"/>
        <w:numPr>
          <w:ilvl w:val="0"/>
          <w:numId w:val="8"/>
        </w:numPr>
        <w:jc w:val="both"/>
        <w:rPr>
          <w:rFonts w:ascii="Aptos" w:hAnsi="Aptos"/>
          <w:sz w:val="24"/>
          <w:szCs w:val="24"/>
        </w:rPr>
      </w:pPr>
      <w:r w:rsidRPr="00251537">
        <w:rPr>
          <w:rFonts w:ascii="Aptos" w:hAnsi="Aptos"/>
          <w:sz w:val="24"/>
          <w:szCs w:val="24"/>
        </w:rPr>
        <w:t xml:space="preserve">Obscene or racist content. </w:t>
      </w:r>
    </w:p>
    <w:p w14:paraId="6385DD48" w14:textId="77777777" w:rsidR="00D5094F" w:rsidRPr="00251537" w:rsidRDefault="00D5094F" w:rsidP="00D5094F">
      <w:pPr>
        <w:pStyle w:val="ListParagraph"/>
        <w:numPr>
          <w:ilvl w:val="0"/>
          <w:numId w:val="8"/>
        </w:numPr>
        <w:jc w:val="both"/>
        <w:rPr>
          <w:rFonts w:ascii="Aptos" w:hAnsi="Aptos"/>
          <w:sz w:val="24"/>
          <w:szCs w:val="24"/>
        </w:rPr>
      </w:pPr>
      <w:r w:rsidRPr="00251537">
        <w:rPr>
          <w:rFonts w:ascii="Aptos" w:hAnsi="Aptos"/>
          <w:sz w:val="24"/>
          <w:szCs w:val="24"/>
        </w:rPr>
        <w:t xml:space="preserve">Personal attacks, insults, or threatening language. </w:t>
      </w:r>
    </w:p>
    <w:p w14:paraId="2187062C" w14:textId="77777777" w:rsidR="00D5094F" w:rsidRPr="00251537" w:rsidRDefault="00D5094F" w:rsidP="00D5094F">
      <w:pPr>
        <w:pStyle w:val="ListParagraph"/>
        <w:numPr>
          <w:ilvl w:val="0"/>
          <w:numId w:val="8"/>
        </w:numPr>
        <w:jc w:val="both"/>
        <w:rPr>
          <w:rFonts w:ascii="Aptos" w:hAnsi="Aptos"/>
          <w:sz w:val="24"/>
          <w:szCs w:val="24"/>
        </w:rPr>
      </w:pPr>
      <w:r w:rsidRPr="00251537">
        <w:rPr>
          <w:rFonts w:ascii="Aptos" w:hAnsi="Aptos"/>
          <w:sz w:val="24"/>
          <w:szCs w:val="24"/>
        </w:rPr>
        <w:t xml:space="preserve">Potentially libellous statements. </w:t>
      </w:r>
    </w:p>
    <w:p w14:paraId="540498DB" w14:textId="77777777" w:rsidR="00D5094F" w:rsidRPr="00251537" w:rsidRDefault="00D5094F" w:rsidP="00D5094F">
      <w:pPr>
        <w:pStyle w:val="ListParagraph"/>
        <w:numPr>
          <w:ilvl w:val="0"/>
          <w:numId w:val="8"/>
        </w:numPr>
        <w:jc w:val="both"/>
        <w:rPr>
          <w:rFonts w:ascii="Aptos" w:hAnsi="Aptos"/>
          <w:sz w:val="24"/>
          <w:szCs w:val="24"/>
        </w:rPr>
      </w:pPr>
      <w:r w:rsidRPr="00251537">
        <w:rPr>
          <w:rFonts w:ascii="Aptos" w:hAnsi="Aptos"/>
          <w:sz w:val="24"/>
          <w:szCs w:val="24"/>
        </w:rPr>
        <w:t xml:space="preserve">Plagiarised material. </w:t>
      </w:r>
    </w:p>
    <w:p w14:paraId="4F68DF5A" w14:textId="77777777" w:rsidR="00D5094F" w:rsidRPr="00251537" w:rsidRDefault="00D5094F" w:rsidP="00D5094F">
      <w:pPr>
        <w:pStyle w:val="ListParagraph"/>
        <w:numPr>
          <w:ilvl w:val="0"/>
          <w:numId w:val="8"/>
        </w:numPr>
        <w:jc w:val="both"/>
        <w:rPr>
          <w:rFonts w:ascii="Aptos" w:hAnsi="Aptos"/>
          <w:sz w:val="24"/>
          <w:szCs w:val="24"/>
        </w:rPr>
      </w:pPr>
      <w:r w:rsidRPr="00251537">
        <w:rPr>
          <w:rFonts w:ascii="Aptos" w:hAnsi="Aptos"/>
          <w:sz w:val="24"/>
          <w:szCs w:val="24"/>
        </w:rPr>
        <w:t xml:space="preserve">Any material in violation of any laws, including copyright. </w:t>
      </w:r>
    </w:p>
    <w:p w14:paraId="054D58B7" w14:textId="77777777" w:rsidR="00D5094F" w:rsidRPr="00251537" w:rsidRDefault="00D5094F" w:rsidP="00D5094F">
      <w:pPr>
        <w:pStyle w:val="ListParagraph"/>
        <w:numPr>
          <w:ilvl w:val="0"/>
          <w:numId w:val="8"/>
        </w:numPr>
        <w:jc w:val="both"/>
        <w:rPr>
          <w:rFonts w:ascii="Aptos" w:hAnsi="Aptos"/>
          <w:sz w:val="24"/>
          <w:szCs w:val="24"/>
        </w:rPr>
      </w:pPr>
      <w:r w:rsidRPr="00251537">
        <w:rPr>
          <w:rFonts w:ascii="Aptos" w:hAnsi="Aptos"/>
          <w:sz w:val="24"/>
          <w:szCs w:val="24"/>
        </w:rPr>
        <w:t xml:space="preserve">Private, personal information published without consent. </w:t>
      </w:r>
    </w:p>
    <w:p w14:paraId="03510FDE" w14:textId="77777777" w:rsidR="00D5094F" w:rsidRPr="00251537" w:rsidRDefault="00D5094F" w:rsidP="00D5094F">
      <w:pPr>
        <w:pStyle w:val="ListParagraph"/>
        <w:numPr>
          <w:ilvl w:val="0"/>
          <w:numId w:val="8"/>
        </w:numPr>
        <w:jc w:val="both"/>
        <w:rPr>
          <w:rFonts w:ascii="Aptos" w:hAnsi="Aptos"/>
          <w:sz w:val="24"/>
          <w:szCs w:val="24"/>
        </w:rPr>
      </w:pPr>
      <w:r w:rsidRPr="00251537">
        <w:rPr>
          <w:rFonts w:ascii="Aptos" w:hAnsi="Aptos"/>
          <w:sz w:val="24"/>
          <w:szCs w:val="24"/>
        </w:rPr>
        <w:t xml:space="preserve">Information or links unrelated to the content of the forum. </w:t>
      </w:r>
    </w:p>
    <w:p w14:paraId="57DA71A4" w14:textId="77777777" w:rsidR="00D5094F" w:rsidRPr="00251537" w:rsidRDefault="00D5094F" w:rsidP="00D5094F">
      <w:pPr>
        <w:pStyle w:val="ListParagraph"/>
        <w:numPr>
          <w:ilvl w:val="0"/>
          <w:numId w:val="8"/>
        </w:numPr>
        <w:jc w:val="both"/>
        <w:rPr>
          <w:rFonts w:ascii="Aptos" w:hAnsi="Aptos"/>
          <w:sz w:val="24"/>
          <w:szCs w:val="24"/>
        </w:rPr>
      </w:pPr>
      <w:r w:rsidRPr="00251537">
        <w:rPr>
          <w:rFonts w:ascii="Aptos" w:hAnsi="Aptos"/>
          <w:sz w:val="24"/>
          <w:szCs w:val="24"/>
        </w:rPr>
        <w:t xml:space="preserve">Commercial promotions or spam. </w:t>
      </w:r>
    </w:p>
    <w:p w14:paraId="7246910C" w14:textId="77777777" w:rsidR="00D5094F" w:rsidRPr="00251537" w:rsidRDefault="00D5094F" w:rsidP="00D5094F">
      <w:pPr>
        <w:pStyle w:val="ListParagraph"/>
        <w:numPr>
          <w:ilvl w:val="0"/>
          <w:numId w:val="8"/>
        </w:numPr>
        <w:jc w:val="both"/>
        <w:rPr>
          <w:rFonts w:ascii="Aptos" w:hAnsi="Aptos"/>
          <w:sz w:val="24"/>
          <w:szCs w:val="24"/>
        </w:rPr>
      </w:pPr>
      <w:r w:rsidRPr="00251537">
        <w:rPr>
          <w:rFonts w:ascii="Aptos" w:hAnsi="Aptos"/>
          <w:sz w:val="24"/>
          <w:szCs w:val="24"/>
        </w:rPr>
        <w:t xml:space="preserve">Alleges a breach of a Council’s policy or the law. </w:t>
      </w:r>
    </w:p>
    <w:p w14:paraId="18375C7E"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The Council’s response to any communication falling short of the above criteria will be to either ignore it, inform the sender of our policy or send a brief response as appropriate. This will be at the Council’s discretion based on the message received, given our limited resources. Any information posted on the Facebook page not in line with the above criteria will be removed as quickly as practically possible. Repeat offenders will be blocked. The Council may post a statement that ‘A post breaching the Council’s </w:t>
      </w:r>
      <w:r w:rsidRPr="00E94B34">
        <w:rPr>
          <w:rFonts w:ascii="Aptos" w:hAnsi="Aptos"/>
          <w:color w:val="4472C4" w:themeColor="accent1"/>
          <w:sz w:val="24"/>
          <w:szCs w:val="24"/>
        </w:rPr>
        <w:t xml:space="preserve">Social Media Policy </w:t>
      </w:r>
      <w:r w:rsidRPr="00BA5718">
        <w:rPr>
          <w:rFonts w:ascii="Aptos" w:hAnsi="Aptos"/>
          <w:sz w:val="24"/>
          <w:szCs w:val="24"/>
        </w:rPr>
        <w:t xml:space="preserve">has been removed’. If the post alleges a breach of a Council’s policy or the law, the person who posted it will be asked to submit a formal complaint to the Council or report the matter to the police as soon as possible to allow due process. </w:t>
      </w:r>
    </w:p>
    <w:p w14:paraId="1EE40D3D" w14:textId="77777777" w:rsidR="00D5094F" w:rsidRPr="00BA5718" w:rsidRDefault="00D5094F" w:rsidP="00D5094F">
      <w:pPr>
        <w:jc w:val="both"/>
        <w:rPr>
          <w:rFonts w:ascii="Aptos" w:hAnsi="Aptos"/>
          <w:color w:val="538135" w:themeColor="accent6" w:themeShade="BF"/>
          <w:sz w:val="24"/>
          <w:szCs w:val="24"/>
        </w:rPr>
      </w:pPr>
      <w:r w:rsidRPr="00251537">
        <w:rPr>
          <w:rFonts w:ascii="Aptos" w:hAnsi="Aptos"/>
          <w:color w:val="538135" w:themeColor="accent6" w:themeShade="BF"/>
          <w:sz w:val="24"/>
          <w:szCs w:val="24"/>
        </w:rPr>
        <w:t>Glapwell Parish</w:t>
      </w:r>
      <w:r w:rsidRPr="00BA5718">
        <w:rPr>
          <w:rFonts w:ascii="Aptos" w:hAnsi="Aptos"/>
          <w:color w:val="538135" w:themeColor="accent6" w:themeShade="BF"/>
          <w:sz w:val="24"/>
          <w:szCs w:val="24"/>
        </w:rPr>
        <w:t xml:space="preserve"> Council Website </w:t>
      </w:r>
    </w:p>
    <w:p w14:paraId="2DDCB13B" w14:textId="77777777" w:rsidR="00D5094F" w:rsidRPr="00BA5718" w:rsidRDefault="00D5094F" w:rsidP="00D5094F">
      <w:pPr>
        <w:jc w:val="both"/>
        <w:rPr>
          <w:rFonts w:ascii="Aptos" w:hAnsi="Aptos"/>
          <w:sz w:val="24"/>
          <w:szCs w:val="24"/>
        </w:rPr>
      </w:pPr>
      <w:r w:rsidRPr="00BA5718">
        <w:rPr>
          <w:rFonts w:ascii="Aptos" w:hAnsi="Aptos"/>
          <w:sz w:val="24"/>
          <w:szCs w:val="24"/>
        </w:rPr>
        <w:t>Where necessary, we may direct those contacting us to our website www.</w:t>
      </w:r>
      <w:r>
        <w:rPr>
          <w:rFonts w:ascii="Aptos" w:hAnsi="Aptos"/>
          <w:sz w:val="24"/>
          <w:szCs w:val="24"/>
        </w:rPr>
        <w:t>GlapwellParish</w:t>
      </w:r>
      <w:r w:rsidRPr="00BA5718">
        <w:rPr>
          <w:rFonts w:ascii="Aptos" w:hAnsi="Aptos"/>
          <w:sz w:val="24"/>
          <w:szCs w:val="24"/>
        </w:rPr>
        <w:t xml:space="preserve">council.gov.uk to see the required information, or forward their question to one of our councillors for consideration and response. We may not respond to every comment we receive particularly if we are experiencing a heavy workload. </w:t>
      </w:r>
    </w:p>
    <w:p w14:paraId="0687F6A2"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The </w:t>
      </w:r>
      <w:r>
        <w:rPr>
          <w:rFonts w:ascii="Aptos" w:hAnsi="Aptos"/>
          <w:sz w:val="24"/>
          <w:szCs w:val="24"/>
        </w:rPr>
        <w:t>Parish</w:t>
      </w:r>
      <w:r w:rsidRPr="00BA5718">
        <w:rPr>
          <w:rFonts w:ascii="Aptos" w:hAnsi="Aptos"/>
          <w:sz w:val="24"/>
          <w:szCs w:val="24"/>
        </w:rPr>
        <w:t xml:space="preserve"> Council may at its discretion, allow approved local groups to have information about their activities on the </w:t>
      </w:r>
      <w:r>
        <w:rPr>
          <w:rFonts w:ascii="Aptos" w:hAnsi="Aptos"/>
          <w:sz w:val="24"/>
          <w:szCs w:val="24"/>
        </w:rPr>
        <w:t>Parish</w:t>
      </w:r>
      <w:r w:rsidRPr="00BA5718">
        <w:rPr>
          <w:rFonts w:ascii="Aptos" w:hAnsi="Aptos"/>
          <w:sz w:val="24"/>
          <w:szCs w:val="24"/>
        </w:rPr>
        <w:t xml:space="preserve"> Council website. Any information of this kind will only be posted to the site after vetting by the Clerk and removed by a time bound date or review of material on the site. </w:t>
      </w:r>
    </w:p>
    <w:p w14:paraId="290D624B" w14:textId="77777777" w:rsidR="00D5094F" w:rsidRPr="00BA5718" w:rsidRDefault="00D5094F" w:rsidP="00D5094F">
      <w:pPr>
        <w:jc w:val="both"/>
        <w:rPr>
          <w:rFonts w:ascii="Aptos" w:hAnsi="Aptos"/>
          <w:color w:val="538135" w:themeColor="accent6" w:themeShade="BF"/>
          <w:sz w:val="24"/>
          <w:szCs w:val="24"/>
        </w:rPr>
      </w:pPr>
      <w:r w:rsidRPr="00251537">
        <w:rPr>
          <w:rFonts w:ascii="Aptos" w:hAnsi="Aptos"/>
          <w:color w:val="538135" w:themeColor="accent6" w:themeShade="BF"/>
          <w:sz w:val="24"/>
          <w:szCs w:val="24"/>
        </w:rPr>
        <w:t>Glapwell Parish</w:t>
      </w:r>
      <w:r w:rsidRPr="00BA5718">
        <w:rPr>
          <w:rFonts w:ascii="Aptos" w:hAnsi="Aptos"/>
          <w:color w:val="538135" w:themeColor="accent6" w:themeShade="BF"/>
          <w:sz w:val="24"/>
          <w:szCs w:val="24"/>
        </w:rPr>
        <w:t xml:space="preserve"> Council email </w:t>
      </w:r>
    </w:p>
    <w:p w14:paraId="0180AEFE" w14:textId="77777777" w:rsidR="00D5094F" w:rsidRPr="001450B7" w:rsidRDefault="00D5094F" w:rsidP="00D5094F">
      <w:pPr>
        <w:jc w:val="both"/>
        <w:rPr>
          <w:rFonts w:ascii="Aptos" w:hAnsi="Aptos"/>
          <w:color w:val="4472C4" w:themeColor="accent1"/>
          <w:sz w:val="24"/>
          <w:szCs w:val="24"/>
        </w:rPr>
      </w:pPr>
      <w:r w:rsidRPr="00BA5718">
        <w:rPr>
          <w:rFonts w:ascii="Aptos" w:hAnsi="Aptos"/>
          <w:sz w:val="24"/>
          <w:szCs w:val="24"/>
        </w:rPr>
        <w:t xml:space="preserve">The Clerk to the Council has the following official email address: </w:t>
      </w:r>
      <w:r w:rsidRPr="001450B7">
        <w:rPr>
          <w:rFonts w:ascii="Aptos" w:hAnsi="Aptos"/>
          <w:color w:val="4472C4" w:themeColor="accent1"/>
          <w:sz w:val="24"/>
          <w:szCs w:val="24"/>
        </w:rPr>
        <w:t xml:space="preserve">parishclerk@glapwell-pc.gov.uk </w:t>
      </w:r>
    </w:p>
    <w:p w14:paraId="40C5EE49"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The email account is monitored mainly during office hours, </w:t>
      </w:r>
      <w:r>
        <w:rPr>
          <w:rFonts w:ascii="Aptos" w:hAnsi="Aptos"/>
          <w:sz w:val="24"/>
          <w:szCs w:val="24"/>
        </w:rPr>
        <w:t>Tues</w:t>
      </w:r>
      <w:r w:rsidRPr="00BA5718">
        <w:rPr>
          <w:rFonts w:ascii="Aptos" w:hAnsi="Aptos"/>
          <w:sz w:val="24"/>
          <w:szCs w:val="24"/>
        </w:rPr>
        <w:t xml:space="preserve">day to </w:t>
      </w:r>
      <w:r>
        <w:rPr>
          <w:rFonts w:ascii="Aptos" w:hAnsi="Aptos"/>
          <w:sz w:val="24"/>
          <w:szCs w:val="24"/>
        </w:rPr>
        <w:t>Thurs</w:t>
      </w:r>
      <w:r w:rsidRPr="00BA5718">
        <w:rPr>
          <w:rFonts w:ascii="Aptos" w:hAnsi="Aptos"/>
          <w:sz w:val="24"/>
          <w:szCs w:val="24"/>
        </w:rPr>
        <w:t xml:space="preserve">day, and we aim to reply to all questions sent as soon as we can. </w:t>
      </w:r>
    </w:p>
    <w:p w14:paraId="04534037"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The Clerk is responsible for dealing with email received and passing on any relevant mail to members or external agencies for information and/or action. All communications on behalf of the Council will usually come from the Clerk, and/or otherwise will always be copied to the Clerk. </w:t>
      </w:r>
    </w:p>
    <w:p w14:paraId="08D326D2"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Individual councillors are at liberty to communicate directly with parishioners in relation to their own views and, if appropriate, copy in/send a copy to the Clerk. </w:t>
      </w:r>
    </w:p>
    <w:p w14:paraId="2784F98B"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Please note that any emails/letters copied to the Clerk become official and will be subject to The Freedom of Information Act. </w:t>
      </w:r>
    </w:p>
    <w:p w14:paraId="33660644"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These procedures will ensure that a complete and proper record of all correspondence is kept. </w:t>
      </w:r>
    </w:p>
    <w:p w14:paraId="6C0B1E17"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Do not forward personal information to other people or groups outside of the Council. This includes names, addresses, email, IP addresses and cookie identifiers. </w:t>
      </w:r>
    </w:p>
    <w:p w14:paraId="018E4BD3" w14:textId="77777777" w:rsidR="00D5094F" w:rsidRPr="00BA5718" w:rsidRDefault="00D5094F" w:rsidP="00D5094F">
      <w:pPr>
        <w:jc w:val="both"/>
        <w:rPr>
          <w:rFonts w:ascii="Aptos" w:hAnsi="Aptos"/>
          <w:color w:val="538135" w:themeColor="accent6" w:themeShade="BF"/>
          <w:sz w:val="24"/>
          <w:szCs w:val="24"/>
        </w:rPr>
      </w:pPr>
      <w:r w:rsidRPr="00BA5718">
        <w:rPr>
          <w:rFonts w:ascii="Aptos" w:hAnsi="Aptos"/>
          <w:color w:val="538135" w:themeColor="accent6" w:themeShade="BF"/>
          <w:sz w:val="24"/>
          <w:szCs w:val="24"/>
        </w:rPr>
        <w:t xml:space="preserve">SMS (texting) </w:t>
      </w:r>
    </w:p>
    <w:p w14:paraId="4AFF8DAE"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Members of the Council and the Clerk may use SMS as a convenient way to communicate at times. All are reminded that this policy applies to such messages. </w:t>
      </w:r>
    </w:p>
    <w:p w14:paraId="48EB369C" w14:textId="77777777" w:rsidR="00D5094F" w:rsidRPr="00BA5718" w:rsidRDefault="00D5094F" w:rsidP="00D5094F">
      <w:pPr>
        <w:jc w:val="both"/>
        <w:rPr>
          <w:rFonts w:ascii="Aptos" w:hAnsi="Aptos"/>
          <w:color w:val="538135" w:themeColor="accent6" w:themeShade="BF"/>
          <w:sz w:val="24"/>
          <w:szCs w:val="24"/>
        </w:rPr>
      </w:pPr>
      <w:r w:rsidRPr="00BA5718">
        <w:rPr>
          <w:rFonts w:ascii="Aptos" w:hAnsi="Aptos"/>
          <w:color w:val="538135" w:themeColor="accent6" w:themeShade="BF"/>
          <w:sz w:val="24"/>
          <w:szCs w:val="24"/>
        </w:rPr>
        <w:t xml:space="preserve">Video Conferencing </w:t>
      </w:r>
    </w:p>
    <w:p w14:paraId="029AE148"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Councillors are expected to abide by the Code of Conduct and the Data Protection Act in all their work on behalf of the Council. </w:t>
      </w:r>
    </w:p>
    <w:p w14:paraId="0AC13C22"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As more and more information becomes available at the press of a button, it is vital that all information is treated sensitively and securely. Councillors are expected to maintain an awareness of the confidentiality of information that they have access to and not to share confidential information with anyone. Failure to properly observe confidentiality may be seen as a breach of the Council’s Code of Conduct and will be dealt with through its prescribed procedures. At the extreme it may also involve a criminal investigation. </w:t>
      </w:r>
    </w:p>
    <w:p w14:paraId="322CA7F1"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Members should also be careful to only copy in (cc) essential recipients on emails i.e. to avoid use of the ‘Reply to All’ option, but of course copying in all who need to know and ensuring that email trails have been removed. </w:t>
      </w:r>
    </w:p>
    <w:bookmarkEnd w:id="1"/>
    <w:p w14:paraId="76338CDF" w14:textId="77777777" w:rsidR="00D5094F" w:rsidRPr="00BA5718" w:rsidRDefault="00D5094F" w:rsidP="00D5094F">
      <w:pPr>
        <w:jc w:val="both"/>
        <w:rPr>
          <w:rFonts w:ascii="Aptos" w:hAnsi="Aptos"/>
          <w:sz w:val="24"/>
          <w:szCs w:val="24"/>
        </w:rPr>
      </w:pPr>
      <w:r w:rsidRPr="00BA5718">
        <w:rPr>
          <w:rFonts w:ascii="Aptos" w:hAnsi="Aptos"/>
          <w:sz w:val="24"/>
          <w:szCs w:val="24"/>
        </w:rPr>
        <w:t xml:space="preserve">This policy will be reviewed at the Annual Meeting of the </w:t>
      </w:r>
      <w:r>
        <w:rPr>
          <w:rFonts w:ascii="Aptos" w:hAnsi="Aptos"/>
          <w:sz w:val="24"/>
          <w:szCs w:val="24"/>
        </w:rPr>
        <w:t>Parish</w:t>
      </w:r>
      <w:r w:rsidRPr="00BA5718">
        <w:rPr>
          <w:rFonts w:ascii="Aptos" w:hAnsi="Aptos"/>
          <w:sz w:val="24"/>
          <w:szCs w:val="24"/>
        </w:rPr>
        <w:t xml:space="preserve"> Council or sooner if thought necessary. </w:t>
      </w:r>
    </w:p>
    <w:p w14:paraId="32B05125" w14:textId="77777777" w:rsidR="00D5094F" w:rsidRPr="00BA5718" w:rsidRDefault="00D5094F" w:rsidP="00D5094F">
      <w:pPr>
        <w:jc w:val="both"/>
        <w:rPr>
          <w:rFonts w:ascii="Aptos" w:hAnsi="Aptos"/>
          <w:color w:val="538135" w:themeColor="accent6" w:themeShade="BF"/>
          <w:sz w:val="24"/>
          <w:szCs w:val="24"/>
        </w:rPr>
      </w:pPr>
    </w:p>
    <w:p w14:paraId="3125B98E" w14:textId="77777777" w:rsidR="00D5094F" w:rsidRDefault="00D5094F" w:rsidP="00D5094F">
      <w:pPr>
        <w:jc w:val="both"/>
        <w:rPr>
          <w:rFonts w:ascii="Aptos" w:hAnsi="Aptos"/>
          <w:color w:val="538135" w:themeColor="accent6" w:themeShade="BF"/>
          <w:sz w:val="24"/>
          <w:szCs w:val="24"/>
        </w:rPr>
      </w:pPr>
    </w:p>
    <w:p w14:paraId="0F4C5082" w14:textId="77777777" w:rsidR="00D5094F" w:rsidRDefault="00D5094F" w:rsidP="00D5094F">
      <w:pPr>
        <w:jc w:val="both"/>
        <w:rPr>
          <w:rFonts w:ascii="Aptos" w:hAnsi="Aptos"/>
          <w:color w:val="538135" w:themeColor="accent6" w:themeShade="BF"/>
          <w:sz w:val="24"/>
          <w:szCs w:val="24"/>
        </w:rPr>
      </w:pPr>
    </w:p>
    <w:p w14:paraId="7DB94F7C" w14:textId="77777777" w:rsidR="00D5094F" w:rsidRDefault="00D5094F" w:rsidP="00D5094F">
      <w:pPr>
        <w:jc w:val="both"/>
        <w:rPr>
          <w:rFonts w:ascii="Aptos" w:hAnsi="Aptos"/>
          <w:color w:val="538135" w:themeColor="accent6" w:themeShade="BF"/>
          <w:sz w:val="24"/>
          <w:szCs w:val="24"/>
        </w:rPr>
      </w:pPr>
    </w:p>
    <w:p w14:paraId="492B3418" w14:textId="77777777" w:rsidR="00D5094F" w:rsidRDefault="00D5094F" w:rsidP="00D5094F">
      <w:pPr>
        <w:jc w:val="both"/>
        <w:rPr>
          <w:rFonts w:ascii="Aptos" w:hAnsi="Aptos"/>
          <w:color w:val="538135" w:themeColor="accent6" w:themeShade="BF"/>
          <w:sz w:val="24"/>
          <w:szCs w:val="24"/>
        </w:rPr>
      </w:pPr>
    </w:p>
    <w:p w14:paraId="197A53DD" w14:textId="77777777" w:rsidR="00D5094F" w:rsidRDefault="00D5094F" w:rsidP="00D5094F">
      <w:pPr>
        <w:jc w:val="both"/>
        <w:rPr>
          <w:rFonts w:ascii="Aptos" w:hAnsi="Aptos"/>
          <w:color w:val="538135" w:themeColor="accent6" w:themeShade="BF"/>
          <w:sz w:val="24"/>
          <w:szCs w:val="24"/>
        </w:rPr>
      </w:pPr>
    </w:p>
    <w:p w14:paraId="04F00248" w14:textId="77777777" w:rsidR="00D5094F" w:rsidRDefault="00D5094F" w:rsidP="00D5094F">
      <w:pPr>
        <w:jc w:val="both"/>
        <w:rPr>
          <w:rFonts w:ascii="Aptos" w:hAnsi="Aptos"/>
          <w:color w:val="538135" w:themeColor="accent6" w:themeShade="BF"/>
          <w:sz w:val="24"/>
          <w:szCs w:val="24"/>
        </w:rPr>
      </w:pPr>
    </w:p>
    <w:p w14:paraId="06943217" w14:textId="77777777" w:rsidR="00D5094F" w:rsidRDefault="00D5094F" w:rsidP="00D5094F">
      <w:pPr>
        <w:jc w:val="both"/>
        <w:rPr>
          <w:rFonts w:ascii="Aptos" w:hAnsi="Aptos"/>
          <w:color w:val="538135" w:themeColor="accent6" w:themeShade="BF"/>
          <w:sz w:val="24"/>
          <w:szCs w:val="24"/>
        </w:rPr>
      </w:pPr>
    </w:p>
    <w:p w14:paraId="0F1A0746" w14:textId="77777777" w:rsidR="00D5094F" w:rsidRDefault="00D5094F" w:rsidP="003C44F2">
      <w:pPr>
        <w:jc w:val="both"/>
        <w:rPr>
          <w:rFonts w:ascii="Aptos" w:hAnsi="Aptos"/>
          <w:b/>
          <w:bCs/>
          <w:color w:val="538135" w:themeColor="accent6" w:themeShade="BF"/>
          <w:sz w:val="28"/>
          <w:szCs w:val="28"/>
        </w:rPr>
      </w:pPr>
    </w:p>
    <w:p w14:paraId="30423A5A" w14:textId="77777777" w:rsidR="00D5094F" w:rsidRDefault="00D5094F" w:rsidP="003C44F2">
      <w:pPr>
        <w:jc w:val="both"/>
        <w:rPr>
          <w:rFonts w:ascii="Aptos" w:hAnsi="Aptos"/>
          <w:b/>
          <w:bCs/>
          <w:color w:val="538135" w:themeColor="accent6" w:themeShade="BF"/>
          <w:sz w:val="28"/>
          <w:szCs w:val="28"/>
        </w:rPr>
      </w:pPr>
    </w:p>
    <w:p w14:paraId="6690D7C2" w14:textId="77777777" w:rsidR="00D5094F" w:rsidRDefault="00D5094F" w:rsidP="003C44F2">
      <w:pPr>
        <w:jc w:val="both"/>
        <w:rPr>
          <w:rFonts w:ascii="Aptos" w:hAnsi="Aptos"/>
          <w:b/>
          <w:bCs/>
          <w:color w:val="538135" w:themeColor="accent6" w:themeShade="BF"/>
          <w:sz w:val="28"/>
          <w:szCs w:val="28"/>
        </w:rPr>
      </w:pPr>
    </w:p>
    <w:p w14:paraId="127078DC" w14:textId="77777777" w:rsidR="00D5094F" w:rsidRDefault="00D5094F" w:rsidP="003C44F2">
      <w:pPr>
        <w:jc w:val="both"/>
        <w:rPr>
          <w:rFonts w:ascii="Aptos" w:hAnsi="Aptos"/>
          <w:b/>
          <w:bCs/>
          <w:color w:val="538135" w:themeColor="accent6" w:themeShade="BF"/>
          <w:sz w:val="28"/>
          <w:szCs w:val="28"/>
        </w:rPr>
      </w:pPr>
    </w:p>
    <w:p w14:paraId="4CD33389" w14:textId="77777777" w:rsidR="00D5094F" w:rsidRDefault="00D5094F" w:rsidP="003C44F2">
      <w:pPr>
        <w:jc w:val="both"/>
        <w:rPr>
          <w:rFonts w:ascii="Aptos" w:hAnsi="Aptos"/>
          <w:b/>
          <w:bCs/>
          <w:color w:val="538135" w:themeColor="accent6" w:themeShade="BF"/>
          <w:sz w:val="28"/>
          <w:szCs w:val="28"/>
        </w:rPr>
      </w:pPr>
    </w:p>
    <w:p w14:paraId="1E5241BA" w14:textId="7FD94258" w:rsidR="006C2A3D" w:rsidRPr="00F81252" w:rsidRDefault="00716594" w:rsidP="003C44F2">
      <w:pPr>
        <w:jc w:val="both"/>
        <w:rPr>
          <w:rFonts w:ascii="Aptos" w:hAnsi="Aptos"/>
          <w:b/>
          <w:bCs/>
          <w:color w:val="538135" w:themeColor="accent6" w:themeShade="BF"/>
          <w:sz w:val="28"/>
          <w:szCs w:val="28"/>
        </w:rPr>
      </w:pPr>
      <w:r w:rsidRPr="005D346F">
        <w:rPr>
          <w:rFonts w:ascii="Aptos" w:hAnsi="Aptos"/>
          <w:noProof/>
          <w:color w:val="538135" w:themeColor="accent6" w:themeShade="BF"/>
          <w:sz w:val="32"/>
          <w:szCs w:val="32"/>
        </w:rPr>
        <w:drawing>
          <wp:anchor distT="0" distB="0" distL="114300" distR="114300" simplePos="0" relativeHeight="251689984" behindDoc="1" locked="0" layoutInCell="1" allowOverlap="1" wp14:anchorId="392A15A8" wp14:editId="3BA102D7">
            <wp:simplePos x="0" y="0"/>
            <wp:positionH relativeFrom="column">
              <wp:posOffset>4367379</wp:posOffset>
            </wp:positionH>
            <wp:positionV relativeFrom="paragraph">
              <wp:posOffset>-319</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552321905" name="Picture 55232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r w:rsidR="006C2A3D" w:rsidRPr="00F81252">
        <w:rPr>
          <w:rFonts w:ascii="Aptos" w:hAnsi="Aptos"/>
          <w:b/>
          <w:bCs/>
          <w:color w:val="538135" w:themeColor="accent6" w:themeShade="BF"/>
          <w:sz w:val="28"/>
          <w:szCs w:val="28"/>
        </w:rPr>
        <w:t xml:space="preserve">Grant Assistance </w:t>
      </w:r>
      <w:r w:rsidR="009C4233" w:rsidRPr="00F81252">
        <w:rPr>
          <w:rFonts w:ascii="Aptos" w:hAnsi="Aptos"/>
          <w:b/>
          <w:bCs/>
          <w:color w:val="538135" w:themeColor="accent6" w:themeShade="BF"/>
          <w:sz w:val="28"/>
          <w:szCs w:val="28"/>
        </w:rPr>
        <w:t>Policy</w:t>
      </w:r>
      <w:r>
        <w:rPr>
          <w:rFonts w:ascii="Aptos" w:hAnsi="Aptos"/>
          <w:b/>
          <w:bCs/>
          <w:color w:val="538135" w:themeColor="accent6" w:themeShade="BF"/>
          <w:sz w:val="28"/>
          <w:szCs w:val="28"/>
        </w:rPr>
        <w:t xml:space="preserve"> </w:t>
      </w:r>
    </w:p>
    <w:p w14:paraId="54B03B36" w14:textId="77777777" w:rsidR="006C2A3D" w:rsidRPr="006C2A3D" w:rsidRDefault="006C2A3D" w:rsidP="003C44F2">
      <w:pPr>
        <w:jc w:val="both"/>
        <w:rPr>
          <w:rFonts w:ascii="Aptos" w:hAnsi="Aptos"/>
          <w:color w:val="538135" w:themeColor="accent6" w:themeShade="BF"/>
          <w:sz w:val="24"/>
          <w:szCs w:val="24"/>
        </w:rPr>
      </w:pPr>
      <w:r w:rsidRPr="006C2A3D">
        <w:rPr>
          <w:rFonts w:ascii="Aptos" w:hAnsi="Aptos"/>
          <w:color w:val="538135" w:themeColor="accent6" w:themeShade="BF"/>
          <w:sz w:val="24"/>
          <w:szCs w:val="24"/>
        </w:rPr>
        <w:t xml:space="preserve">Application for Grant Assistance </w:t>
      </w:r>
    </w:p>
    <w:p w14:paraId="76FF06B9" w14:textId="434296DC" w:rsidR="00925E5C" w:rsidRDefault="006C2A3D" w:rsidP="003C44F2">
      <w:pPr>
        <w:jc w:val="both"/>
        <w:rPr>
          <w:rFonts w:ascii="Aptos" w:hAnsi="Aptos"/>
          <w:sz w:val="24"/>
          <w:szCs w:val="24"/>
        </w:rPr>
      </w:pPr>
      <w:r w:rsidRPr="006C2A3D">
        <w:rPr>
          <w:rFonts w:ascii="Aptos" w:hAnsi="Aptos"/>
          <w:sz w:val="24"/>
          <w:szCs w:val="24"/>
        </w:rPr>
        <w:t xml:space="preserve">The funds that are sought must be applied for the general benefit of the residents of </w:t>
      </w:r>
      <w:r w:rsidR="007F40B2">
        <w:rPr>
          <w:rFonts w:ascii="Aptos" w:hAnsi="Aptos"/>
          <w:sz w:val="24"/>
          <w:szCs w:val="24"/>
        </w:rPr>
        <w:t>Glapwell</w:t>
      </w:r>
      <w:r w:rsidRPr="006C2A3D">
        <w:rPr>
          <w:rFonts w:ascii="Aptos" w:hAnsi="Aptos"/>
          <w:sz w:val="24"/>
          <w:szCs w:val="24"/>
        </w:rPr>
        <w:t xml:space="preserve"> and are conditional upon a report to the </w:t>
      </w:r>
      <w:r w:rsidR="007F40B2" w:rsidRPr="007F40B2">
        <w:rPr>
          <w:rFonts w:ascii="Aptos" w:hAnsi="Aptos"/>
          <w:sz w:val="24"/>
          <w:szCs w:val="24"/>
        </w:rPr>
        <w:t>Parish</w:t>
      </w:r>
      <w:r w:rsidRPr="006C2A3D">
        <w:rPr>
          <w:rFonts w:ascii="Aptos" w:hAnsi="Aptos"/>
          <w:sz w:val="24"/>
          <w:szCs w:val="24"/>
        </w:rPr>
        <w:t xml:space="preserve"> Council on the grant expenditure. </w:t>
      </w:r>
    </w:p>
    <w:p w14:paraId="39E77F1B" w14:textId="77777777" w:rsidR="00925E5C" w:rsidRPr="006C2A3D" w:rsidRDefault="00925E5C" w:rsidP="00925E5C">
      <w:pPr>
        <w:jc w:val="both"/>
        <w:rPr>
          <w:rFonts w:ascii="Aptos" w:hAnsi="Aptos"/>
          <w:sz w:val="24"/>
          <w:szCs w:val="24"/>
        </w:rPr>
      </w:pPr>
      <w:r w:rsidRPr="006C2A3D">
        <w:rPr>
          <w:rFonts w:ascii="Aptos" w:hAnsi="Aptos"/>
          <w:color w:val="538135" w:themeColor="accent6" w:themeShade="BF"/>
          <w:sz w:val="24"/>
          <w:szCs w:val="24"/>
        </w:rPr>
        <w:t xml:space="preserve">Grant Assistance Policy </w:t>
      </w:r>
    </w:p>
    <w:p w14:paraId="010402CF" w14:textId="77777777" w:rsidR="00925E5C" w:rsidRPr="006C2A3D" w:rsidRDefault="00925E5C" w:rsidP="00925E5C">
      <w:pPr>
        <w:jc w:val="both"/>
        <w:rPr>
          <w:rFonts w:ascii="Aptos" w:hAnsi="Aptos"/>
          <w:sz w:val="24"/>
          <w:szCs w:val="24"/>
        </w:rPr>
      </w:pPr>
      <w:r w:rsidRPr="007F40B2">
        <w:rPr>
          <w:rFonts w:ascii="Aptos" w:hAnsi="Aptos"/>
          <w:sz w:val="24"/>
          <w:szCs w:val="24"/>
        </w:rPr>
        <w:t>Glapwell Parish</w:t>
      </w:r>
      <w:r w:rsidRPr="006C2A3D">
        <w:rPr>
          <w:rFonts w:ascii="Aptos" w:hAnsi="Aptos"/>
          <w:sz w:val="24"/>
          <w:szCs w:val="24"/>
        </w:rPr>
        <w:t xml:space="preserve"> Council (</w:t>
      </w:r>
      <w:r>
        <w:rPr>
          <w:rFonts w:ascii="Aptos" w:hAnsi="Aptos"/>
          <w:sz w:val="24"/>
          <w:szCs w:val="24"/>
        </w:rPr>
        <w:t>GPC</w:t>
      </w:r>
      <w:r w:rsidRPr="006C2A3D">
        <w:rPr>
          <w:rFonts w:ascii="Aptos" w:hAnsi="Aptos"/>
          <w:sz w:val="24"/>
          <w:szCs w:val="24"/>
        </w:rPr>
        <w:t xml:space="preserve">) welcomes applications for financial assistance from local organisations that will provide an activity or service to the </w:t>
      </w:r>
      <w:r>
        <w:rPr>
          <w:rFonts w:ascii="Aptos" w:hAnsi="Aptos"/>
          <w:sz w:val="24"/>
          <w:szCs w:val="24"/>
        </w:rPr>
        <w:t>Glapwell</w:t>
      </w:r>
      <w:r w:rsidRPr="006C2A3D">
        <w:rPr>
          <w:rFonts w:ascii="Aptos" w:hAnsi="Aptos"/>
          <w:sz w:val="24"/>
          <w:szCs w:val="24"/>
        </w:rPr>
        <w:t xml:space="preserve"> Community. Funds are limited and applications will be considered within the strict financial constraints set by the </w:t>
      </w:r>
      <w:r>
        <w:rPr>
          <w:rFonts w:ascii="Aptos" w:hAnsi="Aptos"/>
          <w:sz w:val="24"/>
          <w:szCs w:val="24"/>
        </w:rPr>
        <w:t>GPC</w:t>
      </w:r>
      <w:r w:rsidRPr="006C2A3D">
        <w:rPr>
          <w:rFonts w:ascii="Aptos" w:hAnsi="Aptos"/>
          <w:sz w:val="24"/>
          <w:szCs w:val="24"/>
        </w:rPr>
        <w:t xml:space="preserve"> budget. </w:t>
      </w:r>
      <w:r>
        <w:rPr>
          <w:rFonts w:ascii="Aptos" w:hAnsi="Aptos"/>
          <w:sz w:val="24"/>
          <w:szCs w:val="24"/>
        </w:rPr>
        <w:t>GPC</w:t>
      </w:r>
      <w:r w:rsidRPr="006C2A3D">
        <w:rPr>
          <w:rFonts w:ascii="Aptos" w:hAnsi="Aptos"/>
          <w:sz w:val="24"/>
          <w:szCs w:val="24"/>
        </w:rPr>
        <w:t xml:space="preserve"> is unable to provide assistance that would solely benefit one individual or private “for profit” enterprises. </w:t>
      </w:r>
    </w:p>
    <w:p w14:paraId="11EC6411" w14:textId="77777777" w:rsidR="00925E5C" w:rsidRPr="006C2A3D" w:rsidRDefault="00925E5C" w:rsidP="00925E5C">
      <w:pPr>
        <w:jc w:val="both"/>
        <w:rPr>
          <w:rFonts w:ascii="Aptos" w:hAnsi="Aptos"/>
          <w:sz w:val="24"/>
          <w:szCs w:val="24"/>
        </w:rPr>
      </w:pPr>
      <w:r w:rsidRPr="006C2A3D">
        <w:rPr>
          <w:rFonts w:ascii="Aptos" w:hAnsi="Aptos"/>
          <w:sz w:val="24"/>
          <w:szCs w:val="24"/>
        </w:rPr>
        <w:t xml:space="preserve">The applicant should demonstrate: </w:t>
      </w:r>
    </w:p>
    <w:p w14:paraId="34C7A1BD" w14:textId="77777777" w:rsidR="00925E5C" w:rsidRPr="002D75ED" w:rsidRDefault="00925E5C" w:rsidP="00925E5C">
      <w:pPr>
        <w:pStyle w:val="ListParagraph"/>
        <w:numPr>
          <w:ilvl w:val="0"/>
          <w:numId w:val="4"/>
        </w:numPr>
        <w:jc w:val="both"/>
        <w:rPr>
          <w:rFonts w:ascii="Aptos" w:hAnsi="Aptos"/>
          <w:sz w:val="24"/>
          <w:szCs w:val="24"/>
        </w:rPr>
      </w:pPr>
      <w:r w:rsidRPr="002D75ED">
        <w:rPr>
          <w:rFonts w:ascii="Aptos" w:hAnsi="Aptos"/>
          <w:sz w:val="24"/>
          <w:szCs w:val="24"/>
        </w:rPr>
        <w:t xml:space="preserve">A clear statement of what the funding would be used for. </w:t>
      </w:r>
    </w:p>
    <w:p w14:paraId="6994B287" w14:textId="77777777" w:rsidR="00925E5C" w:rsidRPr="002D75ED" w:rsidRDefault="00925E5C" w:rsidP="00925E5C">
      <w:pPr>
        <w:pStyle w:val="ListParagraph"/>
        <w:numPr>
          <w:ilvl w:val="0"/>
          <w:numId w:val="4"/>
        </w:numPr>
        <w:jc w:val="both"/>
        <w:rPr>
          <w:rFonts w:ascii="Aptos" w:hAnsi="Aptos"/>
          <w:sz w:val="24"/>
          <w:szCs w:val="24"/>
        </w:rPr>
      </w:pPr>
      <w:r w:rsidRPr="002D75ED">
        <w:rPr>
          <w:rFonts w:ascii="Aptos" w:hAnsi="Aptos"/>
          <w:sz w:val="24"/>
          <w:szCs w:val="24"/>
        </w:rPr>
        <w:t xml:space="preserve">Feedback on the use and effectiveness of previous GPC grants through a report. </w:t>
      </w:r>
    </w:p>
    <w:p w14:paraId="0891C597" w14:textId="77777777" w:rsidR="00925E5C" w:rsidRPr="002D75ED" w:rsidRDefault="00925E5C" w:rsidP="00925E5C">
      <w:pPr>
        <w:pStyle w:val="ListParagraph"/>
        <w:numPr>
          <w:ilvl w:val="0"/>
          <w:numId w:val="4"/>
        </w:numPr>
        <w:jc w:val="both"/>
        <w:rPr>
          <w:rFonts w:ascii="Aptos" w:hAnsi="Aptos"/>
          <w:sz w:val="24"/>
          <w:szCs w:val="24"/>
        </w:rPr>
      </w:pPr>
      <w:r w:rsidRPr="002D75ED">
        <w:rPr>
          <w:rFonts w:ascii="Aptos" w:hAnsi="Aptos"/>
          <w:sz w:val="24"/>
          <w:szCs w:val="24"/>
        </w:rPr>
        <w:t xml:space="preserve">An indication of the extent of the impact of the funding and activity on the local Glapwell Community. </w:t>
      </w:r>
    </w:p>
    <w:p w14:paraId="5B55FA3C" w14:textId="77777777" w:rsidR="00925E5C" w:rsidRPr="006C2A3D" w:rsidRDefault="00925E5C" w:rsidP="00925E5C">
      <w:pPr>
        <w:jc w:val="both"/>
        <w:rPr>
          <w:rFonts w:ascii="Aptos" w:hAnsi="Aptos"/>
          <w:sz w:val="24"/>
          <w:szCs w:val="24"/>
        </w:rPr>
      </w:pPr>
      <w:r w:rsidRPr="006C2A3D">
        <w:rPr>
          <w:rFonts w:ascii="Aptos" w:hAnsi="Aptos"/>
          <w:sz w:val="24"/>
          <w:szCs w:val="24"/>
        </w:rPr>
        <w:t xml:space="preserve">The applicant organisation may be expected to attend a meeting of </w:t>
      </w:r>
      <w:r>
        <w:rPr>
          <w:rFonts w:ascii="Aptos" w:hAnsi="Aptos"/>
          <w:sz w:val="24"/>
          <w:szCs w:val="24"/>
        </w:rPr>
        <w:t>GPC</w:t>
      </w:r>
      <w:r w:rsidRPr="006C2A3D">
        <w:rPr>
          <w:rFonts w:ascii="Aptos" w:hAnsi="Aptos"/>
          <w:sz w:val="24"/>
          <w:szCs w:val="24"/>
        </w:rPr>
        <w:t xml:space="preserve"> to present the case and to clarify any issues raised by </w:t>
      </w:r>
      <w:r>
        <w:rPr>
          <w:rFonts w:ascii="Aptos" w:hAnsi="Aptos"/>
          <w:sz w:val="24"/>
          <w:szCs w:val="24"/>
        </w:rPr>
        <w:t>GPC</w:t>
      </w:r>
      <w:r w:rsidRPr="006C2A3D">
        <w:rPr>
          <w:rFonts w:ascii="Aptos" w:hAnsi="Aptos"/>
          <w:sz w:val="24"/>
          <w:szCs w:val="24"/>
        </w:rPr>
        <w:t xml:space="preserve">. </w:t>
      </w:r>
    </w:p>
    <w:p w14:paraId="0C6DBB79" w14:textId="77777777" w:rsidR="00925E5C" w:rsidRPr="006C2A3D" w:rsidRDefault="00925E5C" w:rsidP="00925E5C">
      <w:pPr>
        <w:jc w:val="both"/>
        <w:rPr>
          <w:rFonts w:ascii="Aptos" w:hAnsi="Aptos"/>
          <w:sz w:val="24"/>
          <w:szCs w:val="24"/>
        </w:rPr>
      </w:pPr>
      <w:r>
        <w:rPr>
          <w:rFonts w:ascii="Aptos" w:hAnsi="Aptos"/>
          <w:sz w:val="24"/>
          <w:szCs w:val="24"/>
        </w:rPr>
        <w:t>GPC</w:t>
      </w:r>
      <w:r w:rsidRPr="006C2A3D">
        <w:rPr>
          <w:rFonts w:ascii="Aptos" w:hAnsi="Aptos"/>
          <w:sz w:val="24"/>
          <w:szCs w:val="24"/>
        </w:rPr>
        <w:t xml:space="preserve"> will consider the following in making a decision on providing Grant Aid: </w:t>
      </w:r>
    </w:p>
    <w:p w14:paraId="68BDC51B" w14:textId="77777777" w:rsidR="00925E5C" w:rsidRPr="006C2A3D" w:rsidRDefault="00925E5C" w:rsidP="00925E5C">
      <w:pPr>
        <w:jc w:val="both"/>
        <w:rPr>
          <w:rFonts w:ascii="Aptos" w:hAnsi="Aptos"/>
          <w:sz w:val="24"/>
          <w:szCs w:val="24"/>
        </w:rPr>
      </w:pPr>
      <w:r w:rsidRPr="006C2A3D">
        <w:rPr>
          <w:rFonts w:ascii="Aptos" w:hAnsi="Aptos"/>
          <w:sz w:val="24"/>
          <w:szCs w:val="24"/>
        </w:rPr>
        <w:t xml:space="preserve">That the activity has a significant and beneficial impact on the </w:t>
      </w:r>
      <w:r>
        <w:rPr>
          <w:rFonts w:ascii="Aptos" w:hAnsi="Aptos"/>
          <w:sz w:val="24"/>
          <w:szCs w:val="24"/>
        </w:rPr>
        <w:t>Glapwell</w:t>
      </w:r>
      <w:r w:rsidRPr="006C2A3D">
        <w:rPr>
          <w:rFonts w:ascii="Aptos" w:hAnsi="Aptos"/>
          <w:sz w:val="24"/>
          <w:szCs w:val="24"/>
        </w:rPr>
        <w:t xml:space="preserve"> community. </w:t>
      </w:r>
    </w:p>
    <w:p w14:paraId="533F86D5" w14:textId="77777777" w:rsidR="00925E5C" w:rsidRPr="006C2A3D" w:rsidRDefault="00925E5C" w:rsidP="00925E5C">
      <w:pPr>
        <w:jc w:val="both"/>
        <w:rPr>
          <w:rFonts w:ascii="Aptos" w:hAnsi="Aptos"/>
          <w:sz w:val="24"/>
          <w:szCs w:val="24"/>
        </w:rPr>
      </w:pPr>
      <w:r w:rsidRPr="006C2A3D">
        <w:rPr>
          <w:rFonts w:ascii="Aptos" w:hAnsi="Aptos"/>
          <w:sz w:val="24"/>
          <w:szCs w:val="24"/>
        </w:rPr>
        <w:t xml:space="preserve">That applications are considered within the financial constraints of the </w:t>
      </w:r>
      <w:r>
        <w:rPr>
          <w:rFonts w:ascii="Aptos" w:hAnsi="Aptos"/>
          <w:sz w:val="24"/>
          <w:szCs w:val="24"/>
        </w:rPr>
        <w:t>GPC</w:t>
      </w:r>
      <w:r w:rsidRPr="006C2A3D">
        <w:rPr>
          <w:rFonts w:ascii="Aptos" w:hAnsi="Aptos"/>
          <w:sz w:val="24"/>
          <w:szCs w:val="24"/>
        </w:rPr>
        <w:t xml:space="preserve"> Grants Budget set at the beginning of the Financial Year. </w:t>
      </w:r>
    </w:p>
    <w:p w14:paraId="4724740B" w14:textId="77777777" w:rsidR="00925E5C" w:rsidRPr="006C2A3D" w:rsidRDefault="00925E5C" w:rsidP="00925E5C">
      <w:pPr>
        <w:jc w:val="both"/>
        <w:rPr>
          <w:rFonts w:ascii="Aptos" w:hAnsi="Aptos"/>
          <w:sz w:val="24"/>
          <w:szCs w:val="24"/>
        </w:rPr>
      </w:pPr>
      <w:r w:rsidRPr="006C2A3D">
        <w:rPr>
          <w:rFonts w:ascii="Aptos" w:hAnsi="Aptos"/>
          <w:sz w:val="24"/>
          <w:szCs w:val="24"/>
        </w:rPr>
        <w:t xml:space="preserve">In the event of a large number of applications, the </w:t>
      </w:r>
      <w:r>
        <w:rPr>
          <w:rFonts w:ascii="Aptos" w:hAnsi="Aptos"/>
          <w:sz w:val="24"/>
          <w:szCs w:val="24"/>
        </w:rPr>
        <w:t>GPC</w:t>
      </w:r>
      <w:r w:rsidRPr="006C2A3D">
        <w:rPr>
          <w:rFonts w:ascii="Aptos" w:hAnsi="Aptos"/>
          <w:sz w:val="24"/>
          <w:szCs w:val="24"/>
        </w:rPr>
        <w:t xml:space="preserve"> Finance Committee would 'short list' before asking for 'presentations' </w:t>
      </w:r>
    </w:p>
    <w:p w14:paraId="5C849B97" w14:textId="77777777" w:rsidR="00925E5C" w:rsidRPr="006C2A3D" w:rsidRDefault="00925E5C" w:rsidP="00925E5C">
      <w:pPr>
        <w:jc w:val="both"/>
        <w:rPr>
          <w:rFonts w:ascii="Aptos" w:hAnsi="Aptos"/>
          <w:sz w:val="24"/>
          <w:szCs w:val="24"/>
        </w:rPr>
      </w:pPr>
      <w:r w:rsidRPr="006C2A3D">
        <w:rPr>
          <w:rFonts w:ascii="Aptos" w:hAnsi="Aptos"/>
          <w:sz w:val="24"/>
          <w:szCs w:val="24"/>
        </w:rPr>
        <w:t xml:space="preserve">That the funding sought should not exceed 50% of the total cost of the activity being funded and that </w:t>
      </w:r>
      <w:r>
        <w:rPr>
          <w:rFonts w:ascii="Aptos" w:hAnsi="Aptos"/>
          <w:sz w:val="24"/>
          <w:szCs w:val="24"/>
        </w:rPr>
        <w:t>GPC</w:t>
      </w:r>
      <w:r w:rsidRPr="006C2A3D">
        <w:rPr>
          <w:rFonts w:ascii="Aptos" w:hAnsi="Aptos"/>
          <w:sz w:val="24"/>
          <w:szCs w:val="24"/>
        </w:rPr>
        <w:t xml:space="preserve"> would prefer to see itself as a possible source of 'matched funding' up to a maximum of 50% of the total cost. </w:t>
      </w:r>
    </w:p>
    <w:p w14:paraId="6651E8A3" w14:textId="77777777" w:rsidR="00925E5C" w:rsidRPr="006C2A3D" w:rsidRDefault="00925E5C" w:rsidP="00925E5C">
      <w:pPr>
        <w:jc w:val="both"/>
        <w:rPr>
          <w:rFonts w:ascii="Aptos" w:hAnsi="Aptos"/>
          <w:sz w:val="24"/>
          <w:szCs w:val="24"/>
        </w:rPr>
      </w:pPr>
      <w:r>
        <w:rPr>
          <w:rFonts w:ascii="Aptos" w:hAnsi="Aptos"/>
          <w:sz w:val="24"/>
          <w:szCs w:val="24"/>
        </w:rPr>
        <w:t>GPC</w:t>
      </w:r>
      <w:r w:rsidRPr="006C2A3D">
        <w:rPr>
          <w:rFonts w:ascii="Aptos" w:hAnsi="Aptos"/>
          <w:sz w:val="24"/>
          <w:szCs w:val="24"/>
        </w:rPr>
        <w:t xml:space="preserve"> members who have a formal or informal association with the applicant organisation should declare an interest. </w:t>
      </w:r>
    </w:p>
    <w:p w14:paraId="6F56ADEC" w14:textId="77777777" w:rsidR="00925E5C" w:rsidRPr="006C2A3D" w:rsidRDefault="00925E5C" w:rsidP="00925E5C">
      <w:pPr>
        <w:jc w:val="both"/>
        <w:rPr>
          <w:rFonts w:ascii="Aptos" w:hAnsi="Aptos"/>
          <w:sz w:val="24"/>
          <w:szCs w:val="24"/>
        </w:rPr>
      </w:pPr>
      <w:r>
        <w:rPr>
          <w:rFonts w:ascii="Aptos" w:hAnsi="Aptos"/>
          <w:sz w:val="24"/>
          <w:szCs w:val="24"/>
        </w:rPr>
        <w:t>GPC</w:t>
      </w:r>
      <w:r w:rsidRPr="006C2A3D">
        <w:rPr>
          <w:rFonts w:ascii="Aptos" w:hAnsi="Aptos"/>
          <w:sz w:val="24"/>
          <w:szCs w:val="24"/>
        </w:rPr>
        <w:t xml:space="preserve"> considers grant applications at its meetings which are generally held on the third </w:t>
      </w:r>
      <w:r>
        <w:rPr>
          <w:rFonts w:ascii="Aptos" w:hAnsi="Aptos"/>
          <w:sz w:val="24"/>
          <w:szCs w:val="24"/>
        </w:rPr>
        <w:t>Thursday</w:t>
      </w:r>
      <w:r w:rsidRPr="006C2A3D">
        <w:rPr>
          <w:rFonts w:ascii="Aptos" w:hAnsi="Aptos"/>
          <w:sz w:val="24"/>
          <w:szCs w:val="24"/>
        </w:rPr>
        <w:t xml:space="preserve"> of each month (see https://www.</w:t>
      </w:r>
      <w:r>
        <w:rPr>
          <w:rFonts w:ascii="Aptos" w:hAnsi="Aptos"/>
          <w:sz w:val="24"/>
          <w:szCs w:val="24"/>
        </w:rPr>
        <w:t>glapwell-pc</w:t>
      </w:r>
      <w:r w:rsidRPr="006C2A3D">
        <w:rPr>
          <w:rFonts w:ascii="Aptos" w:hAnsi="Aptos"/>
          <w:sz w:val="24"/>
          <w:szCs w:val="24"/>
        </w:rPr>
        <w:t xml:space="preserve">.gov.uk/council-meetings.html for details). Applications must be received by the agenda closing date which is five working days prior to the meeting. In practice applicants are advised to contact the </w:t>
      </w:r>
      <w:r w:rsidRPr="007F40B2">
        <w:rPr>
          <w:rFonts w:ascii="Aptos" w:hAnsi="Aptos"/>
          <w:sz w:val="24"/>
          <w:szCs w:val="24"/>
        </w:rPr>
        <w:t>Parish</w:t>
      </w:r>
      <w:r w:rsidRPr="006C2A3D">
        <w:rPr>
          <w:rFonts w:ascii="Aptos" w:hAnsi="Aptos"/>
          <w:sz w:val="24"/>
          <w:szCs w:val="24"/>
        </w:rPr>
        <w:t xml:space="preserve"> Clerk well before the deadline so that any issues may be clarified before the request is formally submitted. </w:t>
      </w:r>
    </w:p>
    <w:p w14:paraId="6B5B2879" w14:textId="77777777" w:rsidR="00925E5C" w:rsidRPr="002D75ED" w:rsidRDefault="00925E5C" w:rsidP="00925E5C">
      <w:pPr>
        <w:pStyle w:val="ListParagraph"/>
        <w:numPr>
          <w:ilvl w:val="0"/>
          <w:numId w:val="5"/>
        </w:numPr>
        <w:jc w:val="both"/>
        <w:rPr>
          <w:rFonts w:ascii="Aptos" w:hAnsi="Aptos"/>
          <w:sz w:val="24"/>
          <w:szCs w:val="24"/>
        </w:rPr>
      </w:pPr>
      <w:r w:rsidRPr="002D75ED">
        <w:rPr>
          <w:rFonts w:ascii="Aptos" w:hAnsi="Aptos"/>
          <w:sz w:val="24"/>
          <w:szCs w:val="24"/>
        </w:rPr>
        <w:t xml:space="preserve">Applicants may be asked to return all, or a proportion of the funds should the purpose for which the grant is applied fails. </w:t>
      </w:r>
    </w:p>
    <w:p w14:paraId="232C9FF9" w14:textId="77777777" w:rsidR="00925E5C" w:rsidRPr="002D75ED" w:rsidRDefault="00925E5C" w:rsidP="00925E5C">
      <w:pPr>
        <w:pStyle w:val="ListParagraph"/>
        <w:numPr>
          <w:ilvl w:val="0"/>
          <w:numId w:val="5"/>
        </w:numPr>
        <w:jc w:val="both"/>
        <w:rPr>
          <w:rFonts w:ascii="Aptos" w:hAnsi="Aptos"/>
          <w:sz w:val="24"/>
          <w:szCs w:val="24"/>
        </w:rPr>
      </w:pPr>
      <w:r w:rsidRPr="002D75ED">
        <w:rPr>
          <w:rFonts w:ascii="Aptos" w:hAnsi="Aptos"/>
          <w:sz w:val="24"/>
          <w:szCs w:val="24"/>
        </w:rPr>
        <w:t xml:space="preserve">The awarding of a grant is entirely at the discretion of the GPC whose decision is final. </w:t>
      </w:r>
    </w:p>
    <w:p w14:paraId="56C40B04" w14:textId="77777777" w:rsidR="00925E5C" w:rsidRPr="007F40B2" w:rsidRDefault="00925E5C" w:rsidP="003C44F2">
      <w:pPr>
        <w:jc w:val="both"/>
        <w:rPr>
          <w:rFonts w:ascii="Aptos" w:hAnsi="Aptos"/>
          <w:sz w:val="24"/>
          <w:szCs w:val="24"/>
        </w:rPr>
      </w:pPr>
    </w:p>
    <w:p w14:paraId="2D419F2D" w14:textId="77777777" w:rsidR="006C2A3D" w:rsidRPr="007F40B2" w:rsidRDefault="006C2A3D" w:rsidP="006C2A3D">
      <w:pPr>
        <w:rPr>
          <w:rFonts w:ascii="Aptos" w:hAnsi="Aptos"/>
          <w:sz w:val="24"/>
          <w:szCs w:val="24"/>
        </w:rPr>
      </w:pPr>
    </w:p>
    <w:p w14:paraId="2DE28F9B" w14:textId="77777777" w:rsidR="00925E5C" w:rsidRPr="00230D9B" w:rsidRDefault="00925E5C" w:rsidP="00925E5C">
      <w:pPr>
        <w:spacing w:line="252" w:lineRule="auto"/>
        <w:contextualSpacing/>
        <w:jc w:val="center"/>
        <w:rPr>
          <w:rFonts w:ascii="Aptos" w:hAnsi="Aptos" w:cs="Calibri"/>
          <w:b/>
          <w:bCs/>
          <w:color w:val="4F4F00"/>
          <w:sz w:val="28"/>
          <w:szCs w:val="28"/>
        </w:rPr>
      </w:pPr>
      <w:r w:rsidRPr="00230D9B">
        <w:rPr>
          <w:rFonts w:ascii="Aptos" w:hAnsi="Aptos"/>
          <w:noProof/>
          <w:color w:val="4F4F00"/>
          <w:sz w:val="32"/>
          <w:szCs w:val="32"/>
        </w:rPr>
        <w:drawing>
          <wp:anchor distT="0" distB="0" distL="114300" distR="114300" simplePos="0" relativeHeight="251663360" behindDoc="1" locked="0" layoutInCell="1" allowOverlap="1" wp14:anchorId="455188AA" wp14:editId="63F4B5C0">
            <wp:simplePos x="0" y="0"/>
            <wp:positionH relativeFrom="column">
              <wp:posOffset>4210050</wp:posOffset>
            </wp:positionH>
            <wp:positionV relativeFrom="paragraph">
              <wp:posOffset>0</wp:posOffset>
            </wp:positionV>
            <wp:extent cx="1860550" cy="552450"/>
            <wp:effectExtent l="0" t="0" r="0" b="0"/>
            <wp:wrapTight wrapText="bothSides">
              <wp:wrapPolygon edited="0">
                <wp:start x="1769" y="0"/>
                <wp:lineTo x="442" y="2979"/>
                <wp:lineTo x="663" y="20855"/>
                <wp:lineTo x="20789" y="20855"/>
                <wp:lineTo x="20789" y="12662"/>
                <wp:lineTo x="20347" y="2234"/>
                <wp:lineTo x="3317" y="0"/>
                <wp:lineTo x="1769" y="0"/>
              </wp:wrapPolygon>
            </wp:wrapTight>
            <wp:docPr id="1115008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D9B">
        <w:rPr>
          <w:rFonts w:ascii="Aptos" w:hAnsi="Aptos" w:cs="Calibri"/>
          <w:b/>
          <w:bCs/>
          <w:color w:val="4F4F00"/>
          <w:sz w:val="28"/>
          <w:szCs w:val="28"/>
        </w:rPr>
        <w:t>Grant Application Form</w:t>
      </w:r>
    </w:p>
    <w:p w14:paraId="67ABFF47" w14:textId="77777777" w:rsidR="00925E5C" w:rsidRDefault="00925E5C" w:rsidP="00925E5C">
      <w:pPr>
        <w:spacing w:line="252" w:lineRule="auto"/>
        <w:contextualSpacing/>
        <w:jc w:val="center"/>
        <w:rPr>
          <w:rFonts w:ascii="Calibri" w:hAnsi="Calibri" w:cs="Calibri"/>
          <w:b/>
          <w:bCs/>
          <w:sz w:val="28"/>
          <w:szCs w:val="28"/>
        </w:rPr>
      </w:pPr>
    </w:p>
    <w:tbl>
      <w:tblPr>
        <w:tblW w:w="11113"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6"/>
        <w:gridCol w:w="5557"/>
      </w:tblGrid>
      <w:tr w:rsidR="00925E5C" w:rsidRPr="006C2A3D" w14:paraId="4A6E18FA" w14:textId="77777777" w:rsidTr="001F632A">
        <w:trPr>
          <w:trHeight w:val="249"/>
        </w:trPr>
        <w:tc>
          <w:tcPr>
            <w:tcW w:w="10341" w:type="dxa"/>
            <w:gridSpan w:val="2"/>
          </w:tcPr>
          <w:p w14:paraId="4C6D3C0E" w14:textId="77777777" w:rsidR="00925E5C" w:rsidRDefault="00925E5C" w:rsidP="007C0EFA">
            <w:pPr>
              <w:pBdr>
                <w:bottom w:val="single" w:sz="4" w:space="1" w:color="auto"/>
              </w:pBdr>
              <w:rPr>
                <w:rFonts w:ascii="Aptos" w:hAnsi="Aptos"/>
                <w:b/>
                <w:bCs/>
                <w:sz w:val="24"/>
                <w:szCs w:val="24"/>
              </w:rPr>
            </w:pPr>
            <w:r w:rsidRPr="006C2A3D">
              <w:rPr>
                <w:rFonts w:ascii="Aptos" w:hAnsi="Aptos"/>
                <w:b/>
                <w:bCs/>
                <w:sz w:val="24"/>
                <w:szCs w:val="24"/>
              </w:rPr>
              <w:t xml:space="preserve">Please see advice on Grant Assistance Policy on reverse </w:t>
            </w:r>
          </w:p>
          <w:p w14:paraId="15A5C931" w14:textId="77777777" w:rsidR="00925E5C" w:rsidRPr="006C2A3D" w:rsidRDefault="00925E5C" w:rsidP="007C0EFA">
            <w:pPr>
              <w:rPr>
                <w:rFonts w:ascii="Aptos" w:hAnsi="Aptos"/>
                <w:b/>
                <w:bCs/>
                <w:sz w:val="24"/>
                <w:szCs w:val="24"/>
              </w:rPr>
            </w:pPr>
            <w:r w:rsidRPr="001F632A">
              <w:rPr>
                <w:rFonts w:ascii="Aptos" w:hAnsi="Aptos"/>
                <w:b/>
                <w:bCs/>
                <w:sz w:val="24"/>
                <w:szCs w:val="24"/>
                <w:bdr w:val="single" w:sz="4" w:space="0" w:color="auto"/>
                <w:shd w:val="clear" w:color="auto" w:fill="DEEAF6" w:themeFill="accent5" w:themeFillTint="33"/>
              </w:rPr>
              <w:t>Organisation</w:t>
            </w:r>
            <w:r w:rsidRPr="0049518B">
              <w:rPr>
                <w:rFonts w:ascii="Aptos" w:hAnsi="Aptos"/>
                <w:b/>
                <w:bCs/>
                <w:sz w:val="24"/>
                <w:szCs w:val="24"/>
                <w:bdr w:val="single" w:sz="4" w:space="0" w:color="auto"/>
              </w:rPr>
              <w:t xml:space="preserve"> </w:t>
            </w:r>
          </w:p>
          <w:p w14:paraId="14242A0E" w14:textId="77777777" w:rsidR="00925E5C" w:rsidRPr="006C2A3D" w:rsidRDefault="00925E5C" w:rsidP="007C0EFA">
            <w:pPr>
              <w:rPr>
                <w:rFonts w:ascii="Aptos" w:hAnsi="Aptos"/>
                <w:b/>
                <w:bCs/>
                <w:sz w:val="24"/>
                <w:szCs w:val="24"/>
              </w:rPr>
            </w:pPr>
            <w:r w:rsidRPr="0049518B">
              <w:rPr>
                <w:rFonts w:ascii="Aptos" w:hAnsi="Aptos"/>
                <w:b/>
                <w:bCs/>
                <w:i/>
                <w:iCs/>
                <w:sz w:val="24"/>
                <w:szCs w:val="24"/>
                <w:bdr w:val="single" w:sz="4" w:space="0" w:color="auto"/>
              </w:rPr>
              <w:t>Registered Charity No. (if applicable)</w:t>
            </w:r>
            <w:r w:rsidRPr="006C2A3D">
              <w:rPr>
                <w:rFonts w:ascii="Aptos" w:hAnsi="Aptos"/>
                <w:b/>
                <w:bCs/>
                <w:i/>
                <w:iCs/>
                <w:sz w:val="24"/>
                <w:szCs w:val="24"/>
              </w:rPr>
              <w:t xml:space="preserve"> </w:t>
            </w:r>
          </w:p>
        </w:tc>
      </w:tr>
      <w:tr w:rsidR="00925E5C" w:rsidRPr="006C2A3D" w14:paraId="14A9CABE" w14:textId="77777777" w:rsidTr="001F632A">
        <w:trPr>
          <w:trHeight w:val="112"/>
        </w:trPr>
        <w:tc>
          <w:tcPr>
            <w:tcW w:w="10341" w:type="dxa"/>
            <w:gridSpan w:val="2"/>
            <w:shd w:val="clear" w:color="auto" w:fill="DEEAF6" w:themeFill="accent5" w:themeFillTint="33"/>
          </w:tcPr>
          <w:p w14:paraId="7CC10A01" w14:textId="77777777" w:rsidR="00925E5C" w:rsidRPr="006C2A3D" w:rsidRDefault="00925E5C" w:rsidP="007C0EFA">
            <w:pPr>
              <w:rPr>
                <w:rFonts w:ascii="Aptos" w:hAnsi="Aptos"/>
                <w:b/>
                <w:bCs/>
                <w:sz w:val="24"/>
                <w:szCs w:val="24"/>
              </w:rPr>
            </w:pPr>
            <w:r w:rsidRPr="006C2A3D">
              <w:rPr>
                <w:rFonts w:ascii="Aptos" w:hAnsi="Aptos"/>
                <w:b/>
                <w:bCs/>
                <w:sz w:val="24"/>
                <w:szCs w:val="24"/>
              </w:rPr>
              <w:t xml:space="preserve">Contact details </w:t>
            </w:r>
          </w:p>
        </w:tc>
      </w:tr>
      <w:tr w:rsidR="00925E5C" w:rsidRPr="006C2A3D" w14:paraId="017BC9C8" w14:textId="77777777" w:rsidTr="001F632A">
        <w:trPr>
          <w:trHeight w:val="93"/>
        </w:trPr>
        <w:tc>
          <w:tcPr>
            <w:tcW w:w="10341" w:type="dxa"/>
            <w:gridSpan w:val="2"/>
          </w:tcPr>
          <w:p w14:paraId="50D39099" w14:textId="77777777" w:rsidR="00925E5C" w:rsidRPr="00230D9B" w:rsidRDefault="00925E5C" w:rsidP="007C0EFA">
            <w:pPr>
              <w:rPr>
                <w:rFonts w:ascii="Aptos" w:hAnsi="Aptos"/>
                <w:b/>
                <w:bCs/>
                <w:i/>
                <w:iCs/>
                <w:sz w:val="24"/>
                <w:szCs w:val="24"/>
              </w:rPr>
            </w:pPr>
            <w:r w:rsidRPr="006C2A3D">
              <w:rPr>
                <w:rFonts w:ascii="Aptos" w:hAnsi="Aptos"/>
                <w:b/>
                <w:bCs/>
                <w:i/>
                <w:iCs/>
                <w:sz w:val="24"/>
                <w:szCs w:val="24"/>
              </w:rPr>
              <w:t xml:space="preserve">Name, address (including Post Code), telephone number and email address of applicant </w:t>
            </w:r>
          </w:p>
          <w:p w14:paraId="5F5F128D" w14:textId="77777777" w:rsidR="00925E5C" w:rsidRPr="00230D9B" w:rsidRDefault="00925E5C" w:rsidP="007C0EFA">
            <w:pPr>
              <w:rPr>
                <w:rFonts w:ascii="Aptos" w:hAnsi="Aptos"/>
                <w:b/>
                <w:bCs/>
                <w:i/>
                <w:iCs/>
                <w:sz w:val="24"/>
                <w:szCs w:val="24"/>
              </w:rPr>
            </w:pPr>
          </w:p>
          <w:p w14:paraId="5D578450" w14:textId="77777777" w:rsidR="00925E5C" w:rsidRPr="006C2A3D" w:rsidRDefault="00925E5C" w:rsidP="007C0EFA">
            <w:pPr>
              <w:rPr>
                <w:rFonts w:ascii="Aptos" w:hAnsi="Aptos"/>
                <w:b/>
                <w:bCs/>
                <w:sz w:val="24"/>
                <w:szCs w:val="24"/>
              </w:rPr>
            </w:pPr>
          </w:p>
        </w:tc>
      </w:tr>
      <w:tr w:rsidR="00925E5C" w:rsidRPr="006C2A3D" w14:paraId="540C32E3" w14:textId="77777777" w:rsidTr="001F632A">
        <w:trPr>
          <w:trHeight w:val="112"/>
        </w:trPr>
        <w:tc>
          <w:tcPr>
            <w:tcW w:w="10341" w:type="dxa"/>
            <w:gridSpan w:val="2"/>
            <w:shd w:val="clear" w:color="auto" w:fill="DEEAF6" w:themeFill="accent5" w:themeFillTint="33"/>
          </w:tcPr>
          <w:p w14:paraId="04F8B389" w14:textId="77777777" w:rsidR="00925E5C" w:rsidRPr="006C2A3D" w:rsidRDefault="00925E5C" w:rsidP="007C0EFA">
            <w:pPr>
              <w:rPr>
                <w:rFonts w:ascii="Aptos" w:hAnsi="Aptos"/>
                <w:b/>
                <w:bCs/>
                <w:sz w:val="24"/>
                <w:szCs w:val="24"/>
              </w:rPr>
            </w:pPr>
            <w:r w:rsidRPr="006C2A3D">
              <w:rPr>
                <w:rFonts w:ascii="Aptos" w:hAnsi="Aptos"/>
                <w:b/>
                <w:bCs/>
                <w:sz w:val="24"/>
                <w:szCs w:val="24"/>
              </w:rPr>
              <w:t xml:space="preserve">Position in organisation </w:t>
            </w:r>
          </w:p>
        </w:tc>
      </w:tr>
      <w:tr w:rsidR="00925E5C" w:rsidRPr="006C2A3D" w14:paraId="7B7723AE" w14:textId="77777777" w:rsidTr="001F632A">
        <w:trPr>
          <w:trHeight w:val="801"/>
        </w:trPr>
        <w:tc>
          <w:tcPr>
            <w:tcW w:w="10341" w:type="dxa"/>
            <w:gridSpan w:val="2"/>
          </w:tcPr>
          <w:p w14:paraId="73090290" w14:textId="77777777" w:rsidR="00925E5C" w:rsidRPr="006C2A3D" w:rsidRDefault="00925E5C" w:rsidP="001F632A">
            <w:pPr>
              <w:pBdr>
                <w:bottom w:val="single" w:sz="4" w:space="1" w:color="auto"/>
              </w:pBdr>
              <w:shd w:val="clear" w:color="auto" w:fill="DEEAF6" w:themeFill="accent5" w:themeFillTint="33"/>
              <w:rPr>
                <w:rFonts w:ascii="Aptos" w:hAnsi="Aptos"/>
                <w:b/>
                <w:bCs/>
                <w:sz w:val="24"/>
                <w:szCs w:val="24"/>
              </w:rPr>
            </w:pPr>
            <w:r w:rsidRPr="006C2A3D">
              <w:rPr>
                <w:rFonts w:ascii="Aptos" w:hAnsi="Aptos"/>
                <w:b/>
                <w:bCs/>
                <w:sz w:val="24"/>
                <w:szCs w:val="24"/>
              </w:rPr>
              <w:t xml:space="preserve">Payment arrangements </w:t>
            </w:r>
          </w:p>
          <w:p w14:paraId="3BB455EF" w14:textId="77777777" w:rsidR="00925E5C" w:rsidRPr="006C2A3D" w:rsidRDefault="00925E5C" w:rsidP="007C0EFA">
            <w:pPr>
              <w:rPr>
                <w:rFonts w:ascii="Aptos" w:hAnsi="Aptos"/>
                <w:b/>
                <w:bCs/>
                <w:sz w:val="24"/>
                <w:szCs w:val="24"/>
              </w:rPr>
            </w:pPr>
            <w:r w:rsidRPr="006C2A3D">
              <w:rPr>
                <w:rFonts w:ascii="Aptos" w:hAnsi="Aptos"/>
                <w:b/>
                <w:bCs/>
                <w:sz w:val="24"/>
                <w:szCs w:val="24"/>
              </w:rPr>
              <w:t xml:space="preserve">If your application is successful payment will be made via digital banking </w:t>
            </w:r>
          </w:p>
          <w:p w14:paraId="105182FA" w14:textId="77777777" w:rsidR="00925E5C" w:rsidRPr="006C2A3D" w:rsidRDefault="00925E5C" w:rsidP="007C0EFA">
            <w:pPr>
              <w:rPr>
                <w:rFonts w:ascii="Aptos" w:hAnsi="Aptos"/>
                <w:b/>
                <w:bCs/>
                <w:sz w:val="24"/>
                <w:szCs w:val="24"/>
              </w:rPr>
            </w:pPr>
            <w:r w:rsidRPr="006C2A3D">
              <w:rPr>
                <w:rFonts w:ascii="Aptos" w:hAnsi="Aptos"/>
                <w:b/>
                <w:bCs/>
                <w:sz w:val="24"/>
                <w:szCs w:val="24"/>
              </w:rPr>
              <w:t xml:space="preserve">Account Name </w:t>
            </w:r>
          </w:p>
          <w:p w14:paraId="221A596F" w14:textId="77777777" w:rsidR="00925E5C" w:rsidRPr="006C2A3D" w:rsidRDefault="00925E5C" w:rsidP="007C0EFA">
            <w:pPr>
              <w:rPr>
                <w:rFonts w:ascii="Aptos" w:hAnsi="Aptos"/>
                <w:b/>
                <w:bCs/>
                <w:sz w:val="24"/>
                <w:szCs w:val="24"/>
              </w:rPr>
            </w:pPr>
            <w:r w:rsidRPr="006C2A3D">
              <w:rPr>
                <w:rFonts w:ascii="Aptos" w:hAnsi="Aptos"/>
                <w:b/>
                <w:bCs/>
                <w:sz w:val="24"/>
                <w:szCs w:val="24"/>
              </w:rPr>
              <w:t xml:space="preserve">Sort Code </w:t>
            </w:r>
          </w:p>
          <w:p w14:paraId="67E5BC08" w14:textId="77777777" w:rsidR="00925E5C" w:rsidRPr="006C2A3D" w:rsidRDefault="00925E5C" w:rsidP="007C0EFA">
            <w:pPr>
              <w:rPr>
                <w:rFonts w:ascii="Aptos" w:hAnsi="Aptos"/>
                <w:b/>
                <w:bCs/>
                <w:sz w:val="24"/>
                <w:szCs w:val="24"/>
              </w:rPr>
            </w:pPr>
            <w:r w:rsidRPr="006C2A3D">
              <w:rPr>
                <w:rFonts w:ascii="Aptos" w:hAnsi="Aptos"/>
                <w:b/>
                <w:bCs/>
                <w:sz w:val="24"/>
                <w:szCs w:val="24"/>
              </w:rPr>
              <w:t xml:space="preserve">Account Number </w:t>
            </w:r>
          </w:p>
          <w:p w14:paraId="736B6E66" w14:textId="77777777" w:rsidR="00925E5C" w:rsidRPr="006C2A3D" w:rsidRDefault="00925E5C" w:rsidP="007C0EFA">
            <w:pPr>
              <w:rPr>
                <w:rFonts w:ascii="Aptos" w:hAnsi="Aptos"/>
                <w:b/>
                <w:bCs/>
                <w:sz w:val="24"/>
                <w:szCs w:val="24"/>
              </w:rPr>
            </w:pPr>
            <w:r w:rsidRPr="006C2A3D">
              <w:rPr>
                <w:rFonts w:ascii="Aptos" w:hAnsi="Aptos"/>
                <w:b/>
                <w:bCs/>
                <w:sz w:val="24"/>
                <w:szCs w:val="24"/>
              </w:rPr>
              <w:t xml:space="preserve">Name of Bank </w:t>
            </w:r>
          </w:p>
        </w:tc>
      </w:tr>
      <w:tr w:rsidR="00925E5C" w:rsidRPr="006C2A3D" w14:paraId="473199E0" w14:textId="77777777" w:rsidTr="001F632A">
        <w:trPr>
          <w:trHeight w:val="250"/>
        </w:trPr>
        <w:tc>
          <w:tcPr>
            <w:tcW w:w="10341" w:type="dxa"/>
            <w:gridSpan w:val="2"/>
          </w:tcPr>
          <w:p w14:paraId="24A0C851" w14:textId="77777777" w:rsidR="00925E5C" w:rsidRPr="006C2A3D" w:rsidRDefault="00925E5C" w:rsidP="007C0EFA">
            <w:pPr>
              <w:rPr>
                <w:rFonts w:ascii="Aptos" w:hAnsi="Aptos"/>
                <w:b/>
                <w:bCs/>
                <w:sz w:val="24"/>
                <w:szCs w:val="24"/>
              </w:rPr>
            </w:pPr>
            <w:r w:rsidRPr="006C2A3D">
              <w:rPr>
                <w:rFonts w:ascii="Aptos" w:hAnsi="Aptos"/>
                <w:b/>
                <w:bCs/>
                <w:sz w:val="24"/>
                <w:szCs w:val="24"/>
              </w:rPr>
              <w:t xml:space="preserve">Grant sum requested: £…………. </w:t>
            </w:r>
          </w:p>
        </w:tc>
      </w:tr>
      <w:tr w:rsidR="00925E5C" w:rsidRPr="006C2A3D" w14:paraId="745AB720" w14:textId="77777777" w:rsidTr="001F632A">
        <w:trPr>
          <w:trHeight w:val="112"/>
        </w:trPr>
        <w:tc>
          <w:tcPr>
            <w:tcW w:w="10341" w:type="dxa"/>
            <w:gridSpan w:val="2"/>
          </w:tcPr>
          <w:p w14:paraId="54E90708" w14:textId="77777777" w:rsidR="00925E5C" w:rsidRDefault="00925E5C" w:rsidP="001F632A">
            <w:pPr>
              <w:pBdr>
                <w:bottom w:val="single" w:sz="4" w:space="1" w:color="auto"/>
              </w:pBdr>
              <w:shd w:val="clear" w:color="auto" w:fill="DEEAF6" w:themeFill="accent5" w:themeFillTint="33"/>
              <w:rPr>
                <w:rFonts w:ascii="Aptos" w:hAnsi="Aptos"/>
                <w:b/>
                <w:bCs/>
                <w:sz w:val="24"/>
                <w:szCs w:val="24"/>
              </w:rPr>
            </w:pPr>
            <w:r w:rsidRPr="006C2A3D">
              <w:rPr>
                <w:rFonts w:ascii="Aptos" w:hAnsi="Aptos"/>
                <w:b/>
                <w:bCs/>
                <w:sz w:val="24"/>
                <w:szCs w:val="24"/>
              </w:rPr>
              <w:t xml:space="preserve">Purpose for which the funding is to be used: </w:t>
            </w:r>
          </w:p>
          <w:p w14:paraId="0ABFA3E3" w14:textId="77777777" w:rsidR="00925E5C" w:rsidRDefault="00925E5C" w:rsidP="007C0EFA">
            <w:pPr>
              <w:rPr>
                <w:rFonts w:ascii="Aptos" w:hAnsi="Aptos"/>
                <w:b/>
                <w:bCs/>
                <w:sz w:val="24"/>
                <w:szCs w:val="24"/>
              </w:rPr>
            </w:pPr>
          </w:p>
          <w:p w14:paraId="7BC541A4" w14:textId="77777777" w:rsidR="00925E5C" w:rsidRDefault="00925E5C" w:rsidP="007C0EFA">
            <w:pPr>
              <w:rPr>
                <w:rFonts w:ascii="Aptos" w:hAnsi="Aptos"/>
                <w:b/>
                <w:bCs/>
                <w:sz w:val="24"/>
                <w:szCs w:val="24"/>
              </w:rPr>
            </w:pPr>
          </w:p>
          <w:p w14:paraId="74FEF71B" w14:textId="77777777" w:rsidR="001450B7" w:rsidRPr="006C2A3D" w:rsidRDefault="001450B7" w:rsidP="007C0EFA">
            <w:pPr>
              <w:rPr>
                <w:rFonts w:ascii="Aptos" w:hAnsi="Aptos"/>
                <w:b/>
                <w:bCs/>
                <w:sz w:val="24"/>
                <w:szCs w:val="24"/>
              </w:rPr>
            </w:pPr>
          </w:p>
        </w:tc>
      </w:tr>
      <w:tr w:rsidR="00925E5C" w:rsidRPr="006C2A3D" w14:paraId="6DF8345A" w14:textId="77777777" w:rsidTr="001F632A">
        <w:trPr>
          <w:trHeight w:val="112"/>
        </w:trPr>
        <w:tc>
          <w:tcPr>
            <w:tcW w:w="10341" w:type="dxa"/>
            <w:gridSpan w:val="2"/>
          </w:tcPr>
          <w:p w14:paraId="00E86052" w14:textId="77777777" w:rsidR="00925E5C" w:rsidRDefault="00925E5C" w:rsidP="001F632A">
            <w:pPr>
              <w:pBdr>
                <w:bottom w:val="single" w:sz="4" w:space="1" w:color="auto"/>
              </w:pBdr>
              <w:shd w:val="clear" w:color="auto" w:fill="DEEAF6" w:themeFill="accent5" w:themeFillTint="33"/>
              <w:rPr>
                <w:rFonts w:ascii="Aptos" w:hAnsi="Aptos"/>
                <w:b/>
                <w:bCs/>
                <w:sz w:val="24"/>
                <w:szCs w:val="24"/>
              </w:rPr>
            </w:pPr>
            <w:r w:rsidRPr="006C2A3D">
              <w:rPr>
                <w:rFonts w:ascii="Aptos" w:hAnsi="Aptos"/>
                <w:b/>
                <w:bCs/>
                <w:sz w:val="24"/>
                <w:szCs w:val="24"/>
              </w:rPr>
              <w:t xml:space="preserve">Anticipated impact of the funding on the </w:t>
            </w:r>
            <w:r w:rsidRPr="00230D9B">
              <w:rPr>
                <w:rFonts w:ascii="Aptos" w:hAnsi="Aptos"/>
                <w:b/>
                <w:bCs/>
                <w:sz w:val="24"/>
                <w:szCs w:val="24"/>
              </w:rPr>
              <w:t>Glapwell</w:t>
            </w:r>
            <w:r w:rsidRPr="006C2A3D">
              <w:rPr>
                <w:rFonts w:ascii="Aptos" w:hAnsi="Aptos"/>
                <w:b/>
                <w:bCs/>
                <w:sz w:val="24"/>
                <w:szCs w:val="24"/>
              </w:rPr>
              <w:t xml:space="preserve"> Community </w:t>
            </w:r>
          </w:p>
          <w:p w14:paraId="0AED2F55" w14:textId="77777777" w:rsidR="001450B7" w:rsidRDefault="001450B7" w:rsidP="007C0EFA">
            <w:pPr>
              <w:rPr>
                <w:rFonts w:ascii="Aptos" w:hAnsi="Aptos"/>
                <w:b/>
                <w:bCs/>
                <w:sz w:val="24"/>
                <w:szCs w:val="24"/>
              </w:rPr>
            </w:pPr>
          </w:p>
          <w:p w14:paraId="57302B41" w14:textId="77777777" w:rsidR="001450B7" w:rsidRPr="006C2A3D" w:rsidRDefault="001450B7" w:rsidP="007C0EFA">
            <w:pPr>
              <w:rPr>
                <w:rFonts w:ascii="Aptos" w:hAnsi="Aptos"/>
                <w:b/>
                <w:bCs/>
                <w:sz w:val="24"/>
                <w:szCs w:val="24"/>
              </w:rPr>
            </w:pPr>
          </w:p>
        </w:tc>
      </w:tr>
      <w:tr w:rsidR="00925E5C" w:rsidRPr="006C2A3D" w14:paraId="42C35D2A" w14:textId="77777777" w:rsidTr="001F632A">
        <w:trPr>
          <w:trHeight w:val="250"/>
        </w:trPr>
        <w:tc>
          <w:tcPr>
            <w:tcW w:w="10341" w:type="dxa"/>
            <w:gridSpan w:val="2"/>
            <w:shd w:val="clear" w:color="auto" w:fill="DEEAF6" w:themeFill="accent5" w:themeFillTint="33"/>
          </w:tcPr>
          <w:p w14:paraId="65FD556E" w14:textId="77777777" w:rsidR="00925E5C" w:rsidRPr="006C2A3D" w:rsidRDefault="00925E5C" w:rsidP="007C0EFA">
            <w:pPr>
              <w:rPr>
                <w:rFonts w:ascii="Aptos" w:hAnsi="Aptos"/>
                <w:b/>
                <w:bCs/>
                <w:sz w:val="24"/>
                <w:szCs w:val="24"/>
              </w:rPr>
            </w:pPr>
            <w:r w:rsidRPr="006C2A3D">
              <w:rPr>
                <w:rFonts w:ascii="Aptos" w:hAnsi="Aptos"/>
                <w:b/>
                <w:bCs/>
                <w:sz w:val="24"/>
                <w:szCs w:val="24"/>
              </w:rPr>
              <w:t xml:space="preserve">I enclose our business plan YES/NO* </w:t>
            </w:r>
          </w:p>
        </w:tc>
      </w:tr>
      <w:tr w:rsidR="00925E5C" w:rsidRPr="006C2A3D" w14:paraId="5156B4DA" w14:textId="77777777" w:rsidTr="001F632A">
        <w:trPr>
          <w:trHeight w:val="93"/>
        </w:trPr>
        <w:tc>
          <w:tcPr>
            <w:tcW w:w="10341" w:type="dxa"/>
            <w:gridSpan w:val="2"/>
          </w:tcPr>
          <w:p w14:paraId="5BD9E5EE" w14:textId="77777777" w:rsidR="00925E5C" w:rsidRPr="006C2A3D" w:rsidRDefault="00925E5C" w:rsidP="007C0EFA">
            <w:pPr>
              <w:rPr>
                <w:rFonts w:ascii="Aptos" w:hAnsi="Aptos"/>
                <w:b/>
                <w:bCs/>
                <w:sz w:val="24"/>
                <w:szCs w:val="24"/>
              </w:rPr>
            </w:pPr>
            <w:r w:rsidRPr="00230D9B">
              <w:rPr>
                <w:rFonts w:ascii="Aptos" w:hAnsi="Aptos"/>
                <w:b/>
                <w:bCs/>
                <w:sz w:val="24"/>
                <w:szCs w:val="24"/>
              </w:rPr>
              <w:t>Please enclose a</w:t>
            </w:r>
            <w:r>
              <w:rPr>
                <w:rFonts w:ascii="Aptos" w:hAnsi="Aptos"/>
                <w:b/>
                <w:bCs/>
                <w:sz w:val="24"/>
                <w:szCs w:val="24"/>
              </w:rPr>
              <w:t xml:space="preserve"> current</w:t>
            </w:r>
            <w:r w:rsidRPr="00230D9B">
              <w:rPr>
                <w:rFonts w:ascii="Aptos" w:hAnsi="Aptos"/>
                <w:b/>
                <w:bCs/>
                <w:sz w:val="24"/>
                <w:szCs w:val="24"/>
              </w:rPr>
              <w:t xml:space="preserve"> bank statement</w:t>
            </w:r>
          </w:p>
        </w:tc>
      </w:tr>
      <w:tr w:rsidR="00925E5C" w:rsidRPr="006C2A3D" w14:paraId="668F43FC" w14:textId="77777777" w:rsidTr="001F632A">
        <w:trPr>
          <w:trHeight w:val="250"/>
        </w:trPr>
        <w:tc>
          <w:tcPr>
            <w:tcW w:w="10341" w:type="dxa"/>
            <w:gridSpan w:val="2"/>
          </w:tcPr>
          <w:p w14:paraId="0664DD6D" w14:textId="77777777" w:rsidR="00925E5C" w:rsidRPr="006C2A3D" w:rsidRDefault="00925E5C" w:rsidP="007C0EFA">
            <w:pPr>
              <w:rPr>
                <w:rFonts w:ascii="Aptos" w:hAnsi="Aptos"/>
                <w:b/>
                <w:bCs/>
                <w:sz w:val="24"/>
                <w:szCs w:val="24"/>
              </w:rPr>
            </w:pPr>
            <w:r w:rsidRPr="006C2A3D">
              <w:rPr>
                <w:rFonts w:ascii="Aptos" w:hAnsi="Aptos"/>
                <w:b/>
                <w:bCs/>
                <w:sz w:val="24"/>
                <w:szCs w:val="24"/>
              </w:rPr>
              <w:t xml:space="preserve">If you previously made a grant application to </w:t>
            </w:r>
            <w:r w:rsidRPr="00230D9B">
              <w:rPr>
                <w:rFonts w:ascii="Aptos" w:hAnsi="Aptos"/>
                <w:b/>
                <w:bCs/>
                <w:sz w:val="24"/>
                <w:szCs w:val="24"/>
              </w:rPr>
              <w:t>Glapwell Parish</w:t>
            </w:r>
            <w:r w:rsidRPr="006C2A3D">
              <w:rPr>
                <w:rFonts w:ascii="Aptos" w:hAnsi="Aptos"/>
                <w:b/>
                <w:bCs/>
                <w:sz w:val="24"/>
                <w:szCs w:val="24"/>
              </w:rPr>
              <w:t xml:space="preserve"> Council please </w:t>
            </w:r>
            <w:r>
              <w:rPr>
                <w:rFonts w:ascii="Aptos" w:hAnsi="Aptos"/>
                <w:b/>
                <w:bCs/>
                <w:sz w:val="24"/>
                <w:szCs w:val="24"/>
              </w:rPr>
              <w:t>provide</w:t>
            </w:r>
            <w:r w:rsidRPr="006C2A3D">
              <w:rPr>
                <w:rFonts w:ascii="Aptos" w:hAnsi="Aptos"/>
                <w:b/>
                <w:bCs/>
                <w:sz w:val="24"/>
                <w:szCs w:val="24"/>
              </w:rPr>
              <w:t xml:space="preserve"> a report on the use and effectiveness of the grant </w:t>
            </w:r>
          </w:p>
        </w:tc>
      </w:tr>
      <w:tr w:rsidR="00925E5C" w:rsidRPr="006C2A3D" w14:paraId="6CB6C7D9" w14:textId="77777777" w:rsidTr="001F632A">
        <w:trPr>
          <w:trHeight w:val="250"/>
        </w:trPr>
        <w:tc>
          <w:tcPr>
            <w:tcW w:w="5170" w:type="dxa"/>
            <w:shd w:val="clear" w:color="auto" w:fill="DEEAF6" w:themeFill="accent5" w:themeFillTint="33"/>
          </w:tcPr>
          <w:p w14:paraId="21300CE4" w14:textId="77777777" w:rsidR="00925E5C" w:rsidRPr="006C2A3D" w:rsidRDefault="00925E5C" w:rsidP="007C0EFA">
            <w:pPr>
              <w:rPr>
                <w:rFonts w:ascii="Aptos" w:hAnsi="Aptos"/>
                <w:b/>
                <w:bCs/>
                <w:sz w:val="24"/>
                <w:szCs w:val="24"/>
              </w:rPr>
            </w:pPr>
            <w:r w:rsidRPr="006C2A3D">
              <w:rPr>
                <w:rFonts w:ascii="Aptos" w:hAnsi="Aptos"/>
                <w:b/>
                <w:bCs/>
                <w:sz w:val="24"/>
                <w:szCs w:val="24"/>
              </w:rPr>
              <w:t xml:space="preserve">Signature of Applicant </w:t>
            </w:r>
          </w:p>
        </w:tc>
        <w:tc>
          <w:tcPr>
            <w:tcW w:w="5171" w:type="dxa"/>
            <w:shd w:val="clear" w:color="auto" w:fill="DEEAF6" w:themeFill="accent5" w:themeFillTint="33"/>
          </w:tcPr>
          <w:p w14:paraId="4B6B4159" w14:textId="3BF0249A" w:rsidR="00925E5C" w:rsidRPr="006C2A3D" w:rsidRDefault="00925E5C" w:rsidP="007C0EFA">
            <w:pPr>
              <w:rPr>
                <w:rFonts w:ascii="Aptos" w:hAnsi="Aptos"/>
                <w:b/>
                <w:bCs/>
                <w:sz w:val="24"/>
                <w:szCs w:val="24"/>
              </w:rPr>
            </w:pPr>
            <w:r>
              <w:rPr>
                <w:rFonts w:ascii="Aptos" w:hAnsi="Aptos"/>
                <w:b/>
                <w:bCs/>
                <w:sz w:val="24"/>
                <w:szCs w:val="24"/>
              </w:rPr>
              <w:t xml:space="preserve">                                  </w:t>
            </w:r>
            <w:r w:rsidRPr="006C2A3D">
              <w:rPr>
                <w:rFonts w:ascii="Aptos" w:hAnsi="Aptos"/>
                <w:b/>
                <w:bCs/>
                <w:sz w:val="24"/>
                <w:szCs w:val="24"/>
              </w:rPr>
              <w:t>Dat</w:t>
            </w:r>
            <w:r>
              <w:rPr>
                <w:rFonts w:ascii="Aptos" w:hAnsi="Aptos"/>
                <w:b/>
                <w:bCs/>
                <w:sz w:val="24"/>
                <w:szCs w:val="24"/>
              </w:rPr>
              <w:t>e</w:t>
            </w:r>
          </w:p>
        </w:tc>
      </w:tr>
    </w:tbl>
    <w:tbl>
      <w:tblPr>
        <w:tblpPr w:leftFromText="180" w:rightFromText="180" w:vertAnchor="text" w:horzAnchor="margin" w:tblpXSpec="right" w:tblpY="-237"/>
        <w:tblW w:w="1034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341"/>
      </w:tblGrid>
      <w:tr w:rsidR="00F81252" w:rsidRPr="006C2A3D" w14:paraId="403D4FF9" w14:textId="77777777" w:rsidTr="00F81252">
        <w:trPr>
          <w:trHeight w:val="249"/>
        </w:trPr>
        <w:tc>
          <w:tcPr>
            <w:tcW w:w="10341" w:type="dxa"/>
            <w:tcBorders>
              <w:top w:val="none" w:sz="6" w:space="0" w:color="auto"/>
              <w:bottom w:val="none" w:sz="6" w:space="0" w:color="auto"/>
            </w:tcBorders>
          </w:tcPr>
          <w:p w14:paraId="68C748B6" w14:textId="77777777" w:rsidR="00F81252" w:rsidRPr="006C2A3D" w:rsidRDefault="00F81252" w:rsidP="00F81252">
            <w:pPr>
              <w:rPr>
                <w:b/>
                <w:bCs/>
              </w:rPr>
            </w:pPr>
          </w:p>
        </w:tc>
      </w:tr>
      <w:tr w:rsidR="00F81252" w:rsidRPr="006C2A3D" w14:paraId="26A2685A" w14:textId="77777777" w:rsidTr="00F81252">
        <w:trPr>
          <w:trHeight w:val="112"/>
        </w:trPr>
        <w:tc>
          <w:tcPr>
            <w:tcW w:w="10341" w:type="dxa"/>
            <w:tcBorders>
              <w:top w:val="none" w:sz="6" w:space="0" w:color="auto"/>
              <w:bottom w:val="none" w:sz="6" w:space="0" w:color="auto"/>
            </w:tcBorders>
          </w:tcPr>
          <w:p w14:paraId="0B31E5D7" w14:textId="77777777" w:rsidR="00F81252" w:rsidRPr="00370794" w:rsidRDefault="00F81252" w:rsidP="00F81252">
            <w:pPr>
              <w:spacing w:before="120" w:after="0"/>
              <w:jc w:val="both"/>
              <w:rPr>
                <w:rFonts w:ascii="Aptos" w:hAnsi="Aptos" w:cs="Calibri"/>
                <w:b/>
                <w:bCs/>
                <w:sz w:val="24"/>
                <w:szCs w:val="24"/>
              </w:rPr>
            </w:pPr>
            <w:r w:rsidRPr="00370794">
              <w:rPr>
                <w:rFonts w:ascii="Aptos" w:hAnsi="Aptos" w:cs="Calibri"/>
                <w:b/>
                <w:bCs/>
                <w:sz w:val="24"/>
                <w:szCs w:val="24"/>
              </w:rPr>
              <w:t xml:space="preserve">Please read the following important terms and conditions carefully. By signing this form, you are confirming that: </w:t>
            </w:r>
          </w:p>
          <w:p w14:paraId="144B2F8B" w14:textId="77777777" w:rsidR="00F81252" w:rsidRPr="00370794" w:rsidRDefault="00F81252" w:rsidP="00F81252">
            <w:pPr>
              <w:spacing w:after="0"/>
              <w:jc w:val="both"/>
              <w:rPr>
                <w:rFonts w:ascii="Aptos" w:hAnsi="Aptos" w:cs="Calibri"/>
                <w:sz w:val="24"/>
                <w:szCs w:val="24"/>
              </w:rPr>
            </w:pPr>
            <w:r w:rsidRPr="00370794">
              <w:rPr>
                <w:rFonts w:ascii="Aptos" w:hAnsi="Aptos" w:cs="Calibri"/>
                <w:sz w:val="24"/>
                <w:szCs w:val="24"/>
              </w:rPr>
              <w:t xml:space="preserve">• You are an official representative of your group and are authorised to apply for funding on their behalf. </w:t>
            </w:r>
          </w:p>
          <w:p w14:paraId="236B9115" w14:textId="004AA7A6" w:rsidR="00F81252" w:rsidRPr="00370794" w:rsidRDefault="00F81252" w:rsidP="00F81252">
            <w:pPr>
              <w:spacing w:after="0"/>
              <w:jc w:val="both"/>
              <w:rPr>
                <w:rFonts w:ascii="Aptos" w:hAnsi="Aptos" w:cs="Calibri"/>
                <w:sz w:val="24"/>
                <w:szCs w:val="24"/>
              </w:rPr>
            </w:pPr>
            <w:r w:rsidRPr="00370794">
              <w:rPr>
                <w:rFonts w:ascii="Aptos" w:hAnsi="Aptos" w:cs="Calibri"/>
                <w:sz w:val="24"/>
                <w:szCs w:val="24"/>
              </w:rPr>
              <w:t>• Your details can be held by Glapwell Parish Council in accordance with the Data Protection Act</w:t>
            </w:r>
            <w:r>
              <w:rPr>
                <w:rFonts w:ascii="Aptos" w:hAnsi="Aptos" w:cs="Calibri"/>
                <w:sz w:val="24"/>
                <w:szCs w:val="24"/>
              </w:rPr>
              <w:t xml:space="preserve"> </w:t>
            </w:r>
            <w:r w:rsidR="001450B7">
              <w:rPr>
                <w:rFonts w:ascii="Aptos" w:hAnsi="Aptos" w:cs="Calibri"/>
                <w:sz w:val="24"/>
                <w:szCs w:val="24"/>
              </w:rPr>
              <w:t xml:space="preserve">2018, </w:t>
            </w:r>
            <w:r w:rsidR="001450B7" w:rsidRPr="00370794">
              <w:rPr>
                <w:rFonts w:ascii="Aptos" w:hAnsi="Aptos" w:cs="Calibri"/>
                <w:sz w:val="24"/>
                <w:szCs w:val="24"/>
              </w:rPr>
              <w:t>to</w:t>
            </w:r>
            <w:r w:rsidRPr="00370794">
              <w:rPr>
                <w:rFonts w:ascii="Aptos" w:hAnsi="Aptos" w:cs="Calibri"/>
                <w:sz w:val="24"/>
                <w:szCs w:val="24"/>
              </w:rPr>
              <w:t xml:space="preserve"> administer the grants process. </w:t>
            </w:r>
          </w:p>
          <w:p w14:paraId="70A9A532" w14:textId="77777777" w:rsidR="00F81252" w:rsidRPr="00370794" w:rsidRDefault="00F81252" w:rsidP="00F81252">
            <w:pPr>
              <w:spacing w:after="0"/>
              <w:jc w:val="both"/>
              <w:rPr>
                <w:rFonts w:ascii="Aptos" w:hAnsi="Aptos" w:cs="Calibri"/>
                <w:sz w:val="24"/>
                <w:szCs w:val="24"/>
              </w:rPr>
            </w:pPr>
            <w:r w:rsidRPr="00370794">
              <w:rPr>
                <w:rFonts w:ascii="Aptos" w:hAnsi="Aptos" w:cs="Calibri"/>
                <w:sz w:val="24"/>
                <w:szCs w:val="24"/>
              </w:rPr>
              <w:t>• You have read and understood the Parish Council’s Grant Awarding Policy.</w:t>
            </w:r>
          </w:p>
          <w:p w14:paraId="373375D0" w14:textId="77777777" w:rsidR="00F81252" w:rsidRPr="00370794" w:rsidRDefault="00F81252" w:rsidP="00F81252">
            <w:pPr>
              <w:jc w:val="both"/>
              <w:rPr>
                <w:rFonts w:ascii="Aptos" w:hAnsi="Aptos" w:cs="Calibri"/>
                <w:sz w:val="24"/>
                <w:szCs w:val="24"/>
              </w:rPr>
            </w:pPr>
            <w:r w:rsidRPr="00370794">
              <w:rPr>
                <w:rFonts w:ascii="Aptos" w:hAnsi="Aptos" w:cs="Calibri"/>
                <w:sz w:val="24"/>
                <w:szCs w:val="24"/>
              </w:rPr>
              <w:t xml:space="preserve">• The information provided in this application is a fair and accurate description of your group and the project for which you are seeking funding. Misleading or inaccurate information may result in your application being rejected. Late application or failure to complete any section of the application form may result in your application being delayed or rejected. </w:t>
            </w:r>
          </w:p>
          <w:p w14:paraId="4C3B6FC6" w14:textId="77777777" w:rsidR="00F81252" w:rsidRPr="00370794" w:rsidRDefault="00F81252" w:rsidP="00F81252">
            <w:pPr>
              <w:spacing w:after="0"/>
              <w:rPr>
                <w:rFonts w:ascii="Aptos" w:hAnsi="Aptos" w:cs="Calibri"/>
                <w:b/>
                <w:bCs/>
                <w:sz w:val="24"/>
                <w:szCs w:val="24"/>
              </w:rPr>
            </w:pPr>
          </w:p>
          <w:p w14:paraId="1F3BD626" w14:textId="77777777" w:rsidR="00F81252" w:rsidRPr="00370794" w:rsidRDefault="00F81252" w:rsidP="00F81252">
            <w:pPr>
              <w:spacing w:after="120"/>
              <w:rPr>
                <w:rFonts w:ascii="Aptos" w:hAnsi="Aptos" w:cs="Calibri"/>
                <w:b/>
                <w:bCs/>
                <w:sz w:val="24"/>
                <w:szCs w:val="24"/>
              </w:rPr>
            </w:pPr>
            <w:r w:rsidRPr="00370794">
              <w:rPr>
                <w:rFonts w:ascii="Aptos" w:hAnsi="Aptos" w:cs="Calibri"/>
                <w:b/>
                <w:bCs/>
                <w:sz w:val="24"/>
                <w:szCs w:val="24"/>
              </w:rPr>
              <w:t>Signed on behalf of applicant:   ……………………………………………………………………</w:t>
            </w:r>
          </w:p>
          <w:p w14:paraId="559333C3" w14:textId="77777777" w:rsidR="00F81252" w:rsidRPr="00370794" w:rsidRDefault="00F81252" w:rsidP="00F81252">
            <w:pPr>
              <w:spacing w:before="480"/>
              <w:rPr>
                <w:rFonts w:ascii="Aptos" w:hAnsi="Aptos" w:cs="Calibri"/>
                <w:b/>
                <w:bCs/>
                <w:sz w:val="24"/>
                <w:szCs w:val="24"/>
              </w:rPr>
            </w:pPr>
            <w:r w:rsidRPr="00370794">
              <w:rPr>
                <w:rFonts w:ascii="Aptos" w:hAnsi="Aptos" w:cs="Calibri"/>
                <w:b/>
                <w:bCs/>
                <w:sz w:val="24"/>
                <w:szCs w:val="24"/>
              </w:rPr>
              <w:t>Date:  ………………………………………………..</w:t>
            </w:r>
          </w:p>
          <w:p w14:paraId="0B35B661" w14:textId="77777777" w:rsidR="00F81252" w:rsidRPr="006C2A3D" w:rsidRDefault="00F81252" w:rsidP="00F81252">
            <w:pPr>
              <w:rPr>
                <w:b/>
                <w:bCs/>
              </w:rPr>
            </w:pPr>
          </w:p>
        </w:tc>
      </w:tr>
      <w:tr w:rsidR="00F81252" w:rsidRPr="006C2A3D" w14:paraId="2FDF29A9" w14:textId="77777777" w:rsidTr="00F81252">
        <w:trPr>
          <w:trHeight w:val="93"/>
        </w:trPr>
        <w:tc>
          <w:tcPr>
            <w:tcW w:w="10341" w:type="dxa"/>
            <w:tcBorders>
              <w:top w:val="none" w:sz="6" w:space="0" w:color="auto"/>
              <w:bottom w:val="none" w:sz="6" w:space="0" w:color="auto"/>
            </w:tcBorders>
          </w:tcPr>
          <w:p w14:paraId="3F8A189E" w14:textId="77777777" w:rsidR="00F81252" w:rsidRPr="006C2A3D" w:rsidRDefault="00F81252" w:rsidP="00F81252">
            <w:pPr>
              <w:rPr>
                <w:b/>
                <w:bCs/>
              </w:rPr>
            </w:pPr>
          </w:p>
        </w:tc>
      </w:tr>
      <w:tr w:rsidR="00F81252" w:rsidRPr="006C2A3D" w14:paraId="0E191C43" w14:textId="77777777" w:rsidTr="00F81252">
        <w:trPr>
          <w:trHeight w:val="112"/>
        </w:trPr>
        <w:tc>
          <w:tcPr>
            <w:tcW w:w="10341" w:type="dxa"/>
            <w:tcBorders>
              <w:top w:val="none" w:sz="6" w:space="0" w:color="auto"/>
              <w:bottom w:val="none" w:sz="6" w:space="0" w:color="auto"/>
            </w:tcBorders>
          </w:tcPr>
          <w:p w14:paraId="1F4DFE15" w14:textId="77777777" w:rsidR="00F81252" w:rsidRPr="006C2A3D" w:rsidRDefault="00F81252" w:rsidP="00F81252">
            <w:pPr>
              <w:rPr>
                <w:b/>
                <w:bCs/>
              </w:rPr>
            </w:pPr>
          </w:p>
        </w:tc>
      </w:tr>
      <w:tr w:rsidR="00F81252" w:rsidRPr="006C2A3D" w14:paraId="5136303A" w14:textId="77777777" w:rsidTr="00F81252">
        <w:trPr>
          <w:trHeight w:val="801"/>
        </w:trPr>
        <w:tc>
          <w:tcPr>
            <w:tcW w:w="10341" w:type="dxa"/>
            <w:tcBorders>
              <w:top w:val="none" w:sz="6" w:space="0" w:color="auto"/>
              <w:bottom w:val="none" w:sz="6" w:space="0" w:color="auto"/>
            </w:tcBorders>
          </w:tcPr>
          <w:p w14:paraId="745DE564" w14:textId="77777777" w:rsidR="00F81252" w:rsidRPr="006C2A3D" w:rsidRDefault="00F81252" w:rsidP="00F81252">
            <w:pPr>
              <w:rPr>
                <w:b/>
                <w:bCs/>
              </w:rPr>
            </w:pPr>
          </w:p>
        </w:tc>
      </w:tr>
    </w:tbl>
    <w:p w14:paraId="3B1DCBD7" w14:textId="77777777" w:rsidR="00925E5C" w:rsidRDefault="00925E5C" w:rsidP="00925E5C">
      <w:pPr>
        <w:spacing w:line="252" w:lineRule="auto"/>
        <w:contextualSpacing/>
        <w:rPr>
          <w:rFonts w:ascii="Calibri" w:hAnsi="Calibri" w:cs="Calibri"/>
          <w:b/>
          <w:bCs/>
          <w:sz w:val="28"/>
          <w:szCs w:val="28"/>
        </w:rPr>
      </w:pPr>
    </w:p>
    <w:p w14:paraId="0121C243" w14:textId="77777777" w:rsidR="00925E5C" w:rsidRDefault="00925E5C" w:rsidP="00925E5C">
      <w:pPr>
        <w:spacing w:line="252" w:lineRule="auto"/>
        <w:contextualSpacing/>
        <w:jc w:val="center"/>
        <w:rPr>
          <w:rFonts w:ascii="Calibri" w:hAnsi="Calibri" w:cs="Calibri"/>
          <w:b/>
          <w:bCs/>
          <w:sz w:val="28"/>
          <w:szCs w:val="28"/>
        </w:rPr>
      </w:pPr>
    </w:p>
    <w:p w14:paraId="126BFADF" w14:textId="77777777" w:rsidR="008F18C9" w:rsidRDefault="008F18C9" w:rsidP="006C2A3D">
      <w:pPr>
        <w:rPr>
          <w:rFonts w:ascii="Aptos" w:hAnsi="Aptos"/>
          <w:sz w:val="24"/>
          <w:szCs w:val="24"/>
        </w:rPr>
      </w:pPr>
    </w:p>
    <w:p w14:paraId="4205E375" w14:textId="77777777" w:rsidR="007F40B2" w:rsidRDefault="007F40B2" w:rsidP="006C2A3D">
      <w:pPr>
        <w:rPr>
          <w:rFonts w:ascii="Aptos" w:hAnsi="Aptos"/>
          <w:sz w:val="24"/>
          <w:szCs w:val="24"/>
        </w:rPr>
      </w:pPr>
    </w:p>
    <w:p w14:paraId="4E0257ED" w14:textId="77777777" w:rsidR="00A670AC" w:rsidRDefault="00A670AC" w:rsidP="006C2A3D">
      <w:pPr>
        <w:rPr>
          <w:rFonts w:ascii="Aptos" w:hAnsi="Aptos"/>
          <w:sz w:val="24"/>
          <w:szCs w:val="24"/>
        </w:rPr>
      </w:pPr>
    </w:p>
    <w:p w14:paraId="0F034572" w14:textId="77777777" w:rsidR="00A670AC" w:rsidRDefault="00A670AC" w:rsidP="006C2A3D">
      <w:pPr>
        <w:rPr>
          <w:rFonts w:ascii="Aptos" w:hAnsi="Aptos"/>
          <w:sz w:val="24"/>
          <w:szCs w:val="24"/>
        </w:rPr>
      </w:pPr>
    </w:p>
    <w:p w14:paraId="106F0347" w14:textId="77777777" w:rsidR="00A670AC" w:rsidRDefault="00A670AC" w:rsidP="006C2A3D">
      <w:pPr>
        <w:rPr>
          <w:rFonts w:ascii="Aptos" w:hAnsi="Aptos"/>
          <w:sz w:val="24"/>
          <w:szCs w:val="24"/>
        </w:rPr>
      </w:pPr>
    </w:p>
    <w:p w14:paraId="03D9135D" w14:textId="77777777" w:rsidR="00A670AC" w:rsidRDefault="00A670AC" w:rsidP="006C2A3D">
      <w:pPr>
        <w:rPr>
          <w:rFonts w:ascii="Aptos" w:hAnsi="Aptos"/>
          <w:sz w:val="24"/>
          <w:szCs w:val="24"/>
        </w:rPr>
      </w:pPr>
    </w:p>
    <w:p w14:paraId="5AC0DCCA" w14:textId="77777777" w:rsidR="00A670AC" w:rsidRDefault="00A670AC" w:rsidP="006C2A3D">
      <w:pPr>
        <w:rPr>
          <w:rFonts w:ascii="Aptos" w:hAnsi="Aptos"/>
          <w:sz w:val="24"/>
          <w:szCs w:val="24"/>
        </w:rPr>
      </w:pPr>
    </w:p>
    <w:p w14:paraId="2B62B6A7" w14:textId="77777777" w:rsidR="00A670AC" w:rsidRDefault="00A670AC" w:rsidP="006C2A3D">
      <w:pPr>
        <w:rPr>
          <w:rFonts w:ascii="Aptos" w:hAnsi="Aptos"/>
          <w:sz w:val="24"/>
          <w:szCs w:val="24"/>
        </w:rPr>
      </w:pPr>
    </w:p>
    <w:p w14:paraId="4F04F54C" w14:textId="77777777" w:rsidR="00A670AC" w:rsidRDefault="00A670AC" w:rsidP="006C2A3D">
      <w:pPr>
        <w:rPr>
          <w:rFonts w:ascii="Aptos" w:hAnsi="Aptos"/>
          <w:sz w:val="24"/>
          <w:szCs w:val="24"/>
        </w:rPr>
      </w:pPr>
    </w:p>
    <w:p w14:paraId="0DFB6E35" w14:textId="77777777" w:rsidR="00A670AC" w:rsidRDefault="00A670AC" w:rsidP="006C2A3D">
      <w:pPr>
        <w:rPr>
          <w:rFonts w:ascii="Aptos" w:hAnsi="Aptos"/>
          <w:sz w:val="24"/>
          <w:szCs w:val="24"/>
        </w:rPr>
      </w:pPr>
    </w:p>
    <w:p w14:paraId="74D1264A" w14:textId="77777777" w:rsidR="004F4F4D" w:rsidRDefault="004F4F4D" w:rsidP="006C2A3D">
      <w:pPr>
        <w:rPr>
          <w:rFonts w:ascii="Aptos" w:hAnsi="Aptos"/>
          <w:sz w:val="24"/>
          <w:szCs w:val="24"/>
        </w:rPr>
      </w:pPr>
    </w:p>
    <w:p w14:paraId="7D85BC84" w14:textId="77777777" w:rsidR="004F4F4D" w:rsidRDefault="004F4F4D" w:rsidP="006C2A3D">
      <w:pPr>
        <w:rPr>
          <w:rFonts w:ascii="Aptos" w:hAnsi="Aptos"/>
          <w:sz w:val="24"/>
          <w:szCs w:val="24"/>
        </w:rPr>
      </w:pPr>
    </w:p>
    <w:p w14:paraId="629A6724" w14:textId="77777777" w:rsidR="004F4F4D" w:rsidRDefault="004F4F4D" w:rsidP="006C2A3D">
      <w:pPr>
        <w:rPr>
          <w:rFonts w:ascii="Aptos" w:hAnsi="Aptos"/>
          <w:sz w:val="24"/>
          <w:szCs w:val="24"/>
        </w:rPr>
      </w:pPr>
    </w:p>
    <w:p w14:paraId="3EB8787C" w14:textId="1FC90662" w:rsidR="00BA5718" w:rsidRDefault="00BA5718" w:rsidP="003C44F2">
      <w:pPr>
        <w:jc w:val="both"/>
        <w:rPr>
          <w:rFonts w:ascii="Aptos" w:hAnsi="Aptos"/>
          <w:sz w:val="24"/>
          <w:szCs w:val="24"/>
        </w:rPr>
      </w:pPr>
    </w:p>
    <w:p w14:paraId="5FE99C0D" w14:textId="77777777" w:rsidR="001450B7" w:rsidRPr="00BA5718" w:rsidRDefault="001450B7" w:rsidP="003C44F2">
      <w:pPr>
        <w:jc w:val="both"/>
        <w:rPr>
          <w:rFonts w:ascii="Aptos" w:hAnsi="Aptos"/>
          <w:color w:val="538135" w:themeColor="accent6" w:themeShade="BF"/>
          <w:sz w:val="24"/>
          <w:szCs w:val="24"/>
        </w:rPr>
      </w:pPr>
    </w:p>
    <w:p w14:paraId="475916F5" w14:textId="77777777" w:rsidR="001450B7" w:rsidRDefault="001450B7" w:rsidP="003C44F2">
      <w:pPr>
        <w:jc w:val="both"/>
        <w:rPr>
          <w:rFonts w:ascii="Aptos" w:hAnsi="Aptos"/>
          <w:color w:val="538135" w:themeColor="accent6" w:themeShade="BF"/>
          <w:sz w:val="24"/>
          <w:szCs w:val="24"/>
        </w:rPr>
      </w:pPr>
    </w:p>
    <w:p w14:paraId="4E2613F1" w14:textId="0D3BC5DB" w:rsidR="0020655A" w:rsidRPr="00C60299" w:rsidRDefault="00C50423" w:rsidP="003C44F2">
      <w:pPr>
        <w:jc w:val="both"/>
        <w:rPr>
          <w:rFonts w:ascii="Aptos" w:hAnsi="Aptos"/>
          <w:color w:val="538135" w:themeColor="accent6" w:themeShade="BF"/>
          <w:sz w:val="28"/>
          <w:szCs w:val="28"/>
        </w:rPr>
      </w:pPr>
      <w:r w:rsidRPr="005D346F">
        <w:rPr>
          <w:rFonts w:ascii="Aptos" w:hAnsi="Aptos"/>
          <w:noProof/>
          <w:color w:val="538135" w:themeColor="accent6" w:themeShade="BF"/>
          <w:sz w:val="32"/>
          <w:szCs w:val="32"/>
        </w:rPr>
        <w:drawing>
          <wp:anchor distT="0" distB="0" distL="114300" distR="114300" simplePos="0" relativeHeight="251685888" behindDoc="1" locked="0" layoutInCell="1" allowOverlap="1" wp14:anchorId="4586B2B0" wp14:editId="33083302">
            <wp:simplePos x="0" y="0"/>
            <wp:positionH relativeFrom="column">
              <wp:posOffset>4418535</wp:posOffset>
            </wp:positionH>
            <wp:positionV relativeFrom="paragraph">
              <wp:posOffset>-506</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1997850809" name="Picture 1997850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r w:rsidR="00BA5718" w:rsidRPr="00C60299">
        <w:rPr>
          <w:rFonts w:ascii="Aptos" w:hAnsi="Aptos"/>
          <w:b/>
          <w:bCs/>
          <w:color w:val="538135" w:themeColor="accent6" w:themeShade="BF"/>
          <w:sz w:val="28"/>
          <w:szCs w:val="28"/>
        </w:rPr>
        <w:t xml:space="preserve">Sexual and General Harassment Policy </w:t>
      </w:r>
    </w:p>
    <w:p w14:paraId="25D7D2A1" w14:textId="3A3B99E2" w:rsidR="0020655A" w:rsidRPr="0020655A" w:rsidRDefault="0020655A" w:rsidP="003C44F2">
      <w:pPr>
        <w:jc w:val="both"/>
        <w:rPr>
          <w:rFonts w:ascii="Aptos" w:hAnsi="Aptos"/>
          <w:sz w:val="24"/>
          <w:szCs w:val="24"/>
        </w:rPr>
      </w:pPr>
      <w:r w:rsidRPr="0020655A">
        <w:rPr>
          <w:rFonts w:ascii="Aptos" w:hAnsi="Aptos"/>
          <w:sz w:val="24"/>
          <w:szCs w:val="24"/>
        </w:rPr>
        <w:t xml:space="preserve">Important note: For the purpose of this policy the terms “employee” and “employees” should be taken to extend to members of the </w:t>
      </w:r>
      <w:r w:rsidR="007F40B2">
        <w:rPr>
          <w:rFonts w:ascii="Aptos" w:hAnsi="Aptos"/>
          <w:sz w:val="24"/>
          <w:szCs w:val="24"/>
        </w:rPr>
        <w:t>Parish</w:t>
      </w:r>
      <w:r w:rsidRPr="0020655A">
        <w:rPr>
          <w:rFonts w:ascii="Aptos" w:hAnsi="Aptos"/>
          <w:sz w:val="24"/>
          <w:szCs w:val="24"/>
        </w:rPr>
        <w:t xml:space="preserve"> Council, staff, and volunteers</w:t>
      </w:r>
      <w:r w:rsidR="00C50423">
        <w:rPr>
          <w:rFonts w:ascii="Aptos" w:hAnsi="Aptos"/>
          <w:sz w:val="24"/>
          <w:szCs w:val="24"/>
        </w:rPr>
        <w:t>.</w:t>
      </w:r>
    </w:p>
    <w:p w14:paraId="63B8284D" w14:textId="70A4E305" w:rsidR="0020655A" w:rsidRPr="0020655A" w:rsidRDefault="00E74BB5" w:rsidP="003C44F2">
      <w:pPr>
        <w:jc w:val="both"/>
        <w:rPr>
          <w:rFonts w:ascii="Aptos" w:hAnsi="Aptos"/>
          <w:sz w:val="24"/>
          <w:szCs w:val="24"/>
        </w:rPr>
      </w:pPr>
      <w:r>
        <w:rPr>
          <w:rFonts w:ascii="Aptos" w:hAnsi="Aptos"/>
          <w:sz w:val="24"/>
          <w:szCs w:val="24"/>
        </w:rPr>
        <w:t>Glapwell Parish</w:t>
      </w:r>
      <w:r w:rsidR="0020655A" w:rsidRPr="0020655A">
        <w:rPr>
          <w:rFonts w:ascii="Aptos" w:hAnsi="Aptos"/>
          <w:sz w:val="24"/>
          <w:szCs w:val="24"/>
        </w:rPr>
        <w:t xml:space="preserve"> Council recognises that harassment and victimisation is unlawful under the </w:t>
      </w:r>
      <w:r w:rsidR="0020655A" w:rsidRPr="00E94B34">
        <w:rPr>
          <w:rFonts w:ascii="Aptos" w:hAnsi="Aptos"/>
          <w:color w:val="4472C4" w:themeColor="accent1"/>
          <w:sz w:val="24"/>
          <w:szCs w:val="24"/>
        </w:rPr>
        <w:t>Equality Act 2010</w:t>
      </w:r>
      <w:r w:rsidR="0020655A" w:rsidRPr="0020655A">
        <w:rPr>
          <w:rFonts w:ascii="Aptos" w:hAnsi="Aptos"/>
          <w:sz w:val="24"/>
          <w:szCs w:val="24"/>
        </w:rPr>
        <w:t xml:space="preserve">. As such, harassment or victimisation on the grounds of age, disability, gender reassignment, marriage and civil partnership, pregnancy or maternity, race, religion or belief, sex or sexual orientation is unacceptable and will not be tolerated. </w:t>
      </w:r>
    </w:p>
    <w:p w14:paraId="2AEF0C8F" w14:textId="77777777" w:rsidR="0020655A" w:rsidRPr="0020655A" w:rsidRDefault="0020655A" w:rsidP="003C44F2">
      <w:pPr>
        <w:jc w:val="both"/>
        <w:rPr>
          <w:rFonts w:ascii="Aptos" w:hAnsi="Aptos"/>
          <w:sz w:val="24"/>
          <w:szCs w:val="24"/>
        </w:rPr>
      </w:pPr>
      <w:r w:rsidRPr="0020655A">
        <w:rPr>
          <w:rFonts w:ascii="Aptos" w:hAnsi="Aptos"/>
          <w:sz w:val="24"/>
          <w:szCs w:val="24"/>
        </w:rPr>
        <w:t xml:space="preserve">Personal harassment takes many forms ranging from tasteless jokes and abusive remarks to pestering for sexual favours, threatening behaviour and actual physical abuse. For the purposes of this policy, it also includes bullying. </w:t>
      </w:r>
    </w:p>
    <w:p w14:paraId="2FC183B8" w14:textId="77777777" w:rsidR="0020655A" w:rsidRPr="0020655A" w:rsidRDefault="0020655A" w:rsidP="003C44F2">
      <w:pPr>
        <w:jc w:val="both"/>
        <w:rPr>
          <w:rFonts w:ascii="Aptos" w:hAnsi="Aptos"/>
          <w:sz w:val="24"/>
          <w:szCs w:val="24"/>
        </w:rPr>
      </w:pPr>
      <w:r w:rsidRPr="0020655A">
        <w:rPr>
          <w:rFonts w:ascii="Aptos" w:hAnsi="Aptos"/>
          <w:sz w:val="24"/>
          <w:szCs w:val="24"/>
        </w:rPr>
        <w:t xml:space="preserve">Bullying is understood to be targeted and persistent offensive, intimidating, malicious or insulting behaviour and can include the abuse or misuse of power to undermine, humiliate, denigrate or injure the recipient. </w:t>
      </w:r>
    </w:p>
    <w:p w14:paraId="2DE70568" w14:textId="77777777" w:rsidR="0020655A" w:rsidRPr="0020655A" w:rsidRDefault="0020655A" w:rsidP="003C44F2">
      <w:pPr>
        <w:jc w:val="both"/>
        <w:rPr>
          <w:rFonts w:ascii="Aptos" w:hAnsi="Aptos"/>
          <w:sz w:val="24"/>
          <w:szCs w:val="24"/>
        </w:rPr>
      </w:pPr>
      <w:r w:rsidRPr="0020655A">
        <w:rPr>
          <w:rFonts w:ascii="Aptos" w:hAnsi="Aptos"/>
          <w:sz w:val="24"/>
          <w:szCs w:val="24"/>
        </w:rPr>
        <w:t xml:space="preserve">Whatever form it takes, personal harassment is always taken seriously and is totally unacceptable. </w:t>
      </w:r>
    </w:p>
    <w:p w14:paraId="12C73F46" w14:textId="0154E6B1" w:rsidR="0020655A" w:rsidRPr="0020655A" w:rsidRDefault="00E74BB5" w:rsidP="003C44F2">
      <w:pPr>
        <w:jc w:val="both"/>
        <w:rPr>
          <w:rFonts w:ascii="Aptos" w:hAnsi="Aptos"/>
          <w:sz w:val="24"/>
          <w:szCs w:val="24"/>
        </w:rPr>
      </w:pPr>
      <w:r>
        <w:rPr>
          <w:rFonts w:ascii="Aptos" w:hAnsi="Aptos"/>
          <w:sz w:val="24"/>
          <w:szCs w:val="24"/>
        </w:rPr>
        <w:t>Glapwell Parish</w:t>
      </w:r>
      <w:r w:rsidR="0020655A" w:rsidRPr="0020655A">
        <w:rPr>
          <w:rFonts w:ascii="Aptos" w:hAnsi="Aptos"/>
          <w:sz w:val="24"/>
          <w:szCs w:val="24"/>
        </w:rPr>
        <w:t xml:space="preserve"> Council recognises that personal harassment can exist in the workplace, as well as outside, and that this can seriously affect employees' working lives by interfering with their job performance or by creating a stressful, intimidating and unpleasant working environment. </w:t>
      </w:r>
    </w:p>
    <w:p w14:paraId="00D327C4" w14:textId="77777777" w:rsidR="0020655A" w:rsidRPr="0020655A" w:rsidRDefault="0020655A" w:rsidP="003C44F2">
      <w:pPr>
        <w:jc w:val="both"/>
        <w:rPr>
          <w:rFonts w:ascii="Aptos" w:hAnsi="Aptos"/>
          <w:sz w:val="24"/>
          <w:szCs w:val="24"/>
        </w:rPr>
      </w:pPr>
      <w:r w:rsidRPr="0020655A">
        <w:rPr>
          <w:rFonts w:ascii="Aptos" w:hAnsi="Aptos"/>
          <w:sz w:val="24"/>
          <w:szCs w:val="24"/>
        </w:rPr>
        <w:t xml:space="preserve">We deplore all forms of personal harassment and seek to ensure that the working environment is sympathetic to all our employees. The aim of this policy is to inform employees of the type of behaviour that is unacceptable and provide employees who are the victims of personal harassment with a means of redress. </w:t>
      </w:r>
    </w:p>
    <w:p w14:paraId="3FA93AAF" w14:textId="1D966322" w:rsidR="0020655A" w:rsidRPr="0020655A" w:rsidRDefault="00E74BB5" w:rsidP="003C44F2">
      <w:pPr>
        <w:jc w:val="both"/>
        <w:rPr>
          <w:rFonts w:ascii="Aptos" w:hAnsi="Aptos"/>
          <w:sz w:val="24"/>
          <w:szCs w:val="24"/>
        </w:rPr>
      </w:pPr>
      <w:r>
        <w:rPr>
          <w:rFonts w:ascii="Aptos" w:hAnsi="Aptos"/>
          <w:sz w:val="24"/>
          <w:szCs w:val="24"/>
        </w:rPr>
        <w:t>Glapwell Parish</w:t>
      </w:r>
      <w:r w:rsidR="0020655A" w:rsidRPr="0020655A">
        <w:rPr>
          <w:rFonts w:ascii="Aptos" w:hAnsi="Aptos"/>
          <w:sz w:val="24"/>
          <w:szCs w:val="24"/>
        </w:rPr>
        <w:t xml:space="preserve"> Council recognises that it has a duty to implement this policy and all employees are expected to comply with it. We will also endeavour to review this policy at regular intervals in order to monitor its effectiveness. </w:t>
      </w:r>
    </w:p>
    <w:p w14:paraId="5A3D130E" w14:textId="77777777" w:rsidR="0020655A" w:rsidRPr="0020655A" w:rsidRDefault="0020655A" w:rsidP="003C44F2">
      <w:pPr>
        <w:jc w:val="both"/>
        <w:rPr>
          <w:rFonts w:ascii="Aptos" w:hAnsi="Aptos"/>
          <w:sz w:val="24"/>
          <w:szCs w:val="24"/>
        </w:rPr>
      </w:pPr>
      <w:r w:rsidRPr="0020655A">
        <w:rPr>
          <w:rFonts w:ascii="Aptos" w:hAnsi="Aptos"/>
          <w:b/>
          <w:bCs/>
          <w:sz w:val="24"/>
          <w:szCs w:val="24"/>
        </w:rPr>
        <w:t xml:space="preserve">Examples of personal harassment </w:t>
      </w:r>
    </w:p>
    <w:p w14:paraId="7410F053" w14:textId="77777777" w:rsidR="0020655A" w:rsidRPr="0020655A" w:rsidRDefault="0020655A" w:rsidP="003C44F2">
      <w:pPr>
        <w:jc w:val="both"/>
        <w:rPr>
          <w:rFonts w:ascii="Aptos" w:hAnsi="Aptos"/>
          <w:sz w:val="24"/>
          <w:szCs w:val="24"/>
        </w:rPr>
      </w:pPr>
      <w:r w:rsidRPr="0020655A">
        <w:rPr>
          <w:rFonts w:ascii="Aptos" w:hAnsi="Aptos"/>
          <w:sz w:val="24"/>
          <w:szCs w:val="24"/>
        </w:rPr>
        <w:t xml:space="preserve">Personal harassment takes many forms and employees may not always realise that their behaviour constitutes harassment. Personal harassment is unwanted behaviour by one employee towards another and examples of harassment include: </w:t>
      </w:r>
    </w:p>
    <w:p w14:paraId="48E0A41A" w14:textId="6F826870" w:rsidR="0020655A" w:rsidRPr="00EB0E57" w:rsidRDefault="0020655A" w:rsidP="00EB0E57">
      <w:pPr>
        <w:pStyle w:val="ListParagraph"/>
        <w:numPr>
          <w:ilvl w:val="0"/>
          <w:numId w:val="9"/>
        </w:numPr>
        <w:jc w:val="both"/>
        <w:rPr>
          <w:rFonts w:ascii="Aptos" w:hAnsi="Aptos"/>
          <w:sz w:val="24"/>
          <w:szCs w:val="24"/>
        </w:rPr>
      </w:pPr>
      <w:r w:rsidRPr="00EB0E57">
        <w:rPr>
          <w:rFonts w:ascii="Aptos" w:hAnsi="Aptos"/>
          <w:sz w:val="24"/>
          <w:szCs w:val="24"/>
        </w:rPr>
        <w:t xml:space="preserve">insensitive jokes and pranks </w:t>
      </w:r>
    </w:p>
    <w:p w14:paraId="6D044E56" w14:textId="49DCCF08" w:rsidR="0020655A" w:rsidRPr="00EB0E57" w:rsidRDefault="0020655A" w:rsidP="00EB0E57">
      <w:pPr>
        <w:pStyle w:val="ListParagraph"/>
        <w:numPr>
          <w:ilvl w:val="0"/>
          <w:numId w:val="9"/>
        </w:numPr>
        <w:jc w:val="both"/>
        <w:rPr>
          <w:rFonts w:ascii="Aptos" w:hAnsi="Aptos"/>
          <w:sz w:val="24"/>
          <w:szCs w:val="24"/>
        </w:rPr>
      </w:pPr>
      <w:r w:rsidRPr="00EB0E57">
        <w:rPr>
          <w:rFonts w:ascii="Aptos" w:hAnsi="Aptos"/>
          <w:sz w:val="24"/>
          <w:szCs w:val="24"/>
        </w:rPr>
        <w:t xml:space="preserve">lewd or abusive comments </w:t>
      </w:r>
    </w:p>
    <w:p w14:paraId="593E31BA" w14:textId="775A69C8" w:rsidR="0020655A" w:rsidRPr="00EB0E57" w:rsidRDefault="0020655A" w:rsidP="00EB0E57">
      <w:pPr>
        <w:pStyle w:val="ListParagraph"/>
        <w:numPr>
          <w:ilvl w:val="0"/>
          <w:numId w:val="9"/>
        </w:numPr>
        <w:jc w:val="both"/>
        <w:rPr>
          <w:rFonts w:ascii="Aptos" w:hAnsi="Aptos"/>
          <w:sz w:val="24"/>
          <w:szCs w:val="24"/>
        </w:rPr>
      </w:pPr>
      <w:r w:rsidRPr="00EB0E57">
        <w:rPr>
          <w:rFonts w:ascii="Aptos" w:hAnsi="Aptos"/>
          <w:sz w:val="24"/>
          <w:szCs w:val="24"/>
        </w:rPr>
        <w:t xml:space="preserve">deliberate exclusion from conversations </w:t>
      </w:r>
    </w:p>
    <w:p w14:paraId="42068968" w14:textId="274F1058" w:rsidR="0020655A" w:rsidRPr="00EB0E57" w:rsidRDefault="0020655A" w:rsidP="00EB0E57">
      <w:pPr>
        <w:pStyle w:val="ListParagraph"/>
        <w:numPr>
          <w:ilvl w:val="0"/>
          <w:numId w:val="9"/>
        </w:numPr>
        <w:jc w:val="both"/>
        <w:rPr>
          <w:rFonts w:ascii="Aptos" w:hAnsi="Aptos"/>
          <w:sz w:val="24"/>
          <w:szCs w:val="24"/>
        </w:rPr>
      </w:pPr>
      <w:r w:rsidRPr="00EB0E57">
        <w:rPr>
          <w:rFonts w:ascii="Aptos" w:hAnsi="Aptos"/>
          <w:sz w:val="24"/>
          <w:szCs w:val="24"/>
        </w:rPr>
        <w:t xml:space="preserve">displaying abusive or offensive writing or material </w:t>
      </w:r>
    </w:p>
    <w:p w14:paraId="0FD236A6" w14:textId="7876BE6F" w:rsidR="0020655A" w:rsidRPr="00EB0E57" w:rsidRDefault="0020655A" w:rsidP="00EB0E57">
      <w:pPr>
        <w:pStyle w:val="ListParagraph"/>
        <w:numPr>
          <w:ilvl w:val="0"/>
          <w:numId w:val="9"/>
        </w:numPr>
        <w:jc w:val="both"/>
        <w:rPr>
          <w:rFonts w:ascii="Aptos" w:hAnsi="Aptos"/>
          <w:sz w:val="24"/>
          <w:szCs w:val="24"/>
        </w:rPr>
      </w:pPr>
      <w:r w:rsidRPr="00EB0E57">
        <w:rPr>
          <w:rFonts w:ascii="Aptos" w:hAnsi="Aptos"/>
          <w:sz w:val="24"/>
          <w:szCs w:val="24"/>
        </w:rPr>
        <w:t xml:space="preserve">abusive, threatening or insulting words or behaviour </w:t>
      </w:r>
    </w:p>
    <w:p w14:paraId="0A7DF02F" w14:textId="5C63B583" w:rsidR="0020655A" w:rsidRPr="00EB0E57" w:rsidRDefault="0020655A" w:rsidP="00EB0E57">
      <w:pPr>
        <w:pStyle w:val="ListParagraph"/>
        <w:numPr>
          <w:ilvl w:val="0"/>
          <w:numId w:val="9"/>
        </w:numPr>
        <w:jc w:val="both"/>
        <w:rPr>
          <w:rFonts w:ascii="Aptos" w:hAnsi="Aptos"/>
          <w:sz w:val="24"/>
          <w:szCs w:val="24"/>
        </w:rPr>
      </w:pPr>
      <w:r w:rsidRPr="00EB0E57">
        <w:rPr>
          <w:rFonts w:ascii="Aptos" w:hAnsi="Aptos"/>
          <w:sz w:val="24"/>
          <w:szCs w:val="24"/>
        </w:rPr>
        <w:t xml:space="preserve">name-calling </w:t>
      </w:r>
    </w:p>
    <w:p w14:paraId="1C73F48C" w14:textId="797520DF" w:rsidR="0020655A" w:rsidRPr="00EB0E57" w:rsidRDefault="0020655A" w:rsidP="00EB0E57">
      <w:pPr>
        <w:pStyle w:val="ListParagraph"/>
        <w:numPr>
          <w:ilvl w:val="0"/>
          <w:numId w:val="9"/>
        </w:numPr>
        <w:jc w:val="both"/>
        <w:rPr>
          <w:rFonts w:ascii="Aptos" w:hAnsi="Aptos"/>
          <w:sz w:val="24"/>
          <w:szCs w:val="24"/>
        </w:rPr>
      </w:pPr>
      <w:r w:rsidRPr="00EB0E57">
        <w:rPr>
          <w:rFonts w:ascii="Aptos" w:hAnsi="Aptos"/>
          <w:sz w:val="24"/>
          <w:szCs w:val="24"/>
        </w:rPr>
        <w:t xml:space="preserve">picking on someone or setting them up to fail </w:t>
      </w:r>
    </w:p>
    <w:p w14:paraId="27795E8D" w14:textId="14758E37" w:rsidR="0020655A" w:rsidRPr="00EB0E57" w:rsidRDefault="0020655A" w:rsidP="00EB0E57">
      <w:pPr>
        <w:pStyle w:val="ListParagraph"/>
        <w:numPr>
          <w:ilvl w:val="0"/>
          <w:numId w:val="9"/>
        </w:numPr>
        <w:jc w:val="both"/>
        <w:rPr>
          <w:rFonts w:ascii="Aptos" w:hAnsi="Aptos"/>
          <w:sz w:val="24"/>
          <w:szCs w:val="24"/>
        </w:rPr>
      </w:pPr>
      <w:r w:rsidRPr="00EB0E57">
        <w:rPr>
          <w:rFonts w:ascii="Aptos" w:hAnsi="Aptos"/>
          <w:sz w:val="24"/>
          <w:szCs w:val="24"/>
        </w:rPr>
        <w:t xml:space="preserve">exclusion or victimisation </w:t>
      </w:r>
    </w:p>
    <w:p w14:paraId="762D09D5" w14:textId="58241660" w:rsidR="0020655A" w:rsidRPr="00EB0E57" w:rsidRDefault="0020655A" w:rsidP="00EB0E57">
      <w:pPr>
        <w:pStyle w:val="ListParagraph"/>
        <w:numPr>
          <w:ilvl w:val="0"/>
          <w:numId w:val="9"/>
        </w:numPr>
        <w:jc w:val="both"/>
        <w:rPr>
          <w:rFonts w:ascii="Aptos" w:hAnsi="Aptos"/>
          <w:sz w:val="24"/>
          <w:szCs w:val="24"/>
        </w:rPr>
      </w:pPr>
      <w:r w:rsidRPr="00EB0E57">
        <w:rPr>
          <w:rFonts w:ascii="Aptos" w:hAnsi="Aptos"/>
          <w:sz w:val="24"/>
          <w:szCs w:val="24"/>
        </w:rPr>
        <w:t xml:space="preserve">undermining their contribution/position </w:t>
      </w:r>
    </w:p>
    <w:p w14:paraId="38DF1C93" w14:textId="43207DCA" w:rsidR="0020655A" w:rsidRPr="00EB0E57" w:rsidRDefault="0020655A" w:rsidP="00EB0E57">
      <w:pPr>
        <w:pStyle w:val="ListParagraph"/>
        <w:numPr>
          <w:ilvl w:val="0"/>
          <w:numId w:val="9"/>
        </w:numPr>
        <w:jc w:val="both"/>
        <w:rPr>
          <w:rFonts w:ascii="Aptos" w:hAnsi="Aptos"/>
          <w:sz w:val="24"/>
          <w:szCs w:val="24"/>
        </w:rPr>
      </w:pPr>
      <w:r w:rsidRPr="00EB0E57">
        <w:rPr>
          <w:rFonts w:ascii="Aptos" w:hAnsi="Aptos"/>
          <w:sz w:val="24"/>
          <w:szCs w:val="24"/>
        </w:rPr>
        <w:t xml:space="preserve">demanding a greater work output than is reasonably feasible </w:t>
      </w:r>
    </w:p>
    <w:p w14:paraId="68AA420E" w14:textId="4F87A217" w:rsidR="0020655A" w:rsidRPr="00EB0E57" w:rsidRDefault="0020655A" w:rsidP="003C44F2">
      <w:pPr>
        <w:pStyle w:val="ListParagraph"/>
        <w:numPr>
          <w:ilvl w:val="0"/>
          <w:numId w:val="9"/>
        </w:numPr>
        <w:jc w:val="both"/>
        <w:rPr>
          <w:rFonts w:ascii="Aptos" w:hAnsi="Aptos"/>
          <w:sz w:val="24"/>
          <w:szCs w:val="24"/>
        </w:rPr>
      </w:pPr>
      <w:r w:rsidRPr="00EB0E57">
        <w:rPr>
          <w:rFonts w:ascii="Aptos" w:hAnsi="Aptos"/>
          <w:sz w:val="24"/>
          <w:szCs w:val="24"/>
        </w:rPr>
        <w:t xml:space="preserve">blocking promotion or other development/advancement. </w:t>
      </w:r>
    </w:p>
    <w:p w14:paraId="66B4F05F" w14:textId="77777777" w:rsidR="0020655A" w:rsidRPr="0020655A" w:rsidRDefault="0020655A" w:rsidP="003C44F2">
      <w:pPr>
        <w:jc w:val="both"/>
        <w:rPr>
          <w:rFonts w:ascii="Aptos" w:hAnsi="Aptos"/>
          <w:sz w:val="24"/>
          <w:szCs w:val="24"/>
        </w:rPr>
      </w:pPr>
      <w:r w:rsidRPr="0020655A">
        <w:rPr>
          <w:rFonts w:ascii="Aptos" w:hAnsi="Aptos"/>
          <w:sz w:val="24"/>
          <w:szCs w:val="24"/>
        </w:rPr>
        <w:t xml:space="preserve">These examples are not exhaustive and disciplinary action at the appropriate level will be taken against employees committing any form of personal harassment. </w:t>
      </w:r>
    </w:p>
    <w:p w14:paraId="46764BD2" w14:textId="77777777" w:rsidR="0020655A" w:rsidRPr="0020655A" w:rsidRDefault="0020655A" w:rsidP="003C44F2">
      <w:pPr>
        <w:jc w:val="both"/>
        <w:rPr>
          <w:rFonts w:ascii="Aptos" w:hAnsi="Aptos"/>
          <w:color w:val="538135" w:themeColor="accent6" w:themeShade="BF"/>
          <w:sz w:val="24"/>
          <w:szCs w:val="24"/>
        </w:rPr>
      </w:pPr>
      <w:r w:rsidRPr="0020655A">
        <w:rPr>
          <w:rFonts w:ascii="Aptos" w:hAnsi="Aptos"/>
          <w:b/>
          <w:bCs/>
          <w:color w:val="538135" w:themeColor="accent6" w:themeShade="BF"/>
          <w:sz w:val="24"/>
          <w:szCs w:val="24"/>
        </w:rPr>
        <w:t xml:space="preserve">Examples of sexual harassment </w:t>
      </w:r>
    </w:p>
    <w:p w14:paraId="434792ED" w14:textId="77777777" w:rsidR="0020655A" w:rsidRPr="0020655A" w:rsidRDefault="0020655A" w:rsidP="003C44F2">
      <w:pPr>
        <w:jc w:val="both"/>
        <w:rPr>
          <w:rFonts w:ascii="Aptos" w:hAnsi="Aptos"/>
          <w:sz w:val="24"/>
          <w:szCs w:val="24"/>
        </w:rPr>
      </w:pPr>
      <w:r w:rsidRPr="0020655A">
        <w:rPr>
          <w:rFonts w:ascii="Aptos" w:hAnsi="Aptos"/>
          <w:sz w:val="24"/>
          <w:szCs w:val="24"/>
        </w:rPr>
        <w:t xml:space="preserve">Sexual harassment can take place in many forms within the workplace and can go undetected for a period of time where employees do not understand that particular behaviour is classed as sexual harassment. Sexual harassment is unwanted behaviour related to sex, or of a sexual nature, by one employee towards another and examples of sexual harassment include: </w:t>
      </w:r>
    </w:p>
    <w:p w14:paraId="2BDC6D8F" w14:textId="01DD7CEF" w:rsidR="0020655A" w:rsidRPr="00DF0E80" w:rsidRDefault="0020655A" w:rsidP="00DF0E80">
      <w:pPr>
        <w:pStyle w:val="ListParagraph"/>
        <w:numPr>
          <w:ilvl w:val="0"/>
          <w:numId w:val="10"/>
        </w:numPr>
        <w:jc w:val="both"/>
        <w:rPr>
          <w:rFonts w:ascii="Aptos" w:hAnsi="Aptos"/>
          <w:sz w:val="24"/>
          <w:szCs w:val="24"/>
        </w:rPr>
      </w:pPr>
      <w:r w:rsidRPr="00DF0E80">
        <w:rPr>
          <w:rFonts w:ascii="Aptos" w:hAnsi="Aptos"/>
          <w:sz w:val="24"/>
          <w:szCs w:val="24"/>
        </w:rPr>
        <w:t xml:space="preserve">lewd or abusive comments of a sexual nature such as regarding an individual’s appearance or body </w:t>
      </w:r>
    </w:p>
    <w:p w14:paraId="4263CA29" w14:textId="2DE275BC" w:rsidR="0020655A" w:rsidRPr="00DF0E80" w:rsidRDefault="0020655A" w:rsidP="00DF0E80">
      <w:pPr>
        <w:pStyle w:val="ListParagraph"/>
        <w:numPr>
          <w:ilvl w:val="0"/>
          <w:numId w:val="10"/>
        </w:numPr>
        <w:jc w:val="both"/>
        <w:rPr>
          <w:rFonts w:ascii="Aptos" w:hAnsi="Aptos"/>
          <w:sz w:val="24"/>
          <w:szCs w:val="24"/>
        </w:rPr>
      </w:pPr>
      <w:r w:rsidRPr="00DF0E80">
        <w:rPr>
          <w:rFonts w:ascii="Aptos" w:hAnsi="Aptos"/>
          <w:sz w:val="24"/>
          <w:szCs w:val="24"/>
        </w:rPr>
        <w:t xml:space="preserve">unwelcome touching of a sexual nature </w:t>
      </w:r>
    </w:p>
    <w:p w14:paraId="094F5E1D" w14:textId="11DB3D97" w:rsidR="0020655A" w:rsidRPr="00DF0E80" w:rsidRDefault="0020655A" w:rsidP="00DF0E80">
      <w:pPr>
        <w:pStyle w:val="ListParagraph"/>
        <w:numPr>
          <w:ilvl w:val="0"/>
          <w:numId w:val="10"/>
        </w:numPr>
        <w:jc w:val="both"/>
        <w:rPr>
          <w:rFonts w:ascii="Aptos" w:hAnsi="Aptos"/>
          <w:sz w:val="24"/>
          <w:szCs w:val="24"/>
        </w:rPr>
      </w:pPr>
      <w:r w:rsidRPr="00DF0E80">
        <w:rPr>
          <w:rFonts w:ascii="Aptos" w:hAnsi="Aptos"/>
          <w:sz w:val="24"/>
          <w:szCs w:val="24"/>
        </w:rPr>
        <w:t xml:space="preserve">displaying sexually suggestive or sexually offensive writing or material </w:t>
      </w:r>
    </w:p>
    <w:p w14:paraId="44DA427F" w14:textId="1881E3D7" w:rsidR="0020655A" w:rsidRPr="00DF0E80" w:rsidRDefault="0020655A" w:rsidP="00DF0E80">
      <w:pPr>
        <w:pStyle w:val="ListParagraph"/>
        <w:numPr>
          <w:ilvl w:val="0"/>
          <w:numId w:val="10"/>
        </w:numPr>
        <w:jc w:val="both"/>
        <w:rPr>
          <w:rFonts w:ascii="Aptos" w:hAnsi="Aptos"/>
          <w:sz w:val="24"/>
          <w:szCs w:val="24"/>
        </w:rPr>
      </w:pPr>
      <w:r w:rsidRPr="00DF0E80">
        <w:rPr>
          <w:rFonts w:ascii="Aptos" w:hAnsi="Aptos"/>
          <w:sz w:val="24"/>
          <w:szCs w:val="24"/>
        </w:rPr>
        <w:t xml:space="preserve">asking questions of a sexual nature </w:t>
      </w:r>
    </w:p>
    <w:p w14:paraId="1FD2082D" w14:textId="4EB230E0" w:rsidR="0020655A" w:rsidRPr="00DF0E80" w:rsidRDefault="0020655A" w:rsidP="003C44F2">
      <w:pPr>
        <w:pStyle w:val="ListParagraph"/>
        <w:numPr>
          <w:ilvl w:val="0"/>
          <w:numId w:val="10"/>
        </w:numPr>
        <w:jc w:val="both"/>
        <w:rPr>
          <w:rFonts w:ascii="Aptos" w:hAnsi="Aptos"/>
          <w:sz w:val="24"/>
          <w:szCs w:val="24"/>
        </w:rPr>
      </w:pPr>
      <w:r w:rsidRPr="00DF0E80">
        <w:rPr>
          <w:rFonts w:ascii="Aptos" w:hAnsi="Aptos"/>
          <w:sz w:val="24"/>
          <w:szCs w:val="24"/>
        </w:rPr>
        <w:t xml:space="preserve">sexual propositions or advances, whether made in writing or verbally. </w:t>
      </w:r>
    </w:p>
    <w:p w14:paraId="57907A44" w14:textId="77777777" w:rsidR="0020655A" w:rsidRPr="0020655A" w:rsidRDefault="0020655A" w:rsidP="003C44F2">
      <w:pPr>
        <w:jc w:val="both"/>
        <w:rPr>
          <w:rFonts w:ascii="Aptos" w:hAnsi="Aptos"/>
          <w:sz w:val="24"/>
          <w:szCs w:val="24"/>
        </w:rPr>
      </w:pPr>
      <w:r w:rsidRPr="0020655A">
        <w:rPr>
          <w:rFonts w:ascii="Aptos" w:hAnsi="Aptos"/>
          <w:sz w:val="24"/>
          <w:szCs w:val="24"/>
        </w:rPr>
        <w:t xml:space="preserve">Sexual harassment can also take place where an employee is treated less favourably because they have rejected, or submitted to, the unwanted conduct that is related to sex or is of a sexual nature. Whether less favourable treatment occurs as a result will be examined broadly and includes areas such as blocking promotion, refusal of training, or other development opportunities. </w:t>
      </w:r>
    </w:p>
    <w:p w14:paraId="5CAF6D53" w14:textId="77777777" w:rsidR="0020655A" w:rsidRPr="0020655A" w:rsidRDefault="0020655A" w:rsidP="003C44F2">
      <w:pPr>
        <w:jc w:val="both"/>
        <w:rPr>
          <w:rFonts w:ascii="Aptos" w:hAnsi="Aptos"/>
          <w:color w:val="538135" w:themeColor="accent6" w:themeShade="BF"/>
          <w:sz w:val="24"/>
          <w:szCs w:val="24"/>
        </w:rPr>
      </w:pPr>
      <w:r w:rsidRPr="0020655A">
        <w:rPr>
          <w:rFonts w:ascii="Aptos" w:hAnsi="Aptos"/>
          <w:b/>
          <w:bCs/>
          <w:color w:val="538135" w:themeColor="accent6" w:themeShade="BF"/>
          <w:sz w:val="24"/>
          <w:szCs w:val="24"/>
        </w:rPr>
        <w:t xml:space="preserve">Examples of victimisation </w:t>
      </w:r>
    </w:p>
    <w:p w14:paraId="5101F533" w14:textId="77777777" w:rsidR="0020655A" w:rsidRPr="0020655A" w:rsidRDefault="0020655A" w:rsidP="003C44F2">
      <w:pPr>
        <w:jc w:val="both"/>
        <w:rPr>
          <w:rFonts w:ascii="Aptos" w:hAnsi="Aptos"/>
          <w:sz w:val="24"/>
          <w:szCs w:val="24"/>
        </w:rPr>
      </w:pPr>
      <w:r w:rsidRPr="0020655A">
        <w:rPr>
          <w:rFonts w:ascii="Aptos" w:hAnsi="Aptos"/>
          <w:sz w:val="24"/>
          <w:szCs w:val="24"/>
        </w:rPr>
        <w:t xml:space="preserve">Victimisation takes place when an employee is treated unfavourably as a direct result of raising a genuine complaint of discrimination or harassment. Furthermore, any employee who supports or assists another employee to raise a complaint is also subjected to victimisation if they are treated unfavourably. </w:t>
      </w:r>
    </w:p>
    <w:p w14:paraId="53287C85" w14:textId="77777777" w:rsidR="0020655A" w:rsidRPr="0020655A" w:rsidRDefault="0020655A" w:rsidP="003C44F2">
      <w:pPr>
        <w:jc w:val="both"/>
        <w:rPr>
          <w:rFonts w:ascii="Aptos" w:hAnsi="Aptos"/>
          <w:color w:val="538135" w:themeColor="accent6" w:themeShade="BF"/>
          <w:sz w:val="24"/>
          <w:szCs w:val="24"/>
        </w:rPr>
      </w:pPr>
      <w:r w:rsidRPr="0020655A">
        <w:rPr>
          <w:rFonts w:ascii="Aptos" w:hAnsi="Aptos"/>
          <w:b/>
          <w:bCs/>
          <w:color w:val="538135" w:themeColor="accent6" w:themeShade="BF"/>
          <w:sz w:val="24"/>
          <w:szCs w:val="24"/>
        </w:rPr>
        <w:t xml:space="preserve">Third party harassment </w:t>
      </w:r>
    </w:p>
    <w:p w14:paraId="533DCFBC" w14:textId="025FEB05" w:rsidR="0020655A" w:rsidRPr="0020655A" w:rsidRDefault="0020655A" w:rsidP="003C44F2">
      <w:pPr>
        <w:jc w:val="both"/>
        <w:rPr>
          <w:rFonts w:ascii="Aptos" w:hAnsi="Aptos"/>
          <w:sz w:val="24"/>
          <w:szCs w:val="24"/>
        </w:rPr>
      </w:pPr>
      <w:r w:rsidRPr="0020655A">
        <w:rPr>
          <w:rFonts w:ascii="Aptos" w:hAnsi="Aptos"/>
          <w:sz w:val="24"/>
          <w:szCs w:val="24"/>
        </w:rPr>
        <w:t xml:space="preserve">The </w:t>
      </w:r>
      <w:r w:rsidR="007F40B2">
        <w:rPr>
          <w:rFonts w:ascii="Aptos" w:hAnsi="Aptos"/>
          <w:sz w:val="24"/>
          <w:szCs w:val="24"/>
        </w:rPr>
        <w:t>Parish</w:t>
      </w:r>
      <w:r w:rsidRPr="0020655A">
        <w:rPr>
          <w:rFonts w:ascii="Aptos" w:hAnsi="Aptos"/>
          <w:sz w:val="24"/>
          <w:szCs w:val="24"/>
        </w:rPr>
        <w:t xml:space="preserve"> Council operates a </w:t>
      </w:r>
      <w:r w:rsidR="00EB0E57" w:rsidRPr="0020655A">
        <w:rPr>
          <w:rFonts w:ascii="Aptos" w:hAnsi="Aptos"/>
          <w:sz w:val="24"/>
          <w:szCs w:val="24"/>
        </w:rPr>
        <w:t>zero-tolerance</w:t>
      </w:r>
      <w:r w:rsidRPr="0020655A">
        <w:rPr>
          <w:rFonts w:ascii="Aptos" w:hAnsi="Aptos"/>
          <w:sz w:val="24"/>
          <w:szCs w:val="24"/>
        </w:rPr>
        <w:t xml:space="preserve"> policy in relation to harassment perpetrated against one of its employees by a third party, such as a client/customer or visitor. All employees are encouraged to report any and all instances of harassment that involve a third party in line with our reporting procedure, as outlined below. </w:t>
      </w:r>
    </w:p>
    <w:p w14:paraId="05573BD6" w14:textId="4580BDF1" w:rsidR="0020655A" w:rsidRPr="0020655A" w:rsidRDefault="0020655A" w:rsidP="003C44F2">
      <w:pPr>
        <w:jc w:val="both"/>
        <w:rPr>
          <w:rFonts w:ascii="Aptos" w:hAnsi="Aptos"/>
          <w:sz w:val="24"/>
          <w:szCs w:val="24"/>
        </w:rPr>
      </w:pPr>
      <w:r w:rsidRPr="0020655A">
        <w:rPr>
          <w:rFonts w:ascii="Aptos" w:hAnsi="Aptos"/>
          <w:sz w:val="24"/>
          <w:szCs w:val="24"/>
        </w:rPr>
        <w:t xml:space="preserve">If the allegation is well founded the </w:t>
      </w:r>
      <w:r w:rsidR="007F40B2">
        <w:rPr>
          <w:rFonts w:ascii="Aptos" w:hAnsi="Aptos"/>
          <w:sz w:val="24"/>
          <w:szCs w:val="24"/>
        </w:rPr>
        <w:t>Parish</w:t>
      </w:r>
      <w:r w:rsidRPr="0020655A">
        <w:rPr>
          <w:rFonts w:ascii="Aptos" w:hAnsi="Aptos"/>
          <w:sz w:val="24"/>
          <w:szCs w:val="24"/>
        </w:rPr>
        <w:t xml:space="preserve"> Council will take the steps it considers necessary to remedy the complaint. This can include, but is not limited to: </w:t>
      </w:r>
    </w:p>
    <w:p w14:paraId="3E83246B" w14:textId="0764F08F" w:rsidR="0020655A" w:rsidRPr="00DF0E80" w:rsidRDefault="0020655A" w:rsidP="00DF0E80">
      <w:pPr>
        <w:pStyle w:val="ListParagraph"/>
        <w:numPr>
          <w:ilvl w:val="0"/>
          <w:numId w:val="11"/>
        </w:numPr>
        <w:jc w:val="both"/>
        <w:rPr>
          <w:rFonts w:ascii="Aptos" w:hAnsi="Aptos"/>
          <w:sz w:val="24"/>
          <w:szCs w:val="24"/>
        </w:rPr>
      </w:pPr>
      <w:r w:rsidRPr="00DF0E80">
        <w:rPr>
          <w:rFonts w:ascii="Aptos" w:hAnsi="Aptos"/>
          <w:sz w:val="24"/>
          <w:szCs w:val="24"/>
        </w:rPr>
        <w:t xml:space="preserve">warning the individual about the inappropriate nature of their behaviour </w:t>
      </w:r>
    </w:p>
    <w:p w14:paraId="4818F8A8" w14:textId="6C74A1C6" w:rsidR="0020655A" w:rsidRPr="00DF0E80" w:rsidRDefault="0020655A" w:rsidP="00DF0E80">
      <w:pPr>
        <w:pStyle w:val="ListParagraph"/>
        <w:numPr>
          <w:ilvl w:val="0"/>
          <w:numId w:val="11"/>
        </w:numPr>
        <w:jc w:val="both"/>
        <w:rPr>
          <w:rFonts w:ascii="Aptos" w:hAnsi="Aptos"/>
          <w:sz w:val="24"/>
          <w:szCs w:val="24"/>
        </w:rPr>
      </w:pPr>
      <w:r w:rsidRPr="00DF0E80">
        <w:rPr>
          <w:rFonts w:ascii="Aptos" w:hAnsi="Aptos"/>
          <w:sz w:val="24"/>
          <w:szCs w:val="24"/>
        </w:rPr>
        <w:t xml:space="preserve">banning the individual from </w:t>
      </w:r>
      <w:r w:rsidR="007F40B2" w:rsidRPr="00DF0E80">
        <w:rPr>
          <w:rFonts w:ascii="Aptos" w:hAnsi="Aptos"/>
          <w:sz w:val="24"/>
          <w:szCs w:val="24"/>
        </w:rPr>
        <w:t>Parish</w:t>
      </w:r>
      <w:r w:rsidRPr="00DF0E80">
        <w:rPr>
          <w:rFonts w:ascii="Aptos" w:hAnsi="Aptos"/>
          <w:sz w:val="24"/>
          <w:szCs w:val="24"/>
        </w:rPr>
        <w:t xml:space="preserve"> Council offices and premises </w:t>
      </w:r>
    </w:p>
    <w:p w14:paraId="328360EE" w14:textId="696D30D1" w:rsidR="0020655A" w:rsidRPr="00DF0E80" w:rsidRDefault="0020655A" w:rsidP="003C44F2">
      <w:pPr>
        <w:pStyle w:val="ListParagraph"/>
        <w:numPr>
          <w:ilvl w:val="0"/>
          <w:numId w:val="11"/>
        </w:numPr>
        <w:jc w:val="both"/>
        <w:rPr>
          <w:rFonts w:ascii="Aptos" w:hAnsi="Aptos"/>
          <w:sz w:val="24"/>
          <w:szCs w:val="24"/>
        </w:rPr>
      </w:pPr>
      <w:r w:rsidRPr="00DF0E80">
        <w:rPr>
          <w:rFonts w:ascii="Aptos" w:hAnsi="Aptos"/>
          <w:sz w:val="24"/>
          <w:szCs w:val="24"/>
        </w:rPr>
        <w:t xml:space="preserve">reporting the individual’s actions to the police. </w:t>
      </w:r>
    </w:p>
    <w:p w14:paraId="752A626D" w14:textId="4F3E5C98" w:rsidR="0020655A" w:rsidRPr="0020655A" w:rsidRDefault="0020655A" w:rsidP="003C44F2">
      <w:pPr>
        <w:jc w:val="both"/>
        <w:rPr>
          <w:rFonts w:ascii="Aptos" w:hAnsi="Aptos"/>
          <w:sz w:val="24"/>
          <w:szCs w:val="24"/>
        </w:rPr>
      </w:pPr>
      <w:r w:rsidRPr="0020655A">
        <w:rPr>
          <w:rFonts w:ascii="Aptos" w:hAnsi="Aptos"/>
          <w:sz w:val="24"/>
          <w:szCs w:val="24"/>
        </w:rPr>
        <w:t xml:space="preserve">In addition to this, the </w:t>
      </w:r>
      <w:r w:rsidR="007F40B2">
        <w:rPr>
          <w:rFonts w:ascii="Aptos" w:hAnsi="Aptos"/>
          <w:sz w:val="24"/>
          <w:szCs w:val="24"/>
        </w:rPr>
        <w:t>Parish</w:t>
      </w:r>
      <w:r w:rsidRPr="0020655A">
        <w:rPr>
          <w:rFonts w:ascii="Aptos" w:hAnsi="Aptos"/>
          <w:sz w:val="24"/>
          <w:szCs w:val="24"/>
        </w:rPr>
        <w:t xml:space="preserve"> Council will endeavour to take all reasonable steps to deter and prevent any form of harassment from third parties taking place. </w:t>
      </w:r>
    </w:p>
    <w:p w14:paraId="760EDE60" w14:textId="77777777" w:rsidR="0020655A" w:rsidRPr="0020655A" w:rsidRDefault="0020655A" w:rsidP="003C44F2">
      <w:pPr>
        <w:jc w:val="both"/>
        <w:rPr>
          <w:rFonts w:ascii="Aptos" w:hAnsi="Aptos"/>
          <w:color w:val="538135" w:themeColor="accent6" w:themeShade="BF"/>
          <w:sz w:val="24"/>
          <w:szCs w:val="24"/>
        </w:rPr>
      </w:pPr>
      <w:r w:rsidRPr="0020655A">
        <w:rPr>
          <w:rFonts w:ascii="Aptos" w:hAnsi="Aptos"/>
          <w:b/>
          <w:bCs/>
          <w:color w:val="538135" w:themeColor="accent6" w:themeShade="BF"/>
          <w:sz w:val="24"/>
          <w:szCs w:val="24"/>
        </w:rPr>
        <w:t xml:space="preserve">Responsibilities </w:t>
      </w:r>
    </w:p>
    <w:p w14:paraId="33760B54" w14:textId="77777777" w:rsidR="0020655A" w:rsidRPr="0020655A" w:rsidRDefault="0020655A" w:rsidP="003C44F2">
      <w:pPr>
        <w:jc w:val="both"/>
        <w:rPr>
          <w:rFonts w:ascii="Aptos" w:hAnsi="Aptos"/>
          <w:color w:val="538135" w:themeColor="accent6" w:themeShade="BF"/>
          <w:sz w:val="24"/>
          <w:szCs w:val="24"/>
        </w:rPr>
      </w:pPr>
      <w:r w:rsidRPr="0020655A">
        <w:rPr>
          <w:rFonts w:ascii="Aptos" w:hAnsi="Aptos"/>
          <w:b/>
          <w:bCs/>
          <w:color w:val="538135" w:themeColor="accent6" w:themeShade="BF"/>
          <w:sz w:val="24"/>
          <w:szCs w:val="24"/>
        </w:rPr>
        <w:t xml:space="preserve">Employee responsibilities </w:t>
      </w:r>
    </w:p>
    <w:p w14:paraId="529D5222" w14:textId="279D808E" w:rsidR="0020655A" w:rsidRPr="0020655A" w:rsidRDefault="0020655A" w:rsidP="003C44F2">
      <w:pPr>
        <w:jc w:val="both"/>
        <w:rPr>
          <w:rFonts w:ascii="Aptos" w:hAnsi="Aptos"/>
          <w:sz w:val="24"/>
          <w:szCs w:val="24"/>
        </w:rPr>
      </w:pPr>
      <w:r w:rsidRPr="0020655A">
        <w:rPr>
          <w:rFonts w:ascii="Aptos" w:hAnsi="Aptos"/>
          <w:sz w:val="24"/>
          <w:szCs w:val="24"/>
        </w:rPr>
        <w:t xml:space="preserve">The </w:t>
      </w:r>
      <w:r w:rsidR="007F40B2">
        <w:rPr>
          <w:rFonts w:ascii="Aptos" w:hAnsi="Aptos"/>
          <w:sz w:val="24"/>
          <w:szCs w:val="24"/>
        </w:rPr>
        <w:t>Parish</w:t>
      </w:r>
      <w:r w:rsidRPr="0020655A">
        <w:rPr>
          <w:rFonts w:ascii="Aptos" w:hAnsi="Aptos"/>
          <w:sz w:val="24"/>
          <w:szCs w:val="24"/>
        </w:rPr>
        <w:t xml:space="preserve"> Council requires its employees to behave appropriately and professional at all times during the working day, and this may extend to events outside of working hours which are classed as work-related such as social events. Employees should not engage in discriminatory, harassing or aggressive behaviour towards any other person at any time. </w:t>
      </w:r>
    </w:p>
    <w:p w14:paraId="7864BA2A" w14:textId="77777777" w:rsidR="0020655A" w:rsidRPr="0020655A" w:rsidRDefault="0020655A" w:rsidP="003C44F2">
      <w:pPr>
        <w:jc w:val="both"/>
        <w:rPr>
          <w:rFonts w:ascii="Aptos" w:hAnsi="Aptos"/>
          <w:sz w:val="24"/>
          <w:szCs w:val="24"/>
        </w:rPr>
      </w:pPr>
      <w:r w:rsidRPr="0020655A">
        <w:rPr>
          <w:rFonts w:ascii="Aptos" w:hAnsi="Aptos"/>
          <w:sz w:val="24"/>
          <w:szCs w:val="24"/>
        </w:rPr>
        <w:t xml:space="preserve">Any form of harassment or victimisation may lead to disciplinary action up to and including dismissal if it is committed: </w:t>
      </w:r>
    </w:p>
    <w:p w14:paraId="4B46D8F7" w14:textId="3C43DA0E" w:rsidR="0020655A" w:rsidRPr="00DF0E80" w:rsidRDefault="0020655A" w:rsidP="00DF0E80">
      <w:pPr>
        <w:pStyle w:val="ListParagraph"/>
        <w:numPr>
          <w:ilvl w:val="0"/>
          <w:numId w:val="12"/>
        </w:numPr>
        <w:jc w:val="both"/>
        <w:rPr>
          <w:rFonts w:ascii="Aptos" w:hAnsi="Aptos"/>
          <w:sz w:val="24"/>
          <w:szCs w:val="24"/>
        </w:rPr>
      </w:pPr>
      <w:r w:rsidRPr="00DF0E80">
        <w:rPr>
          <w:rFonts w:ascii="Aptos" w:hAnsi="Aptos"/>
          <w:sz w:val="24"/>
          <w:szCs w:val="24"/>
        </w:rPr>
        <w:t xml:space="preserve">in a work situation </w:t>
      </w:r>
    </w:p>
    <w:p w14:paraId="77FE515F" w14:textId="37A57F8E" w:rsidR="0020655A" w:rsidRPr="00DF0E80" w:rsidRDefault="0020655A" w:rsidP="00DF0E80">
      <w:pPr>
        <w:pStyle w:val="ListParagraph"/>
        <w:numPr>
          <w:ilvl w:val="0"/>
          <w:numId w:val="12"/>
        </w:numPr>
        <w:jc w:val="both"/>
        <w:rPr>
          <w:rFonts w:ascii="Aptos" w:hAnsi="Aptos"/>
          <w:sz w:val="24"/>
          <w:szCs w:val="24"/>
        </w:rPr>
      </w:pPr>
      <w:r w:rsidRPr="00DF0E80">
        <w:rPr>
          <w:rFonts w:ascii="Aptos" w:hAnsi="Aptos"/>
          <w:sz w:val="24"/>
          <w:szCs w:val="24"/>
        </w:rPr>
        <w:t xml:space="preserve">during any situation related to work, such as a social event </w:t>
      </w:r>
    </w:p>
    <w:p w14:paraId="72849AF3" w14:textId="253FDC40" w:rsidR="0020655A" w:rsidRPr="00DF0E80" w:rsidRDefault="0020655A" w:rsidP="00DF0E80">
      <w:pPr>
        <w:pStyle w:val="ListParagraph"/>
        <w:numPr>
          <w:ilvl w:val="0"/>
          <w:numId w:val="12"/>
        </w:numPr>
        <w:jc w:val="both"/>
        <w:rPr>
          <w:rFonts w:ascii="Aptos" w:hAnsi="Aptos"/>
          <w:sz w:val="24"/>
          <w:szCs w:val="24"/>
        </w:rPr>
      </w:pPr>
      <w:r w:rsidRPr="00DF0E80">
        <w:rPr>
          <w:rFonts w:ascii="Aptos" w:hAnsi="Aptos"/>
          <w:sz w:val="24"/>
          <w:szCs w:val="24"/>
        </w:rPr>
        <w:t xml:space="preserve">against a colleague or other person connected to the employer outside of a work situation, including on social media </w:t>
      </w:r>
    </w:p>
    <w:p w14:paraId="07A92BEB" w14:textId="4733BDA1" w:rsidR="0020655A" w:rsidRPr="00DF0E80" w:rsidRDefault="0020655A" w:rsidP="003C44F2">
      <w:pPr>
        <w:pStyle w:val="ListParagraph"/>
        <w:numPr>
          <w:ilvl w:val="0"/>
          <w:numId w:val="12"/>
        </w:numPr>
        <w:jc w:val="both"/>
        <w:rPr>
          <w:rFonts w:ascii="Aptos" w:hAnsi="Aptos"/>
          <w:sz w:val="24"/>
          <w:szCs w:val="24"/>
        </w:rPr>
      </w:pPr>
      <w:r w:rsidRPr="00DF0E80">
        <w:rPr>
          <w:rFonts w:ascii="Aptos" w:hAnsi="Aptos"/>
          <w:sz w:val="24"/>
          <w:szCs w:val="24"/>
        </w:rPr>
        <w:t xml:space="preserve">against anyone outside of a work situation where the incident is relevant to their suitability to carry out the role. </w:t>
      </w:r>
    </w:p>
    <w:p w14:paraId="00067FE3" w14:textId="77777777" w:rsidR="0020655A" w:rsidRPr="0020655A" w:rsidRDefault="0020655A" w:rsidP="003C44F2">
      <w:pPr>
        <w:jc w:val="both"/>
        <w:rPr>
          <w:rFonts w:ascii="Aptos" w:hAnsi="Aptos"/>
          <w:sz w:val="24"/>
          <w:szCs w:val="24"/>
        </w:rPr>
      </w:pPr>
      <w:r w:rsidRPr="0020655A">
        <w:rPr>
          <w:rFonts w:ascii="Aptos" w:hAnsi="Aptos"/>
          <w:sz w:val="24"/>
          <w:szCs w:val="24"/>
        </w:rPr>
        <w:t xml:space="preserve">A breach of this policy by will be treated as a disciplinary matter. </w:t>
      </w:r>
    </w:p>
    <w:p w14:paraId="1464CCB5" w14:textId="640C63E5" w:rsidR="0020655A" w:rsidRPr="0020655A" w:rsidRDefault="007F40B2" w:rsidP="003C44F2">
      <w:pPr>
        <w:jc w:val="both"/>
        <w:rPr>
          <w:rFonts w:ascii="Aptos" w:hAnsi="Aptos"/>
          <w:color w:val="538135" w:themeColor="accent6" w:themeShade="BF"/>
          <w:sz w:val="24"/>
          <w:szCs w:val="24"/>
        </w:rPr>
      </w:pPr>
      <w:r w:rsidRPr="00DF0E80">
        <w:rPr>
          <w:rFonts w:ascii="Aptos" w:hAnsi="Aptos"/>
          <w:b/>
          <w:bCs/>
          <w:color w:val="538135" w:themeColor="accent6" w:themeShade="BF"/>
          <w:sz w:val="24"/>
          <w:szCs w:val="24"/>
        </w:rPr>
        <w:t>Parish</w:t>
      </w:r>
      <w:r w:rsidR="0020655A" w:rsidRPr="0020655A">
        <w:rPr>
          <w:rFonts w:ascii="Aptos" w:hAnsi="Aptos"/>
          <w:b/>
          <w:bCs/>
          <w:color w:val="538135" w:themeColor="accent6" w:themeShade="BF"/>
          <w:sz w:val="24"/>
          <w:szCs w:val="24"/>
        </w:rPr>
        <w:t xml:space="preserve"> Council responsibilities </w:t>
      </w:r>
    </w:p>
    <w:p w14:paraId="7A0DF9CB" w14:textId="103766F9" w:rsidR="0020655A" w:rsidRPr="0020655A" w:rsidRDefault="0020655A" w:rsidP="003C44F2">
      <w:pPr>
        <w:jc w:val="both"/>
        <w:rPr>
          <w:rFonts w:ascii="Aptos" w:hAnsi="Aptos"/>
          <w:sz w:val="24"/>
          <w:szCs w:val="24"/>
        </w:rPr>
      </w:pPr>
      <w:r w:rsidRPr="0020655A">
        <w:rPr>
          <w:rFonts w:ascii="Aptos" w:hAnsi="Aptos"/>
          <w:sz w:val="24"/>
          <w:szCs w:val="24"/>
        </w:rPr>
        <w:t xml:space="preserve">The </w:t>
      </w:r>
      <w:r w:rsidR="007F40B2">
        <w:rPr>
          <w:rFonts w:ascii="Aptos" w:hAnsi="Aptos"/>
          <w:sz w:val="24"/>
          <w:szCs w:val="24"/>
        </w:rPr>
        <w:t>Parish</w:t>
      </w:r>
      <w:r w:rsidRPr="0020655A">
        <w:rPr>
          <w:rFonts w:ascii="Aptos" w:hAnsi="Aptos"/>
          <w:sz w:val="24"/>
          <w:szCs w:val="24"/>
        </w:rPr>
        <w:t xml:space="preserve"> Council will be responsible for ensuring all members of staff, including seniors and those within management positions, understand the rules and policies relating to the prevention of harassing and bullying behaviour at work and during work-related social events. </w:t>
      </w:r>
    </w:p>
    <w:p w14:paraId="0534D788" w14:textId="77777777" w:rsidR="0020655A" w:rsidRPr="0020655A" w:rsidRDefault="0020655A" w:rsidP="003C44F2">
      <w:pPr>
        <w:jc w:val="both"/>
        <w:rPr>
          <w:rFonts w:ascii="Aptos" w:hAnsi="Aptos"/>
          <w:sz w:val="24"/>
          <w:szCs w:val="24"/>
        </w:rPr>
      </w:pPr>
      <w:r w:rsidRPr="0020655A">
        <w:rPr>
          <w:rFonts w:ascii="Aptos" w:hAnsi="Aptos"/>
          <w:sz w:val="24"/>
          <w:szCs w:val="24"/>
        </w:rPr>
        <w:t xml:space="preserve">We will promote a professional and positive workplace whereby managers are alert and proactively identify areas of risk and incidents of harassment, sexual harassment and bullying. </w:t>
      </w:r>
    </w:p>
    <w:p w14:paraId="573D2458" w14:textId="77777777" w:rsidR="0020655A" w:rsidRPr="0020655A" w:rsidRDefault="0020655A" w:rsidP="003C44F2">
      <w:pPr>
        <w:jc w:val="both"/>
        <w:rPr>
          <w:rFonts w:ascii="Aptos" w:hAnsi="Aptos"/>
          <w:sz w:val="24"/>
          <w:szCs w:val="24"/>
        </w:rPr>
      </w:pPr>
      <w:r w:rsidRPr="0020655A">
        <w:rPr>
          <w:rFonts w:ascii="Aptos" w:hAnsi="Aptos"/>
          <w:sz w:val="24"/>
          <w:szCs w:val="24"/>
        </w:rPr>
        <w:t xml:space="preserve">We will also take into account aggravating factors such as abuse of power when deciding what disciplinary action to take. </w:t>
      </w:r>
    </w:p>
    <w:p w14:paraId="5FA816B0" w14:textId="236FDCF3" w:rsidR="0020655A" w:rsidRPr="0020655A" w:rsidRDefault="0020655A" w:rsidP="003C44F2">
      <w:pPr>
        <w:jc w:val="both"/>
        <w:rPr>
          <w:rFonts w:ascii="Aptos" w:hAnsi="Aptos"/>
          <w:sz w:val="24"/>
          <w:szCs w:val="24"/>
        </w:rPr>
      </w:pPr>
      <w:r w:rsidRPr="0020655A">
        <w:rPr>
          <w:rFonts w:ascii="Aptos" w:hAnsi="Aptos"/>
          <w:sz w:val="24"/>
          <w:szCs w:val="24"/>
        </w:rPr>
        <w:t xml:space="preserve">Where an incident is witness, or a complaint is made under this policy, the </w:t>
      </w:r>
      <w:r w:rsidR="007F40B2">
        <w:rPr>
          <w:rFonts w:ascii="Aptos" w:hAnsi="Aptos"/>
          <w:sz w:val="24"/>
          <w:szCs w:val="24"/>
        </w:rPr>
        <w:t>Parish</w:t>
      </w:r>
      <w:r w:rsidRPr="0020655A">
        <w:rPr>
          <w:rFonts w:ascii="Aptos" w:hAnsi="Aptos"/>
          <w:sz w:val="24"/>
          <w:szCs w:val="24"/>
        </w:rPr>
        <w:t xml:space="preserve"> Council will take prompt action to deal with this matter. All incidents will be deemed serious and dealt within in a sensitive and confidential manner. </w:t>
      </w:r>
    </w:p>
    <w:p w14:paraId="4E7B4C28" w14:textId="77777777" w:rsidR="0020655A" w:rsidRPr="0020655A" w:rsidRDefault="0020655A" w:rsidP="003C44F2">
      <w:pPr>
        <w:jc w:val="both"/>
        <w:rPr>
          <w:rFonts w:ascii="Aptos" w:hAnsi="Aptos"/>
          <w:color w:val="538135" w:themeColor="accent6" w:themeShade="BF"/>
          <w:sz w:val="24"/>
          <w:szCs w:val="24"/>
        </w:rPr>
      </w:pPr>
      <w:r w:rsidRPr="0020655A">
        <w:rPr>
          <w:rFonts w:ascii="Aptos" w:hAnsi="Aptos"/>
          <w:b/>
          <w:bCs/>
          <w:color w:val="538135" w:themeColor="accent6" w:themeShade="BF"/>
          <w:sz w:val="24"/>
          <w:szCs w:val="24"/>
        </w:rPr>
        <w:t xml:space="preserve">Complaining about harassment and/or bullying </w:t>
      </w:r>
    </w:p>
    <w:p w14:paraId="6B257BC9" w14:textId="77777777" w:rsidR="0020655A" w:rsidRPr="0020655A" w:rsidRDefault="0020655A" w:rsidP="003C44F2">
      <w:pPr>
        <w:jc w:val="both"/>
        <w:rPr>
          <w:rFonts w:ascii="Aptos" w:hAnsi="Aptos"/>
          <w:color w:val="538135" w:themeColor="accent6" w:themeShade="BF"/>
          <w:sz w:val="24"/>
          <w:szCs w:val="24"/>
        </w:rPr>
      </w:pPr>
      <w:r w:rsidRPr="0020655A">
        <w:rPr>
          <w:rFonts w:ascii="Aptos" w:hAnsi="Aptos"/>
          <w:b/>
          <w:bCs/>
          <w:color w:val="538135" w:themeColor="accent6" w:themeShade="BF"/>
          <w:sz w:val="24"/>
          <w:szCs w:val="24"/>
        </w:rPr>
        <w:t xml:space="preserve">Informal method </w:t>
      </w:r>
    </w:p>
    <w:p w14:paraId="180AC562" w14:textId="77777777" w:rsidR="0020655A" w:rsidRPr="0020655A" w:rsidRDefault="0020655A" w:rsidP="003C44F2">
      <w:pPr>
        <w:jc w:val="both"/>
        <w:rPr>
          <w:rFonts w:ascii="Aptos" w:hAnsi="Aptos"/>
          <w:sz w:val="24"/>
          <w:szCs w:val="24"/>
        </w:rPr>
      </w:pPr>
      <w:r w:rsidRPr="0020655A">
        <w:rPr>
          <w:rFonts w:ascii="Aptos" w:hAnsi="Aptos"/>
          <w:sz w:val="24"/>
          <w:szCs w:val="24"/>
        </w:rPr>
        <w:t xml:space="preserve">We recognise that complaints of personal harassment, and particularly of sexual harassment, can sometimes be of a sensitive or intimate nature and that it may not be appropriate for you to raise the issue through our normal grievance procedure. In these circumstances you are encouraged to raise such issues with a colleague of your choice (whether or not that person has a direct supervisory responsibility for you) as a confidential helper. </w:t>
      </w:r>
    </w:p>
    <w:p w14:paraId="704301B6" w14:textId="50394B75" w:rsidR="0020655A" w:rsidRPr="0020655A" w:rsidRDefault="0020655A" w:rsidP="003C44F2">
      <w:pPr>
        <w:jc w:val="both"/>
        <w:rPr>
          <w:rFonts w:ascii="Aptos" w:hAnsi="Aptos"/>
          <w:sz w:val="24"/>
          <w:szCs w:val="24"/>
        </w:rPr>
      </w:pPr>
      <w:r w:rsidRPr="0020655A">
        <w:rPr>
          <w:rFonts w:ascii="Aptos" w:hAnsi="Aptos"/>
          <w:sz w:val="24"/>
          <w:szCs w:val="24"/>
        </w:rPr>
        <w:t xml:space="preserve">If you are the victim of minor </w:t>
      </w:r>
      <w:r w:rsidR="00DF0E80" w:rsidRPr="0020655A">
        <w:rPr>
          <w:rFonts w:ascii="Aptos" w:hAnsi="Aptos"/>
          <w:sz w:val="24"/>
          <w:szCs w:val="24"/>
        </w:rPr>
        <w:t>harassment,</w:t>
      </w:r>
      <w:r w:rsidRPr="0020655A">
        <w:rPr>
          <w:rFonts w:ascii="Aptos" w:hAnsi="Aptos"/>
          <w:sz w:val="24"/>
          <w:szCs w:val="24"/>
        </w:rPr>
        <w:t xml:space="preserve"> you should make it clear to the harasser on an informal basis that their behaviour is unwelcome and ask the harasser to stop. If you feel unable to do this verbally then you should hand a written request to the harasser, and your confidential helper can assist you in this. </w:t>
      </w:r>
    </w:p>
    <w:p w14:paraId="55A59D66" w14:textId="77777777" w:rsidR="0020655A" w:rsidRPr="0020655A" w:rsidRDefault="0020655A" w:rsidP="003C44F2">
      <w:pPr>
        <w:jc w:val="both"/>
        <w:rPr>
          <w:rFonts w:ascii="Aptos" w:hAnsi="Aptos"/>
          <w:color w:val="538135" w:themeColor="accent6" w:themeShade="BF"/>
          <w:sz w:val="24"/>
          <w:szCs w:val="24"/>
        </w:rPr>
      </w:pPr>
      <w:r w:rsidRPr="0020655A">
        <w:rPr>
          <w:rFonts w:ascii="Aptos" w:hAnsi="Aptos"/>
          <w:b/>
          <w:bCs/>
          <w:color w:val="538135" w:themeColor="accent6" w:themeShade="BF"/>
          <w:sz w:val="24"/>
          <w:szCs w:val="24"/>
        </w:rPr>
        <w:t xml:space="preserve">Formal method </w:t>
      </w:r>
    </w:p>
    <w:p w14:paraId="4D943CAD" w14:textId="3CE8B4A2" w:rsidR="0020655A" w:rsidRPr="0020655A" w:rsidRDefault="0020655A" w:rsidP="003C44F2">
      <w:pPr>
        <w:jc w:val="both"/>
        <w:rPr>
          <w:rFonts w:ascii="Aptos" w:hAnsi="Aptos"/>
          <w:sz w:val="24"/>
          <w:szCs w:val="24"/>
        </w:rPr>
      </w:pPr>
      <w:r w:rsidRPr="0020655A">
        <w:rPr>
          <w:rFonts w:ascii="Aptos" w:hAnsi="Aptos"/>
          <w:sz w:val="24"/>
          <w:szCs w:val="24"/>
        </w:rPr>
        <w:t xml:space="preserve">Where the informal approach fails or if the harassment is more serious, you should bring the matter to the attention of The </w:t>
      </w:r>
      <w:r w:rsidR="00DF0E80">
        <w:rPr>
          <w:rFonts w:ascii="Aptos" w:hAnsi="Aptos"/>
          <w:sz w:val="24"/>
          <w:szCs w:val="24"/>
        </w:rPr>
        <w:t>Chair</w:t>
      </w:r>
      <w:r w:rsidRPr="0020655A">
        <w:rPr>
          <w:rFonts w:ascii="Aptos" w:hAnsi="Aptos"/>
          <w:sz w:val="24"/>
          <w:szCs w:val="24"/>
        </w:rPr>
        <w:t xml:space="preserve"> as a formal written grievance and again your confidential helper can assist you in this. If possible, you should keep notes of the harassment so that the written complaint can include: </w:t>
      </w:r>
    </w:p>
    <w:p w14:paraId="4AE8A4E5" w14:textId="37FBC845" w:rsidR="0020655A" w:rsidRPr="00DF0E80" w:rsidRDefault="0020655A" w:rsidP="00DF0E80">
      <w:pPr>
        <w:pStyle w:val="ListParagraph"/>
        <w:numPr>
          <w:ilvl w:val="0"/>
          <w:numId w:val="13"/>
        </w:numPr>
        <w:jc w:val="both"/>
        <w:rPr>
          <w:rFonts w:ascii="Aptos" w:hAnsi="Aptos"/>
          <w:sz w:val="24"/>
          <w:szCs w:val="24"/>
        </w:rPr>
      </w:pPr>
      <w:r w:rsidRPr="00DF0E80">
        <w:rPr>
          <w:rFonts w:ascii="Aptos" w:hAnsi="Aptos"/>
          <w:sz w:val="24"/>
          <w:szCs w:val="24"/>
        </w:rPr>
        <w:t xml:space="preserve">the name of the alleged harasser </w:t>
      </w:r>
    </w:p>
    <w:p w14:paraId="5A0ABC2F" w14:textId="6FA75565" w:rsidR="0020655A" w:rsidRPr="00DF0E80" w:rsidRDefault="0020655A" w:rsidP="00DF0E80">
      <w:pPr>
        <w:pStyle w:val="ListParagraph"/>
        <w:numPr>
          <w:ilvl w:val="0"/>
          <w:numId w:val="13"/>
        </w:numPr>
        <w:jc w:val="both"/>
        <w:rPr>
          <w:rFonts w:ascii="Aptos" w:hAnsi="Aptos"/>
          <w:sz w:val="24"/>
          <w:szCs w:val="24"/>
        </w:rPr>
      </w:pPr>
      <w:r w:rsidRPr="00DF0E80">
        <w:rPr>
          <w:rFonts w:ascii="Aptos" w:hAnsi="Aptos"/>
          <w:sz w:val="24"/>
          <w:szCs w:val="24"/>
        </w:rPr>
        <w:t xml:space="preserve">the nature of the alleged harassment </w:t>
      </w:r>
    </w:p>
    <w:p w14:paraId="68E22C7E" w14:textId="3F292A4A" w:rsidR="0020655A" w:rsidRPr="00DF0E80" w:rsidRDefault="0020655A" w:rsidP="00DF0E80">
      <w:pPr>
        <w:pStyle w:val="ListParagraph"/>
        <w:numPr>
          <w:ilvl w:val="0"/>
          <w:numId w:val="13"/>
        </w:numPr>
        <w:jc w:val="both"/>
        <w:rPr>
          <w:rFonts w:ascii="Aptos" w:hAnsi="Aptos"/>
          <w:sz w:val="24"/>
          <w:szCs w:val="24"/>
        </w:rPr>
      </w:pPr>
      <w:r w:rsidRPr="00DF0E80">
        <w:rPr>
          <w:rFonts w:ascii="Aptos" w:hAnsi="Aptos"/>
          <w:sz w:val="24"/>
          <w:szCs w:val="24"/>
        </w:rPr>
        <w:t xml:space="preserve">the dates and times when the alleged harassment occurred </w:t>
      </w:r>
    </w:p>
    <w:p w14:paraId="47D1BA4F" w14:textId="4FAF78C9" w:rsidR="0020655A" w:rsidRPr="00DF0E80" w:rsidRDefault="0020655A" w:rsidP="00DF0E80">
      <w:pPr>
        <w:pStyle w:val="ListParagraph"/>
        <w:numPr>
          <w:ilvl w:val="0"/>
          <w:numId w:val="13"/>
        </w:numPr>
        <w:jc w:val="both"/>
        <w:rPr>
          <w:rFonts w:ascii="Aptos" w:hAnsi="Aptos"/>
          <w:sz w:val="24"/>
          <w:szCs w:val="24"/>
        </w:rPr>
      </w:pPr>
      <w:r w:rsidRPr="00DF0E80">
        <w:rPr>
          <w:rFonts w:ascii="Aptos" w:hAnsi="Aptos"/>
          <w:sz w:val="24"/>
          <w:szCs w:val="24"/>
        </w:rPr>
        <w:t xml:space="preserve">the names of any witnesses </w:t>
      </w:r>
    </w:p>
    <w:p w14:paraId="53E54F0D" w14:textId="7F6FD429" w:rsidR="0020655A" w:rsidRPr="00DF0E80" w:rsidRDefault="0020655A" w:rsidP="00DF0E80">
      <w:pPr>
        <w:pStyle w:val="ListParagraph"/>
        <w:numPr>
          <w:ilvl w:val="0"/>
          <w:numId w:val="13"/>
        </w:numPr>
        <w:jc w:val="both"/>
        <w:rPr>
          <w:rFonts w:ascii="Aptos" w:hAnsi="Aptos"/>
          <w:sz w:val="24"/>
          <w:szCs w:val="24"/>
        </w:rPr>
      </w:pPr>
      <w:r w:rsidRPr="00DF0E80">
        <w:rPr>
          <w:rFonts w:ascii="Aptos" w:hAnsi="Aptos"/>
          <w:sz w:val="24"/>
          <w:szCs w:val="24"/>
        </w:rPr>
        <w:t xml:space="preserve">any action already taken by you to stop the alleged harassment. </w:t>
      </w:r>
    </w:p>
    <w:p w14:paraId="3DDAC0F7" w14:textId="72715B65" w:rsidR="0020655A" w:rsidRPr="0020655A" w:rsidRDefault="0020655A" w:rsidP="003C44F2">
      <w:pPr>
        <w:jc w:val="both"/>
        <w:rPr>
          <w:rFonts w:ascii="Aptos" w:hAnsi="Aptos"/>
          <w:sz w:val="24"/>
          <w:szCs w:val="24"/>
        </w:rPr>
      </w:pPr>
      <w:r w:rsidRPr="0020655A">
        <w:rPr>
          <w:rFonts w:ascii="Aptos" w:hAnsi="Aptos"/>
          <w:sz w:val="24"/>
          <w:szCs w:val="24"/>
        </w:rPr>
        <w:t xml:space="preserve">Where it is not possible to make the formal complaint to the </w:t>
      </w:r>
      <w:r w:rsidR="00DF0E80" w:rsidRPr="0020655A">
        <w:rPr>
          <w:rFonts w:ascii="Aptos" w:hAnsi="Aptos"/>
          <w:sz w:val="24"/>
          <w:szCs w:val="24"/>
        </w:rPr>
        <w:t>above-named</w:t>
      </w:r>
      <w:r w:rsidRPr="0020655A">
        <w:rPr>
          <w:rFonts w:ascii="Aptos" w:hAnsi="Aptos"/>
          <w:sz w:val="24"/>
          <w:szCs w:val="24"/>
        </w:rPr>
        <w:t xml:space="preserve"> person, for example where they are the alleged harasser, we would encourage you to raise your complaint to the </w:t>
      </w:r>
      <w:r w:rsidR="00DF0E80">
        <w:rPr>
          <w:rFonts w:ascii="Aptos" w:hAnsi="Aptos"/>
          <w:sz w:val="24"/>
          <w:szCs w:val="24"/>
        </w:rPr>
        <w:t>Vice Chair</w:t>
      </w:r>
      <w:r w:rsidRPr="0020655A">
        <w:rPr>
          <w:rFonts w:ascii="Aptos" w:hAnsi="Aptos"/>
          <w:sz w:val="24"/>
          <w:szCs w:val="24"/>
        </w:rPr>
        <w:t xml:space="preserve">. </w:t>
      </w:r>
    </w:p>
    <w:p w14:paraId="0C29AA29" w14:textId="4641F1E4" w:rsidR="0020655A" w:rsidRPr="0020655A" w:rsidRDefault="0020655A" w:rsidP="003C44F2">
      <w:pPr>
        <w:jc w:val="both"/>
        <w:rPr>
          <w:rFonts w:ascii="Aptos" w:hAnsi="Aptos"/>
          <w:sz w:val="24"/>
          <w:szCs w:val="24"/>
        </w:rPr>
      </w:pPr>
      <w:r w:rsidRPr="0020655A">
        <w:rPr>
          <w:rFonts w:ascii="Aptos" w:hAnsi="Aptos"/>
          <w:sz w:val="24"/>
          <w:szCs w:val="24"/>
        </w:rPr>
        <w:t xml:space="preserve">On receipt of a formal </w:t>
      </w:r>
      <w:r w:rsidR="004F4F4D" w:rsidRPr="0020655A">
        <w:rPr>
          <w:rFonts w:ascii="Aptos" w:hAnsi="Aptos"/>
          <w:sz w:val="24"/>
          <w:szCs w:val="24"/>
        </w:rPr>
        <w:t>complaint,</w:t>
      </w:r>
      <w:r w:rsidRPr="0020655A">
        <w:rPr>
          <w:rFonts w:ascii="Aptos" w:hAnsi="Aptos"/>
          <w:sz w:val="24"/>
          <w:szCs w:val="24"/>
        </w:rPr>
        <w:t xml:space="preserve"> we will take action to separate you from the alleged harasser to enable an uninterrupted investigation to take place. This may involve a temporary transfer of the alleged harasser to another work area or suspension with contractual pay until the matter has been resolved. </w:t>
      </w:r>
    </w:p>
    <w:p w14:paraId="3571A5FC" w14:textId="5C03032E" w:rsidR="0020655A" w:rsidRPr="0020655A" w:rsidRDefault="0020655A" w:rsidP="003C44F2">
      <w:pPr>
        <w:jc w:val="both"/>
        <w:rPr>
          <w:rFonts w:ascii="Aptos" w:hAnsi="Aptos"/>
          <w:sz w:val="24"/>
          <w:szCs w:val="24"/>
        </w:rPr>
      </w:pPr>
      <w:r w:rsidRPr="0020655A">
        <w:rPr>
          <w:rFonts w:ascii="Aptos" w:hAnsi="Aptos"/>
          <w:sz w:val="24"/>
          <w:szCs w:val="24"/>
        </w:rPr>
        <w:t xml:space="preserve">On conclusion of the investigation, which will normally be within </w:t>
      </w:r>
      <w:r w:rsidRPr="0020655A">
        <w:rPr>
          <w:rFonts w:ascii="Aptos" w:hAnsi="Aptos"/>
          <w:i/>
          <w:iCs/>
          <w:sz w:val="24"/>
          <w:szCs w:val="24"/>
        </w:rPr>
        <w:t>[</w:t>
      </w:r>
      <w:r w:rsidR="00DF0E80">
        <w:rPr>
          <w:rFonts w:ascii="Aptos" w:hAnsi="Aptos"/>
          <w:i/>
          <w:iCs/>
          <w:sz w:val="24"/>
          <w:szCs w:val="24"/>
        </w:rPr>
        <w:t>14</w:t>
      </w:r>
      <w:r w:rsidRPr="0020655A">
        <w:rPr>
          <w:rFonts w:ascii="Aptos" w:hAnsi="Aptos"/>
          <w:i/>
          <w:iCs/>
          <w:sz w:val="24"/>
          <w:szCs w:val="24"/>
        </w:rPr>
        <w:t xml:space="preserve">] </w:t>
      </w:r>
      <w:r w:rsidRPr="0020655A">
        <w:rPr>
          <w:rFonts w:ascii="Aptos" w:hAnsi="Aptos"/>
          <w:sz w:val="24"/>
          <w:szCs w:val="24"/>
        </w:rPr>
        <w:t xml:space="preserve">days of the meeting with you, a report of the findings will be submitted to the manager who will hold the grievance meeting. </w:t>
      </w:r>
    </w:p>
    <w:p w14:paraId="63F98C23" w14:textId="15767404" w:rsidR="0020655A" w:rsidRPr="0020655A" w:rsidRDefault="0020655A" w:rsidP="003C44F2">
      <w:pPr>
        <w:jc w:val="both"/>
        <w:rPr>
          <w:rFonts w:ascii="Aptos" w:hAnsi="Aptos"/>
          <w:sz w:val="24"/>
          <w:szCs w:val="24"/>
        </w:rPr>
      </w:pPr>
      <w:r w:rsidRPr="0020655A">
        <w:rPr>
          <w:rFonts w:ascii="Aptos" w:hAnsi="Aptos"/>
          <w:sz w:val="24"/>
          <w:szCs w:val="24"/>
        </w:rPr>
        <w:t xml:space="preserve">You will be invited to attend a meeting, at a reasonable time and location, to discuss the matter once the person hearing the grievance has had opportunity to read the report. You have the right to be accompanied at such a meeting by a colleague or a union representative and you must take all reasonable steps to attend. Those involved in the investigation will be expected to act in confidence and any breach of confidence will be a disciplinary matter. </w:t>
      </w:r>
    </w:p>
    <w:p w14:paraId="77820183" w14:textId="77777777" w:rsidR="0020655A" w:rsidRPr="0020655A" w:rsidRDefault="0020655A" w:rsidP="003C44F2">
      <w:pPr>
        <w:jc w:val="both"/>
        <w:rPr>
          <w:rFonts w:ascii="Aptos" w:hAnsi="Aptos"/>
          <w:sz w:val="24"/>
          <w:szCs w:val="24"/>
        </w:rPr>
      </w:pPr>
      <w:r w:rsidRPr="0020655A">
        <w:rPr>
          <w:rFonts w:ascii="Aptos" w:hAnsi="Aptos"/>
          <w:sz w:val="24"/>
          <w:szCs w:val="24"/>
        </w:rPr>
        <w:t xml:space="preserve">You will be able to put your case forward at the meeting and the Chair of the meeting will explain the outcome of the investigation. You have a right to appeal the outcome, </w:t>
      </w:r>
    </w:p>
    <w:p w14:paraId="518106E2" w14:textId="771FA22C" w:rsidR="0020655A" w:rsidRPr="0020655A" w:rsidRDefault="0020655A" w:rsidP="003C44F2">
      <w:pPr>
        <w:jc w:val="both"/>
        <w:rPr>
          <w:rFonts w:ascii="Aptos" w:hAnsi="Aptos"/>
          <w:sz w:val="24"/>
          <w:szCs w:val="24"/>
        </w:rPr>
      </w:pPr>
      <w:r w:rsidRPr="0020655A">
        <w:rPr>
          <w:rFonts w:ascii="Aptos" w:hAnsi="Aptos"/>
          <w:sz w:val="24"/>
          <w:szCs w:val="24"/>
        </w:rPr>
        <w:t xml:space="preserve">which is to be made to the </w:t>
      </w:r>
      <w:r w:rsidR="00DF0E80">
        <w:rPr>
          <w:rFonts w:ascii="Aptos" w:hAnsi="Aptos"/>
          <w:sz w:val="24"/>
          <w:szCs w:val="24"/>
        </w:rPr>
        <w:t>Chair</w:t>
      </w:r>
      <w:r w:rsidRPr="0020655A">
        <w:rPr>
          <w:rFonts w:ascii="Aptos" w:hAnsi="Aptos"/>
          <w:sz w:val="24"/>
          <w:szCs w:val="24"/>
        </w:rPr>
        <w:t xml:space="preserve"> or </w:t>
      </w:r>
      <w:r w:rsidR="00DF0E80">
        <w:rPr>
          <w:rFonts w:ascii="Aptos" w:hAnsi="Aptos"/>
          <w:sz w:val="24"/>
          <w:szCs w:val="24"/>
        </w:rPr>
        <w:t>Vice Chair</w:t>
      </w:r>
      <w:r w:rsidRPr="0020655A">
        <w:rPr>
          <w:rFonts w:ascii="Aptos" w:hAnsi="Aptos"/>
          <w:sz w:val="24"/>
          <w:szCs w:val="24"/>
        </w:rPr>
        <w:t xml:space="preserve"> (see above) within </w:t>
      </w:r>
      <w:r w:rsidRPr="0020655A">
        <w:rPr>
          <w:rFonts w:ascii="Aptos" w:hAnsi="Aptos"/>
          <w:i/>
          <w:iCs/>
          <w:sz w:val="24"/>
          <w:szCs w:val="24"/>
        </w:rPr>
        <w:t xml:space="preserve">28 </w:t>
      </w:r>
      <w:r w:rsidRPr="0020655A">
        <w:rPr>
          <w:rFonts w:ascii="Aptos" w:hAnsi="Aptos"/>
          <w:sz w:val="24"/>
          <w:szCs w:val="24"/>
        </w:rPr>
        <w:t xml:space="preserve">days of receiving the outcome. </w:t>
      </w:r>
    </w:p>
    <w:p w14:paraId="5DF1F586" w14:textId="537AB82E" w:rsidR="0020655A" w:rsidRPr="0020655A" w:rsidRDefault="0020655A" w:rsidP="003C44F2">
      <w:pPr>
        <w:jc w:val="both"/>
        <w:rPr>
          <w:rFonts w:ascii="Aptos" w:hAnsi="Aptos"/>
          <w:sz w:val="24"/>
          <w:szCs w:val="24"/>
        </w:rPr>
      </w:pPr>
      <w:r w:rsidRPr="0020655A">
        <w:rPr>
          <w:rFonts w:ascii="Aptos" w:hAnsi="Aptos"/>
          <w:sz w:val="24"/>
          <w:szCs w:val="24"/>
        </w:rPr>
        <w:t xml:space="preserve">If the decision is that the allegation is well founded, the harasser will be liable to disciplinary action in accordance with </w:t>
      </w:r>
      <w:r w:rsidR="007F40B2">
        <w:rPr>
          <w:rFonts w:ascii="Aptos" w:hAnsi="Aptos"/>
          <w:sz w:val="24"/>
          <w:szCs w:val="24"/>
        </w:rPr>
        <w:t>Parish</w:t>
      </w:r>
      <w:r w:rsidRPr="0020655A">
        <w:rPr>
          <w:rFonts w:ascii="Aptos" w:hAnsi="Aptos"/>
          <w:sz w:val="24"/>
          <w:szCs w:val="24"/>
        </w:rPr>
        <w:t xml:space="preserve"> Council disciplinary procedure up to and including dismissal. </w:t>
      </w:r>
    </w:p>
    <w:p w14:paraId="15DD6207" w14:textId="33C0A2D3" w:rsidR="0020655A" w:rsidRDefault="00E74BB5" w:rsidP="003C44F2">
      <w:pPr>
        <w:jc w:val="both"/>
        <w:rPr>
          <w:rFonts w:ascii="Aptos" w:hAnsi="Aptos"/>
          <w:sz w:val="24"/>
          <w:szCs w:val="24"/>
        </w:rPr>
      </w:pPr>
      <w:r>
        <w:rPr>
          <w:rFonts w:ascii="Aptos" w:hAnsi="Aptos"/>
          <w:sz w:val="24"/>
          <w:szCs w:val="24"/>
        </w:rPr>
        <w:t>Glapwell Parish</w:t>
      </w:r>
      <w:r w:rsidR="0020655A" w:rsidRPr="003C44F2">
        <w:rPr>
          <w:rFonts w:ascii="Aptos" w:hAnsi="Aptos"/>
          <w:sz w:val="24"/>
          <w:szCs w:val="24"/>
        </w:rPr>
        <w:t xml:space="preserve"> Council is committed to ensuring employees are not discouraged from using this procedure and no employee will be victimised for having brought a complaint.</w:t>
      </w:r>
    </w:p>
    <w:p w14:paraId="58C2ABFF" w14:textId="12448AED" w:rsidR="004F4F4D" w:rsidRDefault="004F4F4D" w:rsidP="004F4F4D">
      <w:pPr>
        <w:jc w:val="both"/>
        <w:rPr>
          <w:rFonts w:ascii="Aptos" w:hAnsi="Aptos"/>
          <w:sz w:val="24"/>
          <w:szCs w:val="24"/>
        </w:rPr>
      </w:pPr>
    </w:p>
    <w:p w14:paraId="0D8D9153" w14:textId="77777777" w:rsidR="001450B7" w:rsidRDefault="001450B7" w:rsidP="004F4F4D">
      <w:pPr>
        <w:jc w:val="both"/>
        <w:rPr>
          <w:b/>
          <w:bCs/>
          <w:color w:val="538135" w:themeColor="accent6" w:themeShade="BF"/>
          <w:sz w:val="28"/>
          <w:szCs w:val="28"/>
        </w:rPr>
      </w:pPr>
    </w:p>
    <w:p w14:paraId="03E93678" w14:textId="77777777" w:rsidR="001450B7" w:rsidRDefault="001450B7" w:rsidP="004F4F4D">
      <w:pPr>
        <w:jc w:val="both"/>
        <w:rPr>
          <w:b/>
          <w:bCs/>
          <w:color w:val="538135" w:themeColor="accent6" w:themeShade="BF"/>
          <w:sz w:val="28"/>
          <w:szCs w:val="28"/>
        </w:rPr>
      </w:pPr>
    </w:p>
    <w:p w14:paraId="0B50E6EA" w14:textId="77777777" w:rsidR="001450B7" w:rsidRDefault="001450B7" w:rsidP="004F4F4D">
      <w:pPr>
        <w:jc w:val="both"/>
        <w:rPr>
          <w:b/>
          <w:bCs/>
          <w:color w:val="538135" w:themeColor="accent6" w:themeShade="BF"/>
          <w:sz w:val="28"/>
          <w:szCs w:val="28"/>
        </w:rPr>
      </w:pPr>
    </w:p>
    <w:p w14:paraId="49264DBE" w14:textId="77777777" w:rsidR="001450B7" w:rsidRDefault="001450B7" w:rsidP="004F4F4D">
      <w:pPr>
        <w:jc w:val="both"/>
        <w:rPr>
          <w:b/>
          <w:bCs/>
          <w:color w:val="538135" w:themeColor="accent6" w:themeShade="BF"/>
          <w:sz w:val="28"/>
          <w:szCs w:val="28"/>
        </w:rPr>
      </w:pPr>
    </w:p>
    <w:p w14:paraId="4741ECAF" w14:textId="77777777" w:rsidR="001450B7" w:rsidRDefault="001450B7" w:rsidP="004F4F4D">
      <w:pPr>
        <w:jc w:val="both"/>
        <w:rPr>
          <w:b/>
          <w:bCs/>
          <w:color w:val="538135" w:themeColor="accent6" w:themeShade="BF"/>
          <w:sz w:val="28"/>
          <w:szCs w:val="28"/>
        </w:rPr>
      </w:pPr>
    </w:p>
    <w:p w14:paraId="7A1E64A5" w14:textId="77777777" w:rsidR="001450B7" w:rsidRDefault="001450B7" w:rsidP="004F4F4D">
      <w:pPr>
        <w:jc w:val="both"/>
        <w:rPr>
          <w:b/>
          <w:bCs/>
          <w:color w:val="538135" w:themeColor="accent6" w:themeShade="BF"/>
          <w:sz w:val="28"/>
          <w:szCs w:val="28"/>
        </w:rPr>
      </w:pPr>
    </w:p>
    <w:p w14:paraId="00D6BED0" w14:textId="77777777" w:rsidR="001450B7" w:rsidRDefault="001450B7" w:rsidP="004F4F4D">
      <w:pPr>
        <w:jc w:val="both"/>
        <w:rPr>
          <w:b/>
          <w:bCs/>
          <w:color w:val="538135" w:themeColor="accent6" w:themeShade="BF"/>
          <w:sz w:val="28"/>
          <w:szCs w:val="28"/>
        </w:rPr>
      </w:pPr>
    </w:p>
    <w:p w14:paraId="72B17A07" w14:textId="77777777" w:rsidR="001450B7" w:rsidRDefault="001450B7" w:rsidP="004F4F4D">
      <w:pPr>
        <w:jc w:val="both"/>
        <w:rPr>
          <w:b/>
          <w:bCs/>
          <w:color w:val="538135" w:themeColor="accent6" w:themeShade="BF"/>
          <w:sz w:val="28"/>
          <w:szCs w:val="28"/>
        </w:rPr>
      </w:pPr>
    </w:p>
    <w:p w14:paraId="1C155E23" w14:textId="77777777" w:rsidR="001450B7" w:rsidRDefault="001450B7" w:rsidP="004F4F4D">
      <w:pPr>
        <w:jc w:val="both"/>
        <w:rPr>
          <w:b/>
          <w:bCs/>
          <w:color w:val="538135" w:themeColor="accent6" w:themeShade="BF"/>
          <w:sz w:val="28"/>
          <w:szCs w:val="28"/>
        </w:rPr>
      </w:pPr>
    </w:p>
    <w:p w14:paraId="13A2D415" w14:textId="77777777" w:rsidR="001450B7" w:rsidRDefault="001450B7" w:rsidP="004F4F4D">
      <w:pPr>
        <w:jc w:val="both"/>
        <w:rPr>
          <w:b/>
          <w:bCs/>
          <w:color w:val="538135" w:themeColor="accent6" w:themeShade="BF"/>
          <w:sz w:val="28"/>
          <w:szCs w:val="28"/>
        </w:rPr>
      </w:pPr>
    </w:p>
    <w:p w14:paraId="1908D39A" w14:textId="77777777" w:rsidR="001450B7" w:rsidRDefault="001450B7" w:rsidP="004F4F4D">
      <w:pPr>
        <w:jc w:val="both"/>
        <w:rPr>
          <w:b/>
          <w:bCs/>
          <w:color w:val="538135" w:themeColor="accent6" w:themeShade="BF"/>
          <w:sz w:val="28"/>
          <w:szCs w:val="28"/>
        </w:rPr>
      </w:pPr>
    </w:p>
    <w:p w14:paraId="5FBA86C1" w14:textId="58044612" w:rsidR="001450B7" w:rsidRDefault="001450B7" w:rsidP="004F4F4D">
      <w:pPr>
        <w:jc w:val="both"/>
        <w:rPr>
          <w:b/>
          <w:bCs/>
          <w:color w:val="538135" w:themeColor="accent6" w:themeShade="BF"/>
          <w:sz w:val="28"/>
          <w:szCs w:val="28"/>
        </w:rPr>
      </w:pPr>
    </w:p>
    <w:p w14:paraId="79B8EA2B" w14:textId="286772A9" w:rsidR="002D0477" w:rsidRPr="005107F9" w:rsidRDefault="00C50423" w:rsidP="004F4F4D">
      <w:pPr>
        <w:jc w:val="both"/>
        <w:rPr>
          <w:b/>
          <w:bCs/>
          <w:color w:val="538135" w:themeColor="accent6" w:themeShade="BF"/>
          <w:sz w:val="28"/>
          <w:szCs w:val="28"/>
        </w:rPr>
      </w:pPr>
      <w:r w:rsidRPr="005D346F">
        <w:rPr>
          <w:rFonts w:ascii="Aptos" w:hAnsi="Aptos"/>
          <w:noProof/>
          <w:color w:val="538135" w:themeColor="accent6" w:themeShade="BF"/>
          <w:sz w:val="32"/>
          <w:szCs w:val="32"/>
        </w:rPr>
        <w:drawing>
          <wp:anchor distT="0" distB="0" distL="114300" distR="114300" simplePos="0" relativeHeight="251683840" behindDoc="1" locked="0" layoutInCell="1" allowOverlap="1" wp14:anchorId="00A5B817" wp14:editId="632F7081">
            <wp:simplePos x="0" y="0"/>
            <wp:positionH relativeFrom="column">
              <wp:posOffset>4399351</wp:posOffset>
            </wp:positionH>
            <wp:positionV relativeFrom="paragraph">
              <wp:posOffset>-18</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1959763351" name="Picture 195976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r w:rsidR="002D0477" w:rsidRPr="005107F9">
        <w:rPr>
          <w:b/>
          <w:bCs/>
          <w:color w:val="538135" w:themeColor="accent6" w:themeShade="BF"/>
          <w:sz w:val="28"/>
          <w:szCs w:val="28"/>
        </w:rPr>
        <w:t>Freedom of Information Policy</w:t>
      </w:r>
      <w:r w:rsidR="001078EE" w:rsidRPr="005107F9">
        <w:rPr>
          <w:b/>
          <w:bCs/>
          <w:color w:val="538135" w:themeColor="accent6" w:themeShade="BF"/>
          <w:sz w:val="28"/>
          <w:szCs w:val="28"/>
        </w:rPr>
        <w:t xml:space="preserve"> </w:t>
      </w:r>
    </w:p>
    <w:p w14:paraId="45FC5D45"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Glapwell Parish Council has a commitment to openness and transparency. The </w:t>
      </w:r>
      <w:r w:rsidRPr="00E94B34">
        <w:rPr>
          <w:rFonts w:ascii="Aptos" w:hAnsi="Aptos"/>
          <w:color w:val="4472C4" w:themeColor="accent1"/>
          <w:sz w:val="24"/>
          <w:szCs w:val="24"/>
        </w:rPr>
        <w:t xml:space="preserve">Transparency Code for Smaller Authorities </w:t>
      </w:r>
      <w:r w:rsidRPr="00AE69EE">
        <w:rPr>
          <w:rFonts w:ascii="Aptos" w:hAnsi="Aptos"/>
          <w:sz w:val="24"/>
          <w:szCs w:val="24"/>
        </w:rPr>
        <w:t xml:space="preserve">came into force in December 2014 requiring Parish Councils to make information available via its website to increase democratic accountability. </w:t>
      </w:r>
    </w:p>
    <w:p w14:paraId="7D92FE66" w14:textId="77777777" w:rsidR="002D0477" w:rsidRPr="00AE69EE" w:rsidRDefault="002D0477" w:rsidP="002D0477">
      <w:pPr>
        <w:jc w:val="both"/>
        <w:rPr>
          <w:rFonts w:ascii="Aptos" w:hAnsi="Aptos"/>
          <w:sz w:val="24"/>
          <w:szCs w:val="24"/>
        </w:rPr>
      </w:pPr>
      <w:r w:rsidRPr="00E94B34">
        <w:rPr>
          <w:rFonts w:ascii="Aptos" w:hAnsi="Aptos"/>
          <w:color w:val="4472C4" w:themeColor="accent1"/>
          <w:sz w:val="24"/>
          <w:szCs w:val="24"/>
        </w:rPr>
        <w:t>The Freedom of Information Act</w:t>
      </w:r>
      <w:r w:rsidRPr="00AE69EE">
        <w:rPr>
          <w:rFonts w:ascii="Aptos" w:hAnsi="Aptos"/>
          <w:sz w:val="24"/>
          <w:szCs w:val="24"/>
        </w:rPr>
        <w:t xml:space="preserve">, which came into force on 1 January 2005, gives everyone a statutory right of access to information held by bodies such as the Parish Council. </w:t>
      </w:r>
    </w:p>
    <w:p w14:paraId="0B368332" w14:textId="77777777" w:rsidR="002D0477" w:rsidRPr="00AE69EE" w:rsidRDefault="002D0477" w:rsidP="002D0477">
      <w:pPr>
        <w:jc w:val="both"/>
        <w:rPr>
          <w:rFonts w:ascii="Aptos" w:hAnsi="Aptos"/>
          <w:color w:val="538135" w:themeColor="accent6" w:themeShade="BF"/>
          <w:sz w:val="24"/>
          <w:szCs w:val="24"/>
        </w:rPr>
      </w:pPr>
      <w:r w:rsidRPr="00AE69EE">
        <w:rPr>
          <w:rFonts w:ascii="Aptos" w:hAnsi="Aptos"/>
          <w:b/>
          <w:bCs/>
          <w:color w:val="538135" w:themeColor="accent6" w:themeShade="BF"/>
          <w:sz w:val="24"/>
          <w:szCs w:val="24"/>
        </w:rPr>
        <w:t xml:space="preserve">Model Publication Scheme </w:t>
      </w:r>
    </w:p>
    <w:p w14:paraId="4553DD9F" w14:textId="77777777" w:rsidR="002D0477" w:rsidRPr="00AE69EE" w:rsidRDefault="002D0477" w:rsidP="002D0477">
      <w:pPr>
        <w:jc w:val="both"/>
        <w:rPr>
          <w:rFonts w:ascii="Aptos" w:hAnsi="Aptos"/>
          <w:sz w:val="24"/>
          <w:szCs w:val="24"/>
        </w:rPr>
      </w:pPr>
      <w:r w:rsidRPr="00AE69EE">
        <w:rPr>
          <w:rFonts w:ascii="Aptos" w:hAnsi="Aptos"/>
          <w:sz w:val="24"/>
          <w:szCs w:val="24"/>
        </w:rPr>
        <w:t>In 2014 the Parish Council adopted the model publication scheme issued by the Information Commissioners Office (ICO). You can access a copy of the model scheme at the bottom of this page or via the Parish Council Website www.Glapwellparishcouncil.org. In 20</w:t>
      </w:r>
      <w:r>
        <w:rPr>
          <w:rFonts w:ascii="Aptos" w:hAnsi="Aptos"/>
          <w:sz w:val="24"/>
          <w:szCs w:val="24"/>
        </w:rPr>
        <w:t>25</w:t>
      </w:r>
      <w:r w:rsidRPr="00AE69EE">
        <w:rPr>
          <w:rFonts w:ascii="Aptos" w:hAnsi="Aptos"/>
          <w:sz w:val="24"/>
          <w:szCs w:val="24"/>
        </w:rPr>
        <w:t xml:space="preserve"> the Parish Council agree to include a link to version 1.2 of the ICO’s model publication scheme to be read in conjunction with this policy: https://ico.org.uk/media/for-organisations/documents/1153/model-publication-scheme.pdf </w:t>
      </w:r>
    </w:p>
    <w:p w14:paraId="3D69E90A" w14:textId="77777777" w:rsidR="002D0477" w:rsidRPr="00AE69EE" w:rsidRDefault="002D0477" w:rsidP="002D0477">
      <w:pPr>
        <w:jc w:val="both"/>
        <w:rPr>
          <w:rFonts w:ascii="Aptos" w:hAnsi="Aptos"/>
          <w:color w:val="538135" w:themeColor="accent6" w:themeShade="BF"/>
          <w:sz w:val="24"/>
          <w:szCs w:val="24"/>
        </w:rPr>
      </w:pPr>
      <w:r w:rsidRPr="00AE69EE">
        <w:rPr>
          <w:rFonts w:ascii="Aptos" w:hAnsi="Aptos"/>
          <w:b/>
          <w:bCs/>
          <w:color w:val="538135" w:themeColor="accent6" w:themeShade="BF"/>
          <w:sz w:val="24"/>
          <w:szCs w:val="24"/>
        </w:rPr>
        <w:t xml:space="preserve">Making a request for information </w:t>
      </w:r>
    </w:p>
    <w:p w14:paraId="231DFB07"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Individuals or organisations may make a written request for other information which they believe the Parish Council holds. To request information under the provisions of the Act and to help us to help you in identifying the precise information you require, please email </w:t>
      </w:r>
      <w:r w:rsidRPr="00AE69EE">
        <w:rPr>
          <w:rFonts w:ascii="Aptos" w:hAnsi="Aptos"/>
          <w:color w:val="4472C4" w:themeColor="accent1"/>
          <w:sz w:val="24"/>
          <w:szCs w:val="24"/>
        </w:rPr>
        <w:t xml:space="preserve">clerk@Glapwell-pc.gov.uk </w:t>
      </w:r>
      <w:r w:rsidRPr="00AE69EE">
        <w:rPr>
          <w:rFonts w:ascii="Aptos" w:hAnsi="Aptos"/>
          <w:sz w:val="24"/>
          <w:szCs w:val="24"/>
        </w:rPr>
        <w:t xml:space="preserve">or write to the Clerk c/o </w:t>
      </w:r>
      <w:r>
        <w:rPr>
          <w:rFonts w:ascii="Aptos" w:hAnsi="Aptos"/>
          <w:sz w:val="24"/>
          <w:szCs w:val="24"/>
        </w:rPr>
        <w:t xml:space="preserve">The Glapwell Centre, </w:t>
      </w:r>
      <w:r w:rsidRPr="00AE69EE">
        <w:rPr>
          <w:rFonts w:ascii="Aptos" w:hAnsi="Aptos"/>
          <w:sz w:val="24"/>
          <w:szCs w:val="24"/>
        </w:rPr>
        <w:t xml:space="preserve">Glapwell, </w:t>
      </w:r>
      <w:r>
        <w:rPr>
          <w:rFonts w:ascii="Aptos" w:hAnsi="Aptos"/>
          <w:sz w:val="24"/>
          <w:szCs w:val="24"/>
        </w:rPr>
        <w:t>Chesterfield</w:t>
      </w:r>
      <w:r w:rsidRPr="00AE69EE">
        <w:rPr>
          <w:rFonts w:ascii="Aptos" w:hAnsi="Aptos"/>
          <w:sz w:val="24"/>
          <w:szCs w:val="24"/>
        </w:rPr>
        <w:t xml:space="preserve">, </w:t>
      </w:r>
      <w:r>
        <w:rPr>
          <w:rFonts w:ascii="Aptos" w:hAnsi="Aptos"/>
          <w:sz w:val="24"/>
          <w:szCs w:val="24"/>
        </w:rPr>
        <w:t>S44 5LW</w:t>
      </w:r>
    </w:p>
    <w:p w14:paraId="5033FF94"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Please be sure to include your name, address and a clear description of the information you are seeking when you make your request. The Parish Council advise that you look at guidance available on the Information Commissioner’s Office (ICO) website about making requests and ‘dos and don’ts’ when applying for information. </w:t>
      </w:r>
    </w:p>
    <w:p w14:paraId="75E0A7E7" w14:textId="77777777" w:rsidR="002D0477" w:rsidRPr="00AE69EE" w:rsidRDefault="002D0477" w:rsidP="002D0477">
      <w:pPr>
        <w:jc w:val="both"/>
        <w:rPr>
          <w:rFonts w:ascii="Aptos" w:hAnsi="Aptos"/>
          <w:sz w:val="24"/>
          <w:szCs w:val="24"/>
        </w:rPr>
      </w:pPr>
      <w:r w:rsidRPr="00AE69EE">
        <w:rPr>
          <w:rFonts w:ascii="Aptos" w:hAnsi="Aptos"/>
          <w:b/>
          <w:bCs/>
          <w:sz w:val="24"/>
          <w:szCs w:val="24"/>
        </w:rPr>
        <w:t xml:space="preserve">Responding to your request </w:t>
      </w:r>
    </w:p>
    <w:p w14:paraId="469652A3"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The Parish Council will inform you in writing whether we hold the information you have requested and if so, provide it to you no later than 20 working days after we receive the requests. In some circumstances we may ask you to clarify your request. </w:t>
      </w:r>
    </w:p>
    <w:p w14:paraId="0FED0BAA"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The Parish Council will refer to the ICO document ‘The Guide to Freedom of Information’ when processing your request and will seek further advice directly from the ICO if necessary. </w:t>
      </w:r>
    </w:p>
    <w:p w14:paraId="58327EBD" w14:textId="2B46004E" w:rsidR="002D0477" w:rsidRPr="00AE69EE" w:rsidRDefault="002D0477" w:rsidP="002D0477">
      <w:pPr>
        <w:jc w:val="both"/>
        <w:rPr>
          <w:rFonts w:ascii="Aptos" w:hAnsi="Aptos"/>
          <w:sz w:val="24"/>
          <w:szCs w:val="24"/>
        </w:rPr>
      </w:pPr>
      <w:r w:rsidRPr="00AE69EE">
        <w:rPr>
          <w:rFonts w:ascii="Aptos" w:hAnsi="Aptos"/>
          <w:sz w:val="24"/>
          <w:szCs w:val="24"/>
        </w:rPr>
        <w:t xml:space="preserve">The Freedom of Information Act does identify a number of categories of information which the Parish Council is not required to disclose under the Act. In this case, we will write to you stating the exemption which provides the basis for refusal within the Act and why it applies to the information you requested. The Parish Council are obligated to safeguard the privacy of individuals (under the Data Protection Act) and this may also have a bearing on being able to supply you with the information you request. Reasons for refusal will be communicated to you within the 20-working day time period </w:t>
      </w:r>
    </w:p>
    <w:p w14:paraId="2434F247" w14:textId="77777777" w:rsidR="002D0477" w:rsidRPr="00AE69EE" w:rsidRDefault="002D0477" w:rsidP="002D0477">
      <w:pPr>
        <w:jc w:val="both"/>
        <w:rPr>
          <w:rFonts w:ascii="Aptos" w:hAnsi="Aptos"/>
          <w:sz w:val="24"/>
          <w:szCs w:val="24"/>
        </w:rPr>
      </w:pPr>
      <w:r w:rsidRPr="00AE69EE">
        <w:rPr>
          <w:rFonts w:ascii="Aptos" w:hAnsi="Aptos"/>
          <w:b/>
          <w:bCs/>
          <w:sz w:val="24"/>
          <w:szCs w:val="24"/>
        </w:rPr>
        <w:t xml:space="preserve">Charges for providing information under the Freedom of Information Act </w:t>
      </w:r>
    </w:p>
    <w:p w14:paraId="1E3F4A90"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There is no ‘flat rate’ fee to receive information and in many cases the Parish Council will provide the information free of charge. However, you should note that if the information you are seeking is not readily available in the form in which you are seeking it, the Parish Council may charge you a fee based on the cost associated with providing the information, for example photocopying and postage (known as ‘disbursements’). </w:t>
      </w:r>
    </w:p>
    <w:p w14:paraId="7D1C35B3"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The Freedom of Information Act does permit the Parish Council to refuse your request if it is estimated this will cost in excess of the appropriate cost limit (currently £450) to fulfil your request. </w:t>
      </w:r>
    </w:p>
    <w:p w14:paraId="3E45077E" w14:textId="77777777" w:rsidR="002D0477" w:rsidRPr="00AE69EE" w:rsidRDefault="002D0477" w:rsidP="002D0477">
      <w:pPr>
        <w:jc w:val="both"/>
        <w:rPr>
          <w:rFonts w:ascii="Aptos" w:hAnsi="Aptos"/>
          <w:sz w:val="24"/>
          <w:szCs w:val="24"/>
        </w:rPr>
      </w:pPr>
      <w:r w:rsidRPr="00AE69EE">
        <w:rPr>
          <w:rFonts w:ascii="Aptos" w:hAnsi="Aptos"/>
          <w:b/>
          <w:bCs/>
          <w:sz w:val="24"/>
          <w:szCs w:val="24"/>
        </w:rPr>
        <w:t xml:space="preserve">Freedom of Information Fees Notice </w:t>
      </w:r>
    </w:p>
    <w:p w14:paraId="793D432A" w14:textId="04C3ABE7" w:rsidR="002D0477" w:rsidRPr="00AE69EE" w:rsidRDefault="002D0477" w:rsidP="002D0477">
      <w:pPr>
        <w:jc w:val="both"/>
        <w:rPr>
          <w:rFonts w:ascii="Aptos" w:hAnsi="Aptos"/>
          <w:sz w:val="24"/>
          <w:szCs w:val="24"/>
        </w:rPr>
      </w:pPr>
      <w:r w:rsidRPr="00AE69EE">
        <w:rPr>
          <w:rFonts w:ascii="Aptos" w:hAnsi="Aptos"/>
          <w:sz w:val="24"/>
          <w:szCs w:val="24"/>
        </w:rPr>
        <w:t xml:space="preserve">If you need to pay a fee for disbursements or because the costs exceed the appropriate limit, we will write to you advising you of the fee required within 20 days of receipt of your request. This is known as a ‘Fees Notice’. When you are issued the Fees Notice, the </w:t>
      </w:r>
      <w:r w:rsidR="001450B7" w:rsidRPr="00AE69EE">
        <w:rPr>
          <w:rFonts w:ascii="Aptos" w:hAnsi="Aptos"/>
          <w:sz w:val="24"/>
          <w:szCs w:val="24"/>
        </w:rPr>
        <w:t>20-working</w:t>
      </w:r>
      <w:r w:rsidRPr="00AE69EE">
        <w:rPr>
          <w:rFonts w:ascii="Aptos" w:hAnsi="Aptos"/>
          <w:sz w:val="24"/>
          <w:szCs w:val="24"/>
        </w:rPr>
        <w:t xml:space="preserve"> day limit for responding stops, and then will start again when we receive payment. If we do not receive the fee from you within three months we are not obliged to comply with the request. </w:t>
      </w:r>
    </w:p>
    <w:p w14:paraId="3E468CA8" w14:textId="77777777" w:rsidR="002D0477" w:rsidRPr="00AE69EE" w:rsidRDefault="002D0477" w:rsidP="002D0477">
      <w:pPr>
        <w:jc w:val="both"/>
        <w:rPr>
          <w:rFonts w:ascii="Aptos" w:hAnsi="Aptos"/>
          <w:sz w:val="24"/>
          <w:szCs w:val="24"/>
        </w:rPr>
      </w:pPr>
      <w:r w:rsidRPr="00AE69EE">
        <w:rPr>
          <w:rFonts w:ascii="Aptos" w:hAnsi="Aptos"/>
          <w:b/>
          <w:bCs/>
          <w:sz w:val="24"/>
          <w:szCs w:val="24"/>
        </w:rPr>
        <w:t xml:space="preserve">Complaints </w:t>
      </w:r>
    </w:p>
    <w:p w14:paraId="338EE02D"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If you are dissatisfied with the way the Parish Council has responded to a request for information, please write to the clerk. </w:t>
      </w:r>
    </w:p>
    <w:p w14:paraId="0B3ADB58"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The Information Commissioner’s Office (ICO) is responsible for enforcing the operation of the Act and you may raise issues with this office at any time. More information can be found on the ICO website www.ico.org.uk, by telephone on 0303 123 1113 or by writing to the address below: </w:t>
      </w:r>
    </w:p>
    <w:p w14:paraId="6BFD6CE6"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Information Commissioner’s Office </w:t>
      </w:r>
    </w:p>
    <w:p w14:paraId="74479AA7"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Wycliffe House </w:t>
      </w:r>
    </w:p>
    <w:p w14:paraId="7A04F678"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Water Lane </w:t>
      </w:r>
    </w:p>
    <w:p w14:paraId="2B7058E6"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Wilmslow </w:t>
      </w:r>
    </w:p>
    <w:p w14:paraId="100F3A69"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Cheshire </w:t>
      </w:r>
    </w:p>
    <w:p w14:paraId="3340933B" w14:textId="77777777" w:rsidR="002D0477" w:rsidRPr="00AE69EE" w:rsidRDefault="002D0477" w:rsidP="002D0477">
      <w:pPr>
        <w:jc w:val="both"/>
        <w:rPr>
          <w:rFonts w:ascii="Aptos" w:hAnsi="Aptos"/>
          <w:i/>
          <w:iCs/>
          <w:sz w:val="24"/>
          <w:szCs w:val="24"/>
        </w:rPr>
      </w:pPr>
      <w:r w:rsidRPr="00AE69EE">
        <w:rPr>
          <w:rFonts w:ascii="Aptos" w:hAnsi="Aptos"/>
          <w:sz w:val="24"/>
          <w:szCs w:val="24"/>
        </w:rPr>
        <w:t xml:space="preserve">SK9 5AF </w:t>
      </w:r>
      <w:r w:rsidRPr="00AE69EE">
        <w:rPr>
          <w:rFonts w:ascii="Aptos" w:hAnsi="Aptos"/>
          <w:i/>
          <w:iCs/>
          <w:sz w:val="24"/>
          <w:szCs w:val="24"/>
        </w:rPr>
        <w:t xml:space="preserve"> </w:t>
      </w:r>
    </w:p>
    <w:p w14:paraId="4F5D040B" w14:textId="77777777" w:rsidR="002D0477" w:rsidRPr="00AE69EE" w:rsidRDefault="002D0477" w:rsidP="002D0477">
      <w:pPr>
        <w:jc w:val="both"/>
        <w:rPr>
          <w:rFonts w:ascii="Aptos" w:hAnsi="Aptos"/>
          <w:sz w:val="24"/>
          <w:szCs w:val="24"/>
        </w:rPr>
      </w:pPr>
      <w:r w:rsidRPr="00AE69EE">
        <w:rPr>
          <w:rFonts w:ascii="Aptos" w:hAnsi="Aptos"/>
          <w:noProof/>
          <w:sz w:val="24"/>
          <w:szCs w:val="24"/>
        </w:rPr>
        <w:drawing>
          <wp:anchor distT="0" distB="0" distL="114300" distR="114300" simplePos="0" relativeHeight="251661312" behindDoc="1" locked="0" layoutInCell="1" allowOverlap="1" wp14:anchorId="23D00D40" wp14:editId="7F992058">
            <wp:simplePos x="0" y="0"/>
            <wp:positionH relativeFrom="column">
              <wp:posOffset>38100</wp:posOffset>
            </wp:positionH>
            <wp:positionV relativeFrom="paragraph">
              <wp:posOffset>9525</wp:posOffset>
            </wp:positionV>
            <wp:extent cx="787400" cy="787400"/>
            <wp:effectExtent l="0" t="0" r="0" b="0"/>
            <wp:wrapTight wrapText="bothSides">
              <wp:wrapPolygon edited="0">
                <wp:start x="0" y="0"/>
                <wp:lineTo x="0" y="20903"/>
                <wp:lineTo x="20903" y="20903"/>
                <wp:lineTo x="20903" y="0"/>
                <wp:lineTo x="0" y="0"/>
              </wp:wrapPolygon>
            </wp:wrapTight>
            <wp:docPr id="1406844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0EA05" w14:textId="77777777" w:rsidR="002D0477" w:rsidRPr="00AE69EE" w:rsidRDefault="002D0477" w:rsidP="002D0477">
      <w:pPr>
        <w:jc w:val="both"/>
        <w:rPr>
          <w:rFonts w:ascii="Aptos" w:hAnsi="Aptos"/>
          <w:sz w:val="24"/>
          <w:szCs w:val="24"/>
        </w:rPr>
      </w:pPr>
    </w:p>
    <w:p w14:paraId="0CCE9B5C" w14:textId="77777777" w:rsidR="002D0477" w:rsidRPr="00AE69EE" w:rsidRDefault="002D0477" w:rsidP="002D0477">
      <w:pPr>
        <w:jc w:val="both"/>
        <w:rPr>
          <w:rFonts w:ascii="Aptos" w:hAnsi="Aptos"/>
          <w:b/>
          <w:bCs/>
          <w:sz w:val="24"/>
          <w:szCs w:val="24"/>
        </w:rPr>
      </w:pPr>
      <w:r w:rsidRPr="00AE69EE">
        <w:rPr>
          <w:rFonts w:ascii="Aptos" w:hAnsi="Aptos"/>
          <w:b/>
          <w:bCs/>
          <w:sz w:val="24"/>
          <w:szCs w:val="24"/>
        </w:rPr>
        <w:t>Information Commissioner’s Office</w:t>
      </w:r>
    </w:p>
    <w:p w14:paraId="6D2ACE38"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Information available from Glapwell Parish Council under the model publication scheme. </w:t>
      </w:r>
    </w:p>
    <w:p w14:paraId="1E362438"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This guidance/template gives examples of the kinds of information that we would expect Parish/Community Councils to provide in order to meet their commitments under the model publication scheme. </w:t>
      </w:r>
    </w:p>
    <w:p w14:paraId="1E184526"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We would expect Parish/Community Councils to make the information in this definition document available unless: </w:t>
      </w:r>
    </w:p>
    <w:p w14:paraId="24217D40"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 it does not hold the information; </w:t>
      </w:r>
    </w:p>
    <w:p w14:paraId="33CECDCD"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 the information is exempt under one of the FOIA exemptions or Environmental Information Regulations exceptions, or its release is prohibited by another statute; </w:t>
      </w:r>
    </w:p>
    <w:p w14:paraId="1FBA0B3D"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 the information is readily and publicly available from an external website; such information may have been provided by the public authority or on its behalf. The authority must provide a direct link to that information; </w:t>
      </w:r>
    </w:p>
    <w:p w14:paraId="3F4DEDDD"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 the information is archived, out of date or otherwise inaccessible; or, </w:t>
      </w:r>
    </w:p>
    <w:p w14:paraId="2BAB14CC"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 it would be impractical or resource-intensive to prepare the material for routine release. </w:t>
      </w:r>
    </w:p>
    <w:p w14:paraId="5D49A3F5"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The guidance is not meant to give an exhaustive list of everything that should be covered by a publication scheme. The legal commitment is to the model publication scheme, and public authorities should look to provide as much information as possible on a routine basis. </w:t>
      </w:r>
    </w:p>
    <w:p w14:paraId="6D23E3A4" w14:textId="77777777" w:rsidR="002D0477" w:rsidRPr="00AE69EE" w:rsidRDefault="002D0477" w:rsidP="002D0477">
      <w:pPr>
        <w:jc w:val="both"/>
        <w:rPr>
          <w:rFonts w:ascii="Aptos" w:hAnsi="Aptos"/>
          <w:sz w:val="24"/>
          <w:szCs w:val="24"/>
        </w:rPr>
      </w:pPr>
      <w:r w:rsidRPr="00AE69EE">
        <w:rPr>
          <w:rFonts w:ascii="Aptos" w:hAnsi="Aptos"/>
          <w:b/>
          <w:bCs/>
          <w:sz w:val="24"/>
          <w:szCs w:val="24"/>
        </w:rPr>
        <w:t xml:space="preserve">Publishing datasets for re-use </w:t>
      </w:r>
    </w:p>
    <w:p w14:paraId="14E0EB2A"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Public authorities must publish under their publication scheme any dataset they hold that has been requested, together with any updated versions, unless they are satisfied that it is not appropriate to do so. So far as reasonably practicable, they must publish it in an electronic form that is capable of re-use. </w:t>
      </w:r>
    </w:p>
    <w:p w14:paraId="13AA62FB"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If the dataset or any part of it is a relevant copyright work and the public authority is the only owner, the public authority must make it available for re-use under the terms of a specified licence. Datasets in which the Crown owns the copyright or the database rights are not relevant copyright works. </w:t>
      </w:r>
    </w:p>
    <w:p w14:paraId="0AA3FDEB" w14:textId="77777777" w:rsidR="002D0477" w:rsidRPr="00AE69EE" w:rsidRDefault="002D0477" w:rsidP="002D0477">
      <w:pPr>
        <w:jc w:val="both"/>
        <w:rPr>
          <w:rFonts w:ascii="Aptos" w:hAnsi="Aptos"/>
          <w:sz w:val="24"/>
          <w:szCs w:val="24"/>
        </w:rPr>
      </w:pPr>
      <w:r w:rsidRPr="00AE69EE">
        <w:rPr>
          <w:rFonts w:ascii="Aptos" w:hAnsi="Aptos"/>
          <w:sz w:val="24"/>
          <w:szCs w:val="24"/>
        </w:rPr>
        <w:t xml:space="preserve">The Datasets Code of Practice recommends that public authorities make datasets available for re-use under the Open Government Licence. </w:t>
      </w:r>
    </w:p>
    <w:p w14:paraId="5050E5D4" w14:textId="77777777" w:rsidR="002D0477" w:rsidRPr="00AE69EE" w:rsidRDefault="002D0477" w:rsidP="002D0477">
      <w:pPr>
        <w:jc w:val="both"/>
      </w:pPr>
      <w:r w:rsidRPr="00AE69EE">
        <w:rPr>
          <w:rFonts w:ascii="Aptos" w:hAnsi="Aptos"/>
          <w:sz w:val="24"/>
          <w:szCs w:val="24"/>
        </w:rPr>
        <w:t>The term ‘dataset’ is defined in section 11(5) of FOIA. The terms ‘relevant copyright work’ and ‘specified licence’ are defined in section 19(8) of FOIA. The ICO has published guidance on the dataset provisions in FOIA. This explains what is meant by “not appropriate” and “capable of re-use”.</w:t>
      </w:r>
      <w:r w:rsidRPr="00AE69EE">
        <w:t xml:space="preserve"> </w:t>
      </w:r>
      <w:r>
        <w:rPr>
          <w:i/>
          <w:iCs/>
        </w:rPr>
        <w:t xml:space="preserve"> </w:t>
      </w:r>
    </w:p>
    <w:p w14:paraId="4A8DDE77" w14:textId="77777777" w:rsidR="002D0477" w:rsidRPr="00AE69EE" w:rsidRDefault="002D0477" w:rsidP="002D0477"/>
    <w:tbl>
      <w:tblPr>
        <w:tblW w:w="9771"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57"/>
        <w:gridCol w:w="1628"/>
        <w:gridCol w:w="1629"/>
        <w:gridCol w:w="3257"/>
      </w:tblGrid>
      <w:tr w:rsidR="002D0477" w:rsidRPr="00AE69EE" w14:paraId="0A202A86" w14:textId="77777777" w:rsidTr="0024678F">
        <w:trPr>
          <w:trHeight w:val="344"/>
        </w:trPr>
        <w:tc>
          <w:tcPr>
            <w:tcW w:w="3257" w:type="dxa"/>
            <w:tcBorders>
              <w:top w:val="none" w:sz="6" w:space="0" w:color="auto"/>
              <w:bottom w:val="none" w:sz="6" w:space="0" w:color="auto"/>
              <w:right w:val="none" w:sz="6" w:space="0" w:color="auto"/>
            </w:tcBorders>
          </w:tcPr>
          <w:p w14:paraId="3F9C5D03" w14:textId="77777777" w:rsidR="002D0477" w:rsidRPr="00AE69EE" w:rsidRDefault="002D0477" w:rsidP="0024678F">
            <w:pPr>
              <w:rPr>
                <w:rFonts w:ascii="Aptos" w:hAnsi="Aptos"/>
                <w:sz w:val="24"/>
                <w:szCs w:val="24"/>
              </w:rPr>
            </w:pPr>
            <w:r w:rsidRPr="00AE69EE">
              <w:rPr>
                <w:rFonts w:ascii="Aptos" w:hAnsi="Aptos"/>
                <w:b/>
                <w:bCs/>
                <w:sz w:val="24"/>
                <w:szCs w:val="24"/>
              </w:rPr>
              <w:t xml:space="preserve">Information available from </w:t>
            </w:r>
            <w:r w:rsidRPr="004546DB">
              <w:rPr>
                <w:rFonts w:ascii="Aptos" w:hAnsi="Aptos"/>
                <w:b/>
                <w:bCs/>
                <w:sz w:val="24"/>
                <w:szCs w:val="24"/>
              </w:rPr>
              <w:t>Glapwell</w:t>
            </w:r>
            <w:r w:rsidRPr="00AE69EE">
              <w:rPr>
                <w:rFonts w:ascii="Aptos" w:hAnsi="Aptos"/>
                <w:b/>
                <w:bCs/>
                <w:sz w:val="24"/>
                <w:szCs w:val="24"/>
              </w:rPr>
              <w:t xml:space="preserve"> Parish Council under the model publication scheme. Information to be published </w:t>
            </w:r>
          </w:p>
        </w:tc>
        <w:tc>
          <w:tcPr>
            <w:tcW w:w="3257" w:type="dxa"/>
            <w:gridSpan w:val="2"/>
            <w:tcBorders>
              <w:top w:val="none" w:sz="6" w:space="0" w:color="auto"/>
              <w:left w:val="none" w:sz="6" w:space="0" w:color="auto"/>
              <w:bottom w:val="none" w:sz="6" w:space="0" w:color="auto"/>
              <w:right w:val="none" w:sz="6" w:space="0" w:color="auto"/>
            </w:tcBorders>
          </w:tcPr>
          <w:p w14:paraId="6CA91780" w14:textId="77777777" w:rsidR="002D0477" w:rsidRPr="00AE69EE" w:rsidRDefault="002D0477" w:rsidP="0024678F">
            <w:pPr>
              <w:rPr>
                <w:rFonts w:ascii="Aptos" w:hAnsi="Aptos"/>
                <w:sz w:val="24"/>
                <w:szCs w:val="24"/>
              </w:rPr>
            </w:pPr>
            <w:r w:rsidRPr="00AE69EE">
              <w:rPr>
                <w:rFonts w:ascii="Aptos" w:hAnsi="Aptos"/>
                <w:b/>
                <w:bCs/>
                <w:sz w:val="24"/>
                <w:szCs w:val="24"/>
              </w:rPr>
              <w:t xml:space="preserve">How the information can be obtained </w:t>
            </w:r>
          </w:p>
        </w:tc>
        <w:tc>
          <w:tcPr>
            <w:tcW w:w="3257" w:type="dxa"/>
            <w:tcBorders>
              <w:top w:val="none" w:sz="6" w:space="0" w:color="auto"/>
              <w:left w:val="none" w:sz="6" w:space="0" w:color="auto"/>
              <w:bottom w:val="none" w:sz="6" w:space="0" w:color="auto"/>
            </w:tcBorders>
          </w:tcPr>
          <w:p w14:paraId="2DF77A6B" w14:textId="77777777" w:rsidR="002D0477" w:rsidRPr="00AE69EE" w:rsidRDefault="002D0477" w:rsidP="0024678F">
            <w:pPr>
              <w:rPr>
                <w:rFonts w:ascii="Aptos" w:hAnsi="Aptos"/>
                <w:sz w:val="24"/>
                <w:szCs w:val="24"/>
              </w:rPr>
            </w:pPr>
            <w:r w:rsidRPr="00AE69EE">
              <w:rPr>
                <w:rFonts w:ascii="Aptos" w:hAnsi="Aptos"/>
                <w:b/>
                <w:bCs/>
                <w:sz w:val="24"/>
                <w:szCs w:val="24"/>
              </w:rPr>
              <w:t xml:space="preserve">Cost </w:t>
            </w:r>
          </w:p>
        </w:tc>
      </w:tr>
      <w:tr w:rsidR="002D0477" w:rsidRPr="00AE69EE" w14:paraId="6B73D794" w14:textId="77777777" w:rsidTr="0024678F">
        <w:trPr>
          <w:trHeight w:val="222"/>
        </w:trPr>
        <w:tc>
          <w:tcPr>
            <w:tcW w:w="4885" w:type="dxa"/>
            <w:gridSpan w:val="2"/>
            <w:tcBorders>
              <w:top w:val="none" w:sz="6" w:space="0" w:color="auto"/>
              <w:bottom w:val="none" w:sz="6" w:space="0" w:color="auto"/>
              <w:right w:val="none" w:sz="6" w:space="0" w:color="auto"/>
            </w:tcBorders>
          </w:tcPr>
          <w:p w14:paraId="0F0C0D61" w14:textId="77777777" w:rsidR="002D0477" w:rsidRPr="00AE69EE" w:rsidRDefault="002D0477" w:rsidP="0024678F">
            <w:pPr>
              <w:rPr>
                <w:rFonts w:ascii="Aptos" w:hAnsi="Aptos"/>
                <w:sz w:val="24"/>
                <w:szCs w:val="24"/>
              </w:rPr>
            </w:pPr>
            <w:r w:rsidRPr="00AE69EE">
              <w:rPr>
                <w:rFonts w:ascii="Aptos" w:hAnsi="Aptos"/>
                <w:b/>
                <w:bCs/>
                <w:sz w:val="24"/>
                <w:szCs w:val="24"/>
              </w:rPr>
              <w:t xml:space="preserve">Class 1 - Who we are and what we do (Organisational information, structures, locations and contacts). This will be current information only. </w:t>
            </w:r>
          </w:p>
        </w:tc>
        <w:tc>
          <w:tcPr>
            <w:tcW w:w="4886" w:type="dxa"/>
            <w:gridSpan w:val="2"/>
            <w:tcBorders>
              <w:top w:val="none" w:sz="6" w:space="0" w:color="auto"/>
              <w:left w:val="none" w:sz="6" w:space="0" w:color="auto"/>
              <w:bottom w:val="none" w:sz="6" w:space="0" w:color="auto"/>
            </w:tcBorders>
          </w:tcPr>
          <w:p w14:paraId="5C6A0CA4" w14:textId="77777777" w:rsidR="002D0477" w:rsidRPr="00AE69EE" w:rsidRDefault="002D0477" w:rsidP="0024678F">
            <w:pPr>
              <w:rPr>
                <w:rFonts w:ascii="Aptos" w:hAnsi="Aptos"/>
                <w:sz w:val="24"/>
                <w:szCs w:val="24"/>
              </w:rPr>
            </w:pPr>
            <w:r w:rsidRPr="00AE69EE">
              <w:rPr>
                <w:rFonts w:ascii="Aptos" w:hAnsi="Aptos"/>
                <w:b/>
                <w:bCs/>
                <w:sz w:val="24"/>
                <w:szCs w:val="24"/>
              </w:rPr>
              <w:t xml:space="preserve">(hard copy or website) </w:t>
            </w:r>
          </w:p>
        </w:tc>
      </w:tr>
      <w:tr w:rsidR="002D0477" w:rsidRPr="00AE69EE" w14:paraId="2DCB36D6" w14:textId="77777777" w:rsidTr="0024678F">
        <w:trPr>
          <w:trHeight w:val="344"/>
        </w:trPr>
        <w:tc>
          <w:tcPr>
            <w:tcW w:w="3257" w:type="dxa"/>
            <w:tcBorders>
              <w:top w:val="none" w:sz="6" w:space="0" w:color="auto"/>
              <w:bottom w:val="none" w:sz="6" w:space="0" w:color="auto"/>
              <w:right w:val="none" w:sz="6" w:space="0" w:color="auto"/>
            </w:tcBorders>
          </w:tcPr>
          <w:p w14:paraId="56222719" w14:textId="77777777" w:rsidR="002D0477" w:rsidRPr="00AE69EE" w:rsidRDefault="002D0477" w:rsidP="0024678F">
            <w:pPr>
              <w:rPr>
                <w:rFonts w:ascii="Aptos" w:hAnsi="Aptos"/>
                <w:sz w:val="24"/>
                <w:szCs w:val="24"/>
              </w:rPr>
            </w:pPr>
            <w:r w:rsidRPr="00AE69EE">
              <w:rPr>
                <w:rFonts w:ascii="Aptos" w:hAnsi="Aptos"/>
                <w:sz w:val="24"/>
                <w:szCs w:val="24"/>
              </w:rPr>
              <w:t xml:space="preserve">Who’s who on the Council and its Committees </w:t>
            </w:r>
          </w:p>
        </w:tc>
        <w:tc>
          <w:tcPr>
            <w:tcW w:w="3257" w:type="dxa"/>
            <w:gridSpan w:val="2"/>
            <w:tcBorders>
              <w:top w:val="none" w:sz="6" w:space="0" w:color="auto"/>
              <w:left w:val="none" w:sz="6" w:space="0" w:color="auto"/>
              <w:bottom w:val="none" w:sz="6" w:space="0" w:color="auto"/>
              <w:right w:val="none" w:sz="6" w:space="0" w:color="auto"/>
            </w:tcBorders>
          </w:tcPr>
          <w:p w14:paraId="7742DE4B" w14:textId="77777777" w:rsidR="002D0477" w:rsidRPr="00AE69EE" w:rsidRDefault="002D0477" w:rsidP="0024678F">
            <w:pPr>
              <w:rPr>
                <w:rFonts w:ascii="Aptos" w:hAnsi="Aptos"/>
                <w:sz w:val="24"/>
                <w:szCs w:val="24"/>
              </w:rPr>
            </w:pPr>
            <w:r w:rsidRPr="00AE69EE">
              <w:rPr>
                <w:rFonts w:ascii="Aptos" w:hAnsi="Aptos"/>
                <w:sz w:val="24"/>
                <w:szCs w:val="24"/>
              </w:rPr>
              <w:t xml:space="preserve">Website Hard copy from Clerk </w:t>
            </w:r>
          </w:p>
        </w:tc>
        <w:tc>
          <w:tcPr>
            <w:tcW w:w="3257" w:type="dxa"/>
            <w:tcBorders>
              <w:top w:val="none" w:sz="6" w:space="0" w:color="auto"/>
              <w:left w:val="none" w:sz="6" w:space="0" w:color="auto"/>
              <w:bottom w:val="none" w:sz="6" w:space="0" w:color="auto"/>
            </w:tcBorders>
          </w:tcPr>
          <w:p w14:paraId="5B56D8E2" w14:textId="77777777" w:rsidR="002D0477" w:rsidRPr="00AE69EE" w:rsidRDefault="002D0477" w:rsidP="0024678F">
            <w:pPr>
              <w:rPr>
                <w:rFonts w:ascii="Aptos" w:hAnsi="Aptos"/>
                <w:sz w:val="24"/>
                <w:szCs w:val="24"/>
              </w:rPr>
            </w:pPr>
            <w:r w:rsidRPr="00AE69EE">
              <w:rPr>
                <w:rFonts w:ascii="Aptos" w:hAnsi="Aptos"/>
                <w:sz w:val="24"/>
                <w:szCs w:val="24"/>
              </w:rPr>
              <w:t xml:space="preserve">Free 10p/sheet </w:t>
            </w:r>
          </w:p>
        </w:tc>
      </w:tr>
      <w:tr w:rsidR="002D0477" w:rsidRPr="00AE69EE" w14:paraId="33EDCF67" w14:textId="77777777" w:rsidTr="0024678F">
        <w:trPr>
          <w:trHeight w:val="343"/>
        </w:trPr>
        <w:tc>
          <w:tcPr>
            <w:tcW w:w="3257" w:type="dxa"/>
            <w:tcBorders>
              <w:top w:val="none" w:sz="6" w:space="0" w:color="auto"/>
              <w:bottom w:val="none" w:sz="6" w:space="0" w:color="auto"/>
              <w:right w:val="none" w:sz="6" w:space="0" w:color="auto"/>
            </w:tcBorders>
          </w:tcPr>
          <w:p w14:paraId="68037653" w14:textId="77777777" w:rsidR="002D0477" w:rsidRPr="00AE69EE" w:rsidRDefault="002D0477" w:rsidP="0024678F">
            <w:pPr>
              <w:rPr>
                <w:rFonts w:ascii="Aptos" w:hAnsi="Aptos"/>
                <w:sz w:val="24"/>
                <w:szCs w:val="24"/>
              </w:rPr>
            </w:pPr>
            <w:r w:rsidRPr="00AE69EE">
              <w:rPr>
                <w:rFonts w:ascii="Aptos" w:hAnsi="Aptos"/>
                <w:sz w:val="24"/>
                <w:szCs w:val="24"/>
              </w:rPr>
              <w:t xml:space="preserve">Contact details for Parish Clerk and Council members (named contacts where possible with telephone number and email address (if used)) </w:t>
            </w:r>
          </w:p>
        </w:tc>
        <w:tc>
          <w:tcPr>
            <w:tcW w:w="3257" w:type="dxa"/>
            <w:gridSpan w:val="2"/>
            <w:tcBorders>
              <w:top w:val="none" w:sz="6" w:space="0" w:color="auto"/>
              <w:left w:val="none" w:sz="6" w:space="0" w:color="auto"/>
              <w:bottom w:val="none" w:sz="6" w:space="0" w:color="auto"/>
              <w:right w:val="none" w:sz="6" w:space="0" w:color="auto"/>
            </w:tcBorders>
          </w:tcPr>
          <w:p w14:paraId="67DF2C09" w14:textId="77777777" w:rsidR="002D0477" w:rsidRPr="00AE69EE" w:rsidRDefault="002D0477" w:rsidP="0024678F">
            <w:pPr>
              <w:rPr>
                <w:rFonts w:ascii="Aptos" w:hAnsi="Aptos"/>
                <w:sz w:val="24"/>
                <w:szCs w:val="24"/>
              </w:rPr>
            </w:pPr>
            <w:r w:rsidRPr="00AE69EE">
              <w:rPr>
                <w:rFonts w:ascii="Aptos" w:hAnsi="Aptos"/>
                <w:sz w:val="24"/>
                <w:szCs w:val="24"/>
              </w:rPr>
              <w:t xml:space="preserve">Website Hard copy from Clerk </w:t>
            </w:r>
          </w:p>
        </w:tc>
        <w:tc>
          <w:tcPr>
            <w:tcW w:w="3257" w:type="dxa"/>
            <w:tcBorders>
              <w:top w:val="none" w:sz="6" w:space="0" w:color="auto"/>
              <w:left w:val="none" w:sz="6" w:space="0" w:color="auto"/>
              <w:bottom w:val="none" w:sz="6" w:space="0" w:color="auto"/>
            </w:tcBorders>
          </w:tcPr>
          <w:p w14:paraId="77A945F5" w14:textId="77777777" w:rsidR="002D0477" w:rsidRPr="00AE69EE" w:rsidRDefault="002D0477" w:rsidP="0024678F">
            <w:pPr>
              <w:rPr>
                <w:rFonts w:ascii="Aptos" w:hAnsi="Aptos"/>
                <w:sz w:val="24"/>
                <w:szCs w:val="24"/>
              </w:rPr>
            </w:pPr>
            <w:r w:rsidRPr="00AE69EE">
              <w:rPr>
                <w:rFonts w:ascii="Aptos" w:hAnsi="Aptos"/>
                <w:sz w:val="24"/>
                <w:szCs w:val="24"/>
              </w:rPr>
              <w:t xml:space="preserve">Free 10p/sheet </w:t>
            </w:r>
          </w:p>
        </w:tc>
      </w:tr>
      <w:tr w:rsidR="002D0477" w:rsidRPr="00AE69EE" w14:paraId="6B4B74DC" w14:textId="77777777" w:rsidTr="0024678F">
        <w:trPr>
          <w:trHeight w:val="99"/>
        </w:trPr>
        <w:tc>
          <w:tcPr>
            <w:tcW w:w="9771" w:type="dxa"/>
            <w:gridSpan w:val="4"/>
            <w:tcBorders>
              <w:top w:val="none" w:sz="6" w:space="0" w:color="auto"/>
              <w:bottom w:val="none" w:sz="6" w:space="0" w:color="auto"/>
            </w:tcBorders>
          </w:tcPr>
          <w:p w14:paraId="453A5E96" w14:textId="77777777" w:rsidR="002D0477" w:rsidRPr="00AE69EE" w:rsidRDefault="002D0477" w:rsidP="0024678F">
            <w:pPr>
              <w:rPr>
                <w:rFonts w:ascii="Aptos" w:hAnsi="Aptos"/>
                <w:sz w:val="24"/>
                <w:szCs w:val="24"/>
              </w:rPr>
            </w:pPr>
            <w:r w:rsidRPr="00AE69EE">
              <w:rPr>
                <w:rFonts w:ascii="Aptos" w:hAnsi="Aptos"/>
                <w:sz w:val="24"/>
                <w:szCs w:val="24"/>
              </w:rPr>
              <w:t xml:space="preserve">Location of main Council office and accessibility details </w:t>
            </w:r>
          </w:p>
        </w:tc>
      </w:tr>
      <w:tr w:rsidR="002D0477" w:rsidRPr="00AE69EE" w14:paraId="49BF28AB" w14:textId="77777777" w:rsidTr="0024678F">
        <w:trPr>
          <w:trHeight w:val="99"/>
        </w:trPr>
        <w:tc>
          <w:tcPr>
            <w:tcW w:w="9771" w:type="dxa"/>
            <w:gridSpan w:val="4"/>
            <w:tcBorders>
              <w:top w:val="none" w:sz="6" w:space="0" w:color="auto"/>
              <w:bottom w:val="none" w:sz="6" w:space="0" w:color="auto"/>
            </w:tcBorders>
          </w:tcPr>
          <w:p w14:paraId="48CF09FE" w14:textId="77777777" w:rsidR="002D0477" w:rsidRPr="00AE69EE" w:rsidRDefault="002D0477" w:rsidP="0024678F">
            <w:pPr>
              <w:rPr>
                <w:rFonts w:ascii="Aptos" w:hAnsi="Aptos"/>
                <w:sz w:val="24"/>
                <w:szCs w:val="24"/>
              </w:rPr>
            </w:pPr>
            <w:r w:rsidRPr="00AE69EE">
              <w:rPr>
                <w:rFonts w:ascii="Aptos" w:hAnsi="Aptos"/>
                <w:sz w:val="24"/>
                <w:szCs w:val="24"/>
              </w:rPr>
              <w:t xml:space="preserve">Staffing structure </w:t>
            </w:r>
          </w:p>
        </w:tc>
      </w:tr>
      <w:tr w:rsidR="002D0477" w:rsidRPr="00AE69EE" w14:paraId="317616A4" w14:textId="77777777" w:rsidTr="0024678F">
        <w:trPr>
          <w:trHeight w:val="344"/>
        </w:trPr>
        <w:tc>
          <w:tcPr>
            <w:tcW w:w="4885" w:type="dxa"/>
            <w:gridSpan w:val="2"/>
            <w:tcBorders>
              <w:top w:val="none" w:sz="6" w:space="0" w:color="auto"/>
              <w:bottom w:val="none" w:sz="6" w:space="0" w:color="auto"/>
              <w:right w:val="none" w:sz="6" w:space="0" w:color="auto"/>
            </w:tcBorders>
          </w:tcPr>
          <w:p w14:paraId="45880854" w14:textId="77777777" w:rsidR="002D0477" w:rsidRDefault="002D0477" w:rsidP="0024678F">
            <w:pPr>
              <w:rPr>
                <w:rFonts w:ascii="Aptos" w:hAnsi="Aptos"/>
                <w:b/>
                <w:bCs/>
                <w:sz w:val="24"/>
                <w:szCs w:val="24"/>
              </w:rPr>
            </w:pPr>
            <w:r w:rsidRPr="00AE69EE">
              <w:rPr>
                <w:rFonts w:ascii="Aptos" w:hAnsi="Aptos"/>
                <w:b/>
                <w:bCs/>
                <w:sz w:val="24"/>
                <w:szCs w:val="24"/>
              </w:rPr>
              <w:t xml:space="preserve">Class 2 – What we spend and how we spend it (Financial information relating to projected and actual income and expenditure, procurement, contracts and financial audit) Current and previous financial year as a minimum </w:t>
            </w:r>
          </w:p>
          <w:p w14:paraId="0EB4610D" w14:textId="77777777" w:rsidR="002D0477" w:rsidRPr="00AE69EE" w:rsidRDefault="002D0477" w:rsidP="0024678F">
            <w:pPr>
              <w:rPr>
                <w:rFonts w:ascii="Aptos" w:hAnsi="Aptos"/>
                <w:sz w:val="24"/>
                <w:szCs w:val="24"/>
              </w:rPr>
            </w:pPr>
            <w:r>
              <w:rPr>
                <w:rFonts w:ascii="Aptos" w:hAnsi="Aptos"/>
                <w:b/>
                <w:bCs/>
                <w:sz w:val="24"/>
                <w:szCs w:val="24"/>
              </w:rPr>
              <w:t>AGAR forms and report by auditor</w:t>
            </w:r>
          </w:p>
        </w:tc>
        <w:tc>
          <w:tcPr>
            <w:tcW w:w="4886" w:type="dxa"/>
            <w:gridSpan w:val="2"/>
            <w:tcBorders>
              <w:top w:val="none" w:sz="6" w:space="0" w:color="auto"/>
              <w:left w:val="none" w:sz="6" w:space="0" w:color="auto"/>
              <w:bottom w:val="none" w:sz="6" w:space="0" w:color="auto"/>
            </w:tcBorders>
          </w:tcPr>
          <w:p w14:paraId="38FBDDBB" w14:textId="77777777" w:rsidR="002D0477" w:rsidRPr="00AE69EE" w:rsidRDefault="002D0477" w:rsidP="0024678F">
            <w:pPr>
              <w:rPr>
                <w:rFonts w:ascii="Aptos" w:hAnsi="Aptos"/>
                <w:sz w:val="24"/>
                <w:szCs w:val="24"/>
              </w:rPr>
            </w:pPr>
            <w:r w:rsidRPr="00AE69EE">
              <w:rPr>
                <w:rFonts w:ascii="Aptos" w:hAnsi="Aptos"/>
                <w:b/>
                <w:bCs/>
                <w:sz w:val="24"/>
                <w:szCs w:val="24"/>
              </w:rPr>
              <w:t xml:space="preserve">(hard copy or website) </w:t>
            </w:r>
            <w:r>
              <w:rPr>
                <w:rFonts w:ascii="Aptos" w:hAnsi="Aptos"/>
                <w:b/>
                <w:bCs/>
                <w:sz w:val="24"/>
                <w:szCs w:val="24"/>
              </w:rPr>
              <w:t xml:space="preserve">Free </w:t>
            </w:r>
          </w:p>
        </w:tc>
      </w:tr>
      <w:tr w:rsidR="002D0477" w:rsidRPr="00AE69EE" w14:paraId="4BC8D665" w14:textId="77777777" w:rsidTr="0024678F">
        <w:trPr>
          <w:trHeight w:val="4128"/>
        </w:trPr>
        <w:tc>
          <w:tcPr>
            <w:tcW w:w="3257" w:type="dxa"/>
            <w:tcBorders>
              <w:top w:val="none" w:sz="6" w:space="0" w:color="auto"/>
              <w:bottom w:val="none" w:sz="6" w:space="0" w:color="auto"/>
              <w:right w:val="none" w:sz="6" w:space="0" w:color="auto"/>
            </w:tcBorders>
          </w:tcPr>
          <w:p w14:paraId="1A4F64E7" w14:textId="77777777" w:rsidR="002D0477" w:rsidRDefault="002D0477" w:rsidP="0024678F">
            <w:pPr>
              <w:rPr>
                <w:rFonts w:ascii="Aptos" w:hAnsi="Aptos"/>
                <w:sz w:val="24"/>
                <w:szCs w:val="24"/>
              </w:rPr>
            </w:pPr>
            <w:r>
              <w:rPr>
                <w:rFonts w:ascii="Aptos" w:hAnsi="Aptos"/>
                <w:sz w:val="24"/>
                <w:szCs w:val="24"/>
              </w:rPr>
              <w:t xml:space="preserve"> Finalised Budget</w:t>
            </w:r>
          </w:p>
          <w:p w14:paraId="72DEA4CB" w14:textId="77777777" w:rsidR="002D0477" w:rsidRDefault="002D0477" w:rsidP="0024678F">
            <w:pPr>
              <w:rPr>
                <w:rFonts w:ascii="Aptos" w:hAnsi="Aptos"/>
                <w:sz w:val="24"/>
                <w:szCs w:val="24"/>
              </w:rPr>
            </w:pPr>
          </w:p>
          <w:p w14:paraId="6264E665" w14:textId="77777777" w:rsidR="002D0477" w:rsidRDefault="002D0477" w:rsidP="0024678F">
            <w:pPr>
              <w:rPr>
                <w:rFonts w:ascii="Aptos" w:hAnsi="Aptos"/>
                <w:sz w:val="24"/>
                <w:szCs w:val="24"/>
              </w:rPr>
            </w:pPr>
            <w:r>
              <w:rPr>
                <w:rFonts w:ascii="Aptos" w:hAnsi="Aptos"/>
                <w:sz w:val="24"/>
                <w:szCs w:val="24"/>
              </w:rPr>
              <w:t xml:space="preserve">Precept </w:t>
            </w:r>
          </w:p>
          <w:p w14:paraId="53E7AB33" w14:textId="77777777" w:rsidR="002D0477" w:rsidRDefault="002D0477" w:rsidP="0024678F">
            <w:pPr>
              <w:rPr>
                <w:rFonts w:ascii="Aptos" w:hAnsi="Aptos"/>
                <w:sz w:val="24"/>
                <w:szCs w:val="24"/>
              </w:rPr>
            </w:pPr>
          </w:p>
          <w:p w14:paraId="799F9CB0" w14:textId="77777777" w:rsidR="002D0477" w:rsidRDefault="002D0477" w:rsidP="0024678F">
            <w:pPr>
              <w:spacing w:after="0"/>
              <w:rPr>
                <w:rFonts w:ascii="Aptos" w:hAnsi="Aptos"/>
                <w:sz w:val="24"/>
                <w:szCs w:val="24"/>
              </w:rPr>
            </w:pPr>
            <w:r>
              <w:rPr>
                <w:rFonts w:ascii="Aptos" w:hAnsi="Aptos"/>
                <w:sz w:val="24"/>
                <w:szCs w:val="24"/>
              </w:rPr>
              <w:t>Borrowing Approval Letter</w:t>
            </w:r>
          </w:p>
          <w:p w14:paraId="7B4B11FB" w14:textId="77777777" w:rsidR="002D0477" w:rsidRDefault="002D0477" w:rsidP="0024678F">
            <w:pPr>
              <w:spacing w:after="0"/>
              <w:rPr>
                <w:rFonts w:ascii="Aptos" w:hAnsi="Aptos"/>
                <w:sz w:val="24"/>
                <w:szCs w:val="24"/>
              </w:rPr>
            </w:pPr>
            <w:r>
              <w:rPr>
                <w:rFonts w:ascii="Aptos" w:hAnsi="Aptos"/>
                <w:sz w:val="24"/>
                <w:szCs w:val="24"/>
              </w:rPr>
              <w:t>Financial standing Orders and Regulations</w:t>
            </w:r>
          </w:p>
          <w:p w14:paraId="09FDC8BE" w14:textId="77777777" w:rsidR="002D0477" w:rsidRDefault="002D0477" w:rsidP="0024678F">
            <w:pPr>
              <w:spacing w:after="0"/>
              <w:rPr>
                <w:rFonts w:ascii="Aptos" w:hAnsi="Aptos"/>
                <w:sz w:val="24"/>
                <w:szCs w:val="24"/>
              </w:rPr>
            </w:pPr>
          </w:p>
          <w:p w14:paraId="680ACC8E" w14:textId="77777777" w:rsidR="002D0477" w:rsidRDefault="002D0477" w:rsidP="0024678F">
            <w:pPr>
              <w:spacing w:after="0"/>
              <w:rPr>
                <w:rFonts w:ascii="Aptos" w:hAnsi="Aptos"/>
                <w:sz w:val="24"/>
                <w:szCs w:val="24"/>
              </w:rPr>
            </w:pPr>
            <w:r>
              <w:rPr>
                <w:rFonts w:ascii="Aptos" w:hAnsi="Aptos"/>
                <w:sz w:val="24"/>
                <w:szCs w:val="24"/>
              </w:rPr>
              <w:t>List of current contracts awarded and value of contract</w:t>
            </w:r>
          </w:p>
          <w:p w14:paraId="015651E2" w14:textId="77777777" w:rsidR="002D0477" w:rsidRDefault="002D0477" w:rsidP="0024678F">
            <w:pPr>
              <w:spacing w:after="0"/>
              <w:rPr>
                <w:rFonts w:ascii="Aptos" w:hAnsi="Aptos"/>
                <w:sz w:val="24"/>
                <w:szCs w:val="24"/>
              </w:rPr>
            </w:pPr>
          </w:p>
          <w:p w14:paraId="67900CF6" w14:textId="77777777" w:rsidR="002D0477" w:rsidRDefault="002D0477" w:rsidP="0024678F">
            <w:pPr>
              <w:spacing w:after="0"/>
              <w:rPr>
                <w:rFonts w:ascii="Aptos" w:hAnsi="Aptos"/>
                <w:sz w:val="24"/>
                <w:szCs w:val="24"/>
              </w:rPr>
            </w:pPr>
            <w:r>
              <w:rPr>
                <w:rFonts w:ascii="Aptos" w:hAnsi="Aptos"/>
                <w:sz w:val="24"/>
                <w:szCs w:val="24"/>
              </w:rPr>
              <w:t>Grants given and received</w:t>
            </w:r>
          </w:p>
          <w:p w14:paraId="1C4E2C9C" w14:textId="77777777" w:rsidR="002D0477" w:rsidRDefault="002D0477" w:rsidP="0024678F">
            <w:pPr>
              <w:spacing w:after="0"/>
              <w:rPr>
                <w:rFonts w:ascii="Aptos" w:hAnsi="Aptos"/>
                <w:sz w:val="24"/>
                <w:szCs w:val="24"/>
              </w:rPr>
            </w:pPr>
          </w:p>
          <w:p w14:paraId="7E12298B" w14:textId="77777777" w:rsidR="002D0477" w:rsidRDefault="002D0477" w:rsidP="0024678F">
            <w:pPr>
              <w:rPr>
                <w:rFonts w:ascii="Aptos" w:hAnsi="Aptos"/>
                <w:b/>
                <w:bCs/>
                <w:sz w:val="24"/>
                <w:szCs w:val="24"/>
              </w:rPr>
            </w:pPr>
            <w:r w:rsidRPr="00AE69EE">
              <w:rPr>
                <w:rFonts w:ascii="Aptos" w:hAnsi="Aptos"/>
                <w:b/>
                <w:bCs/>
                <w:sz w:val="24"/>
                <w:szCs w:val="24"/>
              </w:rPr>
              <w:t xml:space="preserve">Class </w:t>
            </w:r>
            <w:r>
              <w:rPr>
                <w:rFonts w:ascii="Aptos" w:hAnsi="Aptos"/>
                <w:b/>
                <w:bCs/>
                <w:sz w:val="24"/>
                <w:szCs w:val="24"/>
              </w:rPr>
              <w:t>3</w:t>
            </w:r>
            <w:r w:rsidRPr="00AE69EE">
              <w:rPr>
                <w:rFonts w:ascii="Aptos" w:hAnsi="Aptos"/>
                <w:b/>
                <w:bCs/>
                <w:sz w:val="24"/>
                <w:szCs w:val="24"/>
              </w:rPr>
              <w:t xml:space="preserve"> – What </w:t>
            </w:r>
            <w:r>
              <w:rPr>
                <w:rFonts w:ascii="Aptos" w:hAnsi="Aptos"/>
                <w:b/>
                <w:bCs/>
                <w:sz w:val="24"/>
                <w:szCs w:val="24"/>
              </w:rPr>
              <w:t>our priorities are and how we are doing (strategies and plans, performance I indicators, audits, inspections and reviews)</w:t>
            </w:r>
          </w:p>
          <w:p w14:paraId="19D0C7A3" w14:textId="77777777" w:rsidR="002D0477" w:rsidRPr="006520D0" w:rsidRDefault="002D0477" w:rsidP="0024678F">
            <w:pPr>
              <w:spacing w:after="0"/>
              <w:rPr>
                <w:rFonts w:ascii="Aptos" w:hAnsi="Aptos"/>
                <w:sz w:val="24"/>
                <w:szCs w:val="24"/>
              </w:rPr>
            </w:pPr>
            <w:r w:rsidRPr="006520D0">
              <w:rPr>
                <w:rFonts w:ascii="Aptos" w:hAnsi="Aptos"/>
                <w:sz w:val="24"/>
                <w:szCs w:val="24"/>
              </w:rPr>
              <w:t>Parish Plan (current year)</w:t>
            </w:r>
          </w:p>
          <w:p w14:paraId="798781B7" w14:textId="77777777" w:rsidR="002D0477" w:rsidRPr="006520D0" w:rsidRDefault="002D0477" w:rsidP="0024678F">
            <w:pPr>
              <w:spacing w:after="0"/>
              <w:rPr>
                <w:rFonts w:ascii="Aptos" w:hAnsi="Aptos"/>
                <w:sz w:val="24"/>
                <w:szCs w:val="24"/>
              </w:rPr>
            </w:pPr>
            <w:r w:rsidRPr="006520D0">
              <w:rPr>
                <w:rFonts w:ascii="Aptos" w:hAnsi="Aptos"/>
                <w:sz w:val="24"/>
                <w:szCs w:val="24"/>
              </w:rPr>
              <w:t>Annual Report to Parish or Community Meeting (current year)</w:t>
            </w:r>
          </w:p>
          <w:p w14:paraId="5E8850F3" w14:textId="77777777" w:rsidR="002D0477" w:rsidRPr="006520D0" w:rsidRDefault="002D0477" w:rsidP="0024678F">
            <w:pPr>
              <w:spacing w:after="0"/>
              <w:rPr>
                <w:rFonts w:ascii="Aptos" w:hAnsi="Aptos"/>
                <w:sz w:val="24"/>
                <w:szCs w:val="24"/>
              </w:rPr>
            </w:pPr>
            <w:r w:rsidRPr="006520D0">
              <w:rPr>
                <w:rFonts w:ascii="Aptos" w:hAnsi="Aptos"/>
                <w:sz w:val="24"/>
                <w:szCs w:val="24"/>
              </w:rPr>
              <w:t>Quality status</w:t>
            </w:r>
          </w:p>
          <w:p w14:paraId="2E9663B4" w14:textId="77777777" w:rsidR="002D0477" w:rsidRDefault="002D0477" w:rsidP="0024678F">
            <w:pPr>
              <w:spacing w:after="0"/>
              <w:rPr>
                <w:rFonts w:ascii="Aptos" w:hAnsi="Aptos"/>
                <w:sz w:val="24"/>
                <w:szCs w:val="24"/>
              </w:rPr>
            </w:pPr>
          </w:p>
          <w:p w14:paraId="5A7BB9AB" w14:textId="77777777" w:rsidR="002D0477" w:rsidRPr="00B07B01" w:rsidRDefault="002D0477" w:rsidP="0024678F">
            <w:pPr>
              <w:spacing w:after="0"/>
              <w:rPr>
                <w:rFonts w:ascii="Aptos" w:hAnsi="Aptos"/>
                <w:b/>
                <w:bCs/>
                <w:sz w:val="24"/>
                <w:szCs w:val="24"/>
              </w:rPr>
            </w:pPr>
            <w:r w:rsidRPr="00B07B01">
              <w:rPr>
                <w:rFonts w:ascii="Aptos" w:hAnsi="Aptos"/>
                <w:b/>
                <w:bCs/>
                <w:sz w:val="24"/>
                <w:szCs w:val="24"/>
              </w:rPr>
              <w:t xml:space="preserve">Class 4 – How we make decisions (Decision making processes and records of decisions) </w:t>
            </w:r>
          </w:p>
          <w:p w14:paraId="578EC7AF" w14:textId="77777777" w:rsidR="002D0477" w:rsidRPr="00B07B01" w:rsidRDefault="002D0477" w:rsidP="0024678F">
            <w:pPr>
              <w:spacing w:after="0"/>
              <w:rPr>
                <w:rFonts w:ascii="Aptos" w:hAnsi="Aptos"/>
                <w:b/>
                <w:bCs/>
                <w:sz w:val="24"/>
                <w:szCs w:val="24"/>
              </w:rPr>
            </w:pPr>
            <w:r w:rsidRPr="00B07B01">
              <w:rPr>
                <w:rFonts w:ascii="Aptos" w:hAnsi="Aptos"/>
                <w:b/>
                <w:bCs/>
                <w:sz w:val="24"/>
                <w:szCs w:val="24"/>
              </w:rPr>
              <w:t>Current and previous council year as a minimum</w:t>
            </w:r>
          </w:p>
          <w:p w14:paraId="1B8F7A5D" w14:textId="77777777" w:rsidR="002D0477" w:rsidRDefault="002D0477" w:rsidP="0024678F">
            <w:pPr>
              <w:spacing w:after="0"/>
              <w:rPr>
                <w:rFonts w:ascii="Aptos" w:hAnsi="Aptos"/>
                <w:sz w:val="24"/>
                <w:szCs w:val="24"/>
              </w:rPr>
            </w:pPr>
          </w:p>
          <w:p w14:paraId="6A5609F0" w14:textId="77777777" w:rsidR="002D0477" w:rsidRDefault="002D0477" w:rsidP="0024678F">
            <w:pPr>
              <w:spacing w:after="0"/>
              <w:rPr>
                <w:rFonts w:ascii="Aptos" w:hAnsi="Aptos"/>
                <w:sz w:val="24"/>
                <w:szCs w:val="24"/>
              </w:rPr>
            </w:pPr>
            <w:r>
              <w:rPr>
                <w:rFonts w:ascii="Aptos" w:hAnsi="Aptos"/>
                <w:sz w:val="24"/>
                <w:szCs w:val="24"/>
              </w:rPr>
              <w:t>Timetable of meetings (Council, any committee/sub -committee meetings and parish meetings)</w:t>
            </w:r>
          </w:p>
          <w:p w14:paraId="01C83952" w14:textId="77777777" w:rsidR="002D0477" w:rsidRDefault="002D0477" w:rsidP="0024678F">
            <w:pPr>
              <w:spacing w:after="0"/>
              <w:rPr>
                <w:rFonts w:ascii="Aptos" w:hAnsi="Aptos"/>
                <w:sz w:val="24"/>
                <w:szCs w:val="24"/>
              </w:rPr>
            </w:pPr>
            <w:r>
              <w:rPr>
                <w:rFonts w:ascii="Aptos" w:hAnsi="Aptos"/>
                <w:sz w:val="24"/>
                <w:szCs w:val="24"/>
              </w:rPr>
              <w:t>Agendas of meetings (as above)</w:t>
            </w:r>
          </w:p>
          <w:p w14:paraId="794BBF4D" w14:textId="77777777" w:rsidR="002D0477" w:rsidRDefault="002D0477" w:rsidP="0024678F">
            <w:pPr>
              <w:spacing w:after="0"/>
              <w:rPr>
                <w:rFonts w:ascii="Aptos" w:hAnsi="Aptos"/>
                <w:sz w:val="24"/>
                <w:szCs w:val="24"/>
              </w:rPr>
            </w:pPr>
          </w:p>
          <w:p w14:paraId="69F6D5DF" w14:textId="77777777" w:rsidR="002D0477" w:rsidRDefault="002D0477" w:rsidP="0024678F">
            <w:pPr>
              <w:spacing w:after="0"/>
              <w:rPr>
                <w:rFonts w:ascii="Aptos" w:hAnsi="Aptos"/>
                <w:sz w:val="24"/>
                <w:szCs w:val="24"/>
              </w:rPr>
            </w:pPr>
            <w:r>
              <w:rPr>
                <w:rFonts w:ascii="Aptos" w:hAnsi="Aptos"/>
                <w:sz w:val="24"/>
                <w:szCs w:val="24"/>
              </w:rPr>
              <w:t>Minutes of meetings (as above) - nb. this will exclude information that is properly regarded as private to the meeting.</w:t>
            </w:r>
          </w:p>
          <w:p w14:paraId="3D77C851" w14:textId="77777777" w:rsidR="002D0477" w:rsidRDefault="002D0477" w:rsidP="0024678F">
            <w:pPr>
              <w:spacing w:after="0"/>
              <w:rPr>
                <w:rFonts w:ascii="Aptos" w:hAnsi="Aptos"/>
                <w:sz w:val="24"/>
                <w:szCs w:val="24"/>
              </w:rPr>
            </w:pPr>
            <w:r>
              <w:rPr>
                <w:rFonts w:ascii="Aptos" w:hAnsi="Aptos"/>
                <w:sz w:val="24"/>
                <w:szCs w:val="24"/>
              </w:rPr>
              <w:t>Reports presented to council meetings – nb. this will exclude information that is properly regarded as private to the meeting.</w:t>
            </w:r>
          </w:p>
          <w:p w14:paraId="374CB261" w14:textId="77777777" w:rsidR="002D0477" w:rsidRDefault="002D0477" w:rsidP="0024678F">
            <w:pPr>
              <w:spacing w:after="0"/>
              <w:rPr>
                <w:rFonts w:ascii="Aptos" w:hAnsi="Aptos"/>
                <w:sz w:val="24"/>
                <w:szCs w:val="24"/>
              </w:rPr>
            </w:pPr>
          </w:p>
          <w:p w14:paraId="1463FCBF" w14:textId="77777777" w:rsidR="002D0477" w:rsidRDefault="002D0477" w:rsidP="0024678F">
            <w:pPr>
              <w:spacing w:after="0"/>
              <w:rPr>
                <w:rFonts w:ascii="Aptos" w:hAnsi="Aptos"/>
                <w:sz w:val="24"/>
                <w:szCs w:val="24"/>
              </w:rPr>
            </w:pPr>
            <w:r>
              <w:rPr>
                <w:rFonts w:ascii="Aptos" w:hAnsi="Aptos"/>
                <w:sz w:val="24"/>
                <w:szCs w:val="24"/>
              </w:rPr>
              <w:t>Responses to consultation papers.</w:t>
            </w:r>
          </w:p>
          <w:p w14:paraId="5AE3E621" w14:textId="77777777" w:rsidR="002D0477" w:rsidRDefault="002D0477" w:rsidP="0024678F">
            <w:pPr>
              <w:spacing w:after="0"/>
              <w:rPr>
                <w:rFonts w:ascii="Aptos" w:hAnsi="Aptos"/>
                <w:sz w:val="24"/>
                <w:szCs w:val="24"/>
              </w:rPr>
            </w:pPr>
          </w:p>
          <w:p w14:paraId="74006969" w14:textId="77777777" w:rsidR="002D0477" w:rsidRDefault="002D0477" w:rsidP="0024678F">
            <w:pPr>
              <w:spacing w:after="0"/>
              <w:rPr>
                <w:rFonts w:ascii="Aptos" w:hAnsi="Aptos"/>
                <w:sz w:val="24"/>
                <w:szCs w:val="24"/>
              </w:rPr>
            </w:pPr>
            <w:r>
              <w:rPr>
                <w:rFonts w:ascii="Aptos" w:hAnsi="Aptos"/>
                <w:sz w:val="24"/>
                <w:szCs w:val="24"/>
              </w:rPr>
              <w:t>Responses to planning applications.</w:t>
            </w:r>
          </w:p>
          <w:p w14:paraId="4ED8D0CA" w14:textId="77777777" w:rsidR="002D0477" w:rsidRDefault="002D0477" w:rsidP="0024678F">
            <w:pPr>
              <w:spacing w:after="0"/>
              <w:rPr>
                <w:rFonts w:ascii="Aptos" w:hAnsi="Aptos"/>
                <w:sz w:val="24"/>
                <w:szCs w:val="24"/>
              </w:rPr>
            </w:pPr>
          </w:p>
          <w:p w14:paraId="6ECEA1BB" w14:textId="77777777" w:rsidR="002D0477" w:rsidRDefault="002D0477" w:rsidP="0024678F">
            <w:pPr>
              <w:spacing w:after="0"/>
              <w:rPr>
                <w:rFonts w:ascii="Aptos" w:hAnsi="Aptos"/>
                <w:sz w:val="24"/>
                <w:szCs w:val="24"/>
              </w:rPr>
            </w:pPr>
            <w:r>
              <w:rPr>
                <w:rFonts w:ascii="Aptos" w:hAnsi="Aptos"/>
                <w:sz w:val="24"/>
                <w:szCs w:val="24"/>
              </w:rPr>
              <w:t>Bye-laws</w:t>
            </w:r>
          </w:p>
          <w:p w14:paraId="081F86A9" w14:textId="77777777" w:rsidR="002D0477" w:rsidRDefault="002D0477" w:rsidP="0024678F">
            <w:pPr>
              <w:spacing w:after="0"/>
              <w:rPr>
                <w:rFonts w:ascii="Aptos" w:hAnsi="Aptos"/>
                <w:sz w:val="24"/>
                <w:szCs w:val="24"/>
              </w:rPr>
            </w:pPr>
          </w:p>
          <w:p w14:paraId="3C7DC175" w14:textId="77777777" w:rsidR="002D0477" w:rsidRPr="00B07B01" w:rsidRDefault="002D0477" w:rsidP="0024678F">
            <w:pPr>
              <w:spacing w:after="0"/>
              <w:rPr>
                <w:rFonts w:ascii="Aptos" w:hAnsi="Aptos"/>
                <w:b/>
                <w:bCs/>
                <w:sz w:val="24"/>
                <w:szCs w:val="24"/>
              </w:rPr>
            </w:pPr>
            <w:r w:rsidRPr="00B07B01">
              <w:rPr>
                <w:rFonts w:ascii="Aptos" w:hAnsi="Aptos"/>
                <w:b/>
                <w:bCs/>
                <w:sz w:val="24"/>
                <w:szCs w:val="24"/>
              </w:rPr>
              <w:t>Class 5 – Our policies and procedures</w:t>
            </w:r>
          </w:p>
          <w:p w14:paraId="3F738AF5" w14:textId="77777777" w:rsidR="002D0477" w:rsidRPr="00B07B01" w:rsidRDefault="002D0477" w:rsidP="0024678F">
            <w:pPr>
              <w:spacing w:after="0"/>
              <w:rPr>
                <w:rFonts w:ascii="Aptos" w:hAnsi="Aptos"/>
                <w:b/>
                <w:bCs/>
                <w:sz w:val="24"/>
                <w:szCs w:val="24"/>
              </w:rPr>
            </w:pPr>
            <w:r w:rsidRPr="00B07B01">
              <w:rPr>
                <w:rFonts w:ascii="Aptos" w:hAnsi="Aptos"/>
                <w:b/>
                <w:bCs/>
                <w:sz w:val="24"/>
                <w:szCs w:val="24"/>
              </w:rPr>
              <w:t>(Current written protocols, policies and procedures for delivering our services and responsibilities)</w:t>
            </w:r>
          </w:p>
          <w:p w14:paraId="4EA6B098" w14:textId="77777777" w:rsidR="002D0477" w:rsidRPr="00B07B01" w:rsidRDefault="002D0477" w:rsidP="0024678F">
            <w:pPr>
              <w:spacing w:after="0"/>
              <w:rPr>
                <w:rFonts w:ascii="Aptos" w:hAnsi="Aptos"/>
                <w:b/>
                <w:bCs/>
                <w:sz w:val="24"/>
                <w:szCs w:val="24"/>
              </w:rPr>
            </w:pPr>
            <w:r w:rsidRPr="00B07B01">
              <w:rPr>
                <w:rFonts w:ascii="Aptos" w:hAnsi="Aptos"/>
                <w:b/>
                <w:bCs/>
                <w:sz w:val="24"/>
                <w:szCs w:val="24"/>
              </w:rPr>
              <w:t>Current information only</w:t>
            </w:r>
          </w:p>
          <w:p w14:paraId="6BD19E05" w14:textId="77777777" w:rsidR="002D0477" w:rsidRDefault="002D0477" w:rsidP="0024678F">
            <w:pPr>
              <w:spacing w:after="0"/>
              <w:rPr>
                <w:rFonts w:ascii="Aptos" w:hAnsi="Aptos"/>
                <w:sz w:val="24"/>
                <w:szCs w:val="24"/>
              </w:rPr>
            </w:pPr>
          </w:p>
          <w:p w14:paraId="63A807BF" w14:textId="77777777" w:rsidR="002D0477" w:rsidRDefault="002D0477" w:rsidP="0024678F">
            <w:pPr>
              <w:spacing w:after="0"/>
              <w:rPr>
                <w:rFonts w:ascii="Aptos" w:hAnsi="Aptos"/>
                <w:sz w:val="24"/>
                <w:szCs w:val="24"/>
              </w:rPr>
            </w:pPr>
            <w:r>
              <w:rPr>
                <w:rFonts w:ascii="Aptos" w:hAnsi="Aptos"/>
                <w:sz w:val="24"/>
                <w:szCs w:val="24"/>
              </w:rPr>
              <w:t>Policies and procedures for the conduct of council business</w:t>
            </w:r>
          </w:p>
          <w:p w14:paraId="403E13D0" w14:textId="77777777" w:rsidR="002D0477" w:rsidRDefault="002D0477" w:rsidP="0024678F">
            <w:pPr>
              <w:spacing w:after="0"/>
              <w:rPr>
                <w:rFonts w:ascii="Aptos" w:hAnsi="Aptos"/>
                <w:sz w:val="24"/>
                <w:szCs w:val="24"/>
              </w:rPr>
            </w:pPr>
          </w:p>
          <w:p w14:paraId="288ADBD8" w14:textId="77777777" w:rsidR="002D0477" w:rsidRDefault="002D0477" w:rsidP="0024678F">
            <w:pPr>
              <w:spacing w:after="0"/>
              <w:rPr>
                <w:rFonts w:ascii="Aptos" w:hAnsi="Aptos"/>
                <w:sz w:val="24"/>
                <w:szCs w:val="24"/>
              </w:rPr>
            </w:pPr>
            <w:r>
              <w:rPr>
                <w:rFonts w:ascii="Aptos" w:hAnsi="Aptos"/>
                <w:sz w:val="24"/>
                <w:szCs w:val="24"/>
              </w:rPr>
              <w:t>Procedural standing orders</w:t>
            </w:r>
          </w:p>
          <w:p w14:paraId="7220B9AB" w14:textId="77777777" w:rsidR="002D0477" w:rsidRDefault="002D0477" w:rsidP="0024678F">
            <w:pPr>
              <w:spacing w:after="0"/>
              <w:rPr>
                <w:rFonts w:ascii="Aptos" w:hAnsi="Aptos"/>
                <w:sz w:val="24"/>
                <w:szCs w:val="24"/>
              </w:rPr>
            </w:pPr>
            <w:r>
              <w:rPr>
                <w:rFonts w:ascii="Aptos" w:hAnsi="Aptos"/>
                <w:sz w:val="24"/>
                <w:szCs w:val="24"/>
              </w:rPr>
              <w:t>Committee and sub-committee terms of reference</w:t>
            </w:r>
          </w:p>
          <w:p w14:paraId="6C7FCAE8" w14:textId="77777777" w:rsidR="002D0477" w:rsidRDefault="002D0477" w:rsidP="0024678F">
            <w:pPr>
              <w:spacing w:after="0"/>
              <w:rPr>
                <w:rFonts w:ascii="Aptos" w:hAnsi="Aptos"/>
                <w:sz w:val="24"/>
                <w:szCs w:val="24"/>
              </w:rPr>
            </w:pPr>
            <w:r>
              <w:rPr>
                <w:rFonts w:ascii="Aptos" w:hAnsi="Aptos"/>
                <w:sz w:val="24"/>
                <w:szCs w:val="24"/>
              </w:rPr>
              <w:t>Delegated authority in respect of officers</w:t>
            </w:r>
          </w:p>
          <w:p w14:paraId="7D9814CC" w14:textId="77777777" w:rsidR="002D0477" w:rsidRDefault="002D0477" w:rsidP="0024678F">
            <w:pPr>
              <w:spacing w:after="0"/>
              <w:rPr>
                <w:rFonts w:ascii="Aptos" w:hAnsi="Aptos"/>
                <w:sz w:val="24"/>
                <w:szCs w:val="24"/>
              </w:rPr>
            </w:pPr>
            <w:r>
              <w:rPr>
                <w:rFonts w:ascii="Aptos" w:hAnsi="Aptos"/>
                <w:sz w:val="24"/>
                <w:szCs w:val="24"/>
              </w:rPr>
              <w:t>Code of Conduct</w:t>
            </w:r>
          </w:p>
          <w:p w14:paraId="4E62D350" w14:textId="77777777" w:rsidR="002D0477" w:rsidRDefault="002D0477" w:rsidP="0024678F">
            <w:pPr>
              <w:spacing w:after="0"/>
              <w:rPr>
                <w:rFonts w:ascii="Aptos" w:hAnsi="Aptos"/>
                <w:sz w:val="24"/>
                <w:szCs w:val="24"/>
              </w:rPr>
            </w:pPr>
            <w:r>
              <w:rPr>
                <w:rFonts w:ascii="Aptos" w:hAnsi="Aptos"/>
                <w:sz w:val="24"/>
                <w:szCs w:val="24"/>
              </w:rPr>
              <w:t>Policy Statements</w:t>
            </w:r>
          </w:p>
          <w:p w14:paraId="405191FC" w14:textId="77777777" w:rsidR="002D0477" w:rsidRDefault="002D0477" w:rsidP="0024678F">
            <w:pPr>
              <w:spacing w:after="0"/>
              <w:rPr>
                <w:rFonts w:ascii="Aptos" w:hAnsi="Aptos"/>
                <w:sz w:val="24"/>
                <w:szCs w:val="24"/>
              </w:rPr>
            </w:pPr>
          </w:p>
          <w:p w14:paraId="145A35EF" w14:textId="77777777" w:rsidR="002D0477" w:rsidRDefault="002D0477" w:rsidP="0024678F">
            <w:pPr>
              <w:spacing w:after="0"/>
              <w:rPr>
                <w:rFonts w:ascii="Aptos" w:hAnsi="Aptos"/>
                <w:sz w:val="24"/>
                <w:szCs w:val="24"/>
              </w:rPr>
            </w:pPr>
            <w:r>
              <w:rPr>
                <w:rFonts w:ascii="Aptos" w:hAnsi="Aptos"/>
                <w:sz w:val="24"/>
                <w:szCs w:val="24"/>
              </w:rPr>
              <w:t>Policies and procedures for the provision of services and about the employment of staff:</w:t>
            </w:r>
          </w:p>
          <w:p w14:paraId="63D3CCF1" w14:textId="77777777" w:rsidR="002D0477" w:rsidRDefault="002D0477" w:rsidP="0024678F">
            <w:pPr>
              <w:spacing w:after="0"/>
              <w:rPr>
                <w:rFonts w:ascii="Aptos" w:hAnsi="Aptos"/>
                <w:sz w:val="24"/>
                <w:szCs w:val="24"/>
              </w:rPr>
            </w:pPr>
          </w:p>
          <w:p w14:paraId="4F6A1F74" w14:textId="77777777" w:rsidR="002D0477" w:rsidRDefault="002D0477" w:rsidP="0024678F">
            <w:pPr>
              <w:spacing w:after="0"/>
              <w:rPr>
                <w:rFonts w:ascii="Aptos" w:hAnsi="Aptos"/>
                <w:sz w:val="24"/>
                <w:szCs w:val="24"/>
              </w:rPr>
            </w:pPr>
            <w:r>
              <w:rPr>
                <w:rFonts w:ascii="Aptos" w:hAnsi="Aptos"/>
                <w:sz w:val="24"/>
                <w:szCs w:val="24"/>
              </w:rPr>
              <w:t>Internal policies relating to the delivery of services</w:t>
            </w:r>
          </w:p>
          <w:p w14:paraId="3545802E" w14:textId="77777777" w:rsidR="002D0477" w:rsidRDefault="002D0477" w:rsidP="0024678F">
            <w:pPr>
              <w:spacing w:after="0"/>
              <w:rPr>
                <w:rFonts w:ascii="Aptos" w:hAnsi="Aptos"/>
                <w:sz w:val="24"/>
                <w:szCs w:val="24"/>
              </w:rPr>
            </w:pPr>
            <w:r>
              <w:rPr>
                <w:rFonts w:ascii="Aptos" w:hAnsi="Aptos"/>
                <w:sz w:val="24"/>
                <w:szCs w:val="24"/>
              </w:rPr>
              <w:t>Equality and diversity policy</w:t>
            </w:r>
          </w:p>
          <w:p w14:paraId="465332C9" w14:textId="77777777" w:rsidR="002D0477" w:rsidRDefault="002D0477" w:rsidP="0024678F">
            <w:pPr>
              <w:spacing w:after="0"/>
              <w:rPr>
                <w:rFonts w:ascii="Aptos" w:hAnsi="Aptos"/>
                <w:sz w:val="24"/>
                <w:szCs w:val="24"/>
              </w:rPr>
            </w:pPr>
            <w:r>
              <w:rPr>
                <w:rFonts w:ascii="Aptos" w:hAnsi="Aptos"/>
                <w:sz w:val="24"/>
                <w:szCs w:val="24"/>
              </w:rPr>
              <w:t>Health and safety policy</w:t>
            </w:r>
          </w:p>
          <w:p w14:paraId="00D02D34" w14:textId="77777777" w:rsidR="002D0477" w:rsidRDefault="002D0477" w:rsidP="0024678F">
            <w:pPr>
              <w:spacing w:after="0"/>
              <w:rPr>
                <w:rFonts w:ascii="Aptos" w:hAnsi="Aptos"/>
                <w:sz w:val="24"/>
                <w:szCs w:val="24"/>
              </w:rPr>
            </w:pPr>
          </w:p>
          <w:p w14:paraId="4D62D1BF" w14:textId="77777777" w:rsidR="002D0477" w:rsidRDefault="002D0477" w:rsidP="0024678F">
            <w:pPr>
              <w:spacing w:after="0"/>
              <w:rPr>
                <w:rFonts w:ascii="Aptos" w:hAnsi="Aptos"/>
                <w:sz w:val="24"/>
                <w:szCs w:val="24"/>
              </w:rPr>
            </w:pPr>
            <w:r>
              <w:rPr>
                <w:rFonts w:ascii="Aptos" w:hAnsi="Aptos"/>
                <w:sz w:val="24"/>
                <w:szCs w:val="24"/>
              </w:rPr>
              <w:t>Recruitment policies (including current vacancies)</w:t>
            </w:r>
          </w:p>
          <w:p w14:paraId="63156C85" w14:textId="77777777" w:rsidR="002D0477" w:rsidRDefault="002D0477" w:rsidP="0024678F">
            <w:pPr>
              <w:spacing w:after="0"/>
              <w:rPr>
                <w:rFonts w:ascii="Aptos" w:hAnsi="Aptos"/>
                <w:sz w:val="24"/>
                <w:szCs w:val="24"/>
              </w:rPr>
            </w:pPr>
            <w:r>
              <w:rPr>
                <w:rFonts w:ascii="Aptos" w:hAnsi="Aptos"/>
                <w:sz w:val="24"/>
                <w:szCs w:val="24"/>
              </w:rPr>
              <w:t>Policies and procedure for handling requests for information</w:t>
            </w:r>
          </w:p>
          <w:p w14:paraId="47F11158" w14:textId="77777777" w:rsidR="002D0477" w:rsidRDefault="002D0477" w:rsidP="0024678F">
            <w:pPr>
              <w:spacing w:after="0"/>
              <w:rPr>
                <w:rFonts w:ascii="Aptos" w:hAnsi="Aptos"/>
                <w:sz w:val="24"/>
                <w:szCs w:val="24"/>
              </w:rPr>
            </w:pPr>
            <w:r>
              <w:rPr>
                <w:rFonts w:ascii="Aptos" w:hAnsi="Aptos"/>
                <w:sz w:val="24"/>
                <w:szCs w:val="24"/>
              </w:rPr>
              <w:t>Complaints procedures (including those covering requests for information and operating the publication scheme)</w:t>
            </w:r>
          </w:p>
          <w:p w14:paraId="06332D72" w14:textId="77777777" w:rsidR="002D0477" w:rsidRDefault="002D0477" w:rsidP="0024678F">
            <w:pPr>
              <w:spacing w:after="0"/>
              <w:rPr>
                <w:rFonts w:ascii="Aptos" w:hAnsi="Aptos"/>
                <w:sz w:val="24"/>
                <w:szCs w:val="24"/>
              </w:rPr>
            </w:pPr>
          </w:p>
          <w:p w14:paraId="74632509" w14:textId="77777777" w:rsidR="002D0477" w:rsidRDefault="002D0477" w:rsidP="0024678F">
            <w:pPr>
              <w:spacing w:after="0"/>
              <w:rPr>
                <w:rFonts w:ascii="Aptos" w:hAnsi="Aptos"/>
                <w:sz w:val="24"/>
                <w:szCs w:val="24"/>
              </w:rPr>
            </w:pPr>
            <w:r>
              <w:rPr>
                <w:rFonts w:ascii="Aptos" w:hAnsi="Aptos"/>
                <w:sz w:val="24"/>
                <w:szCs w:val="24"/>
              </w:rPr>
              <w:t>Information security policy</w:t>
            </w:r>
          </w:p>
          <w:p w14:paraId="1A90B412" w14:textId="77777777" w:rsidR="002D0477" w:rsidRDefault="002D0477" w:rsidP="0024678F">
            <w:pPr>
              <w:spacing w:after="0"/>
              <w:rPr>
                <w:rFonts w:ascii="Aptos" w:hAnsi="Aptos"/>
                <w:sz w:val="24"/>
                <w:szCs w:val="24"/>
              </w:rPr>
            </w:pPr>
            <w:r>
              <w:rPr>
                <w:rFonts w:ascii="Aptos" w:hAnsi="Aptos"/>
                <w:sz w:val="24"/>
                <w:szCs w:val="24"/>
              </w:rPr>
              <w:t>Record management policies (records retention, destruction and archive)</w:t>
            </w:r>
          </w:p>
          <w:p w14:paraId="3C58DC4C" w14:textId="77777777" w:rsidR="002D0477" w:rsidRDefault="002D0477" w:rsidP="0024678F">
            <w:pPr>
              <w:spacing w:after="0"/>
              <w:rPr>
                <w:rFonts w:ascii="Aptos" w:hAnsi="Aptos"/>
                <w:sz w:val="24"/>
                <w:szCs w:val="24"/>
              </w:rPr>
            </w:pPr>
            <w:r>
              <w:rPr>
                <w:rFonts w:ascii="Aptos" w:hAnsi="Aptos"/>
                <w:sz w:val="24"/>
                <w:szCs w:val="24"/>
              </w:rPr>
              <w:t>Data protection policies</w:t>
            </w:r>
          </w:p>
          <w:p w14:paraId="38082D92" w14:textId="77777777" w:rsidR="002D0477" w:rsidRDefault="002D0477" w:rsidP="0024678F">
            <w:pPr>
              <w:spacing w:after="0"/>
              <w:rPr>
                <w:rFonts w:ascii="Aptos" w:hAnsi="Aptos"/>
                <w:sz w:val="24"/>
                <w:szCs w:val="24"/>
              </w:rPr>
            </w:pPr>
            <w:r>
              <w:rPr>
                <w:rFonts w:ascii="Aptos" w:hAnsi="Aptos"/>
                <w:sz w:val="24"/>
                <w:szCs w:val="24"/>
              </w:rPr>
              <w:t>Schedule of charges for the publication of information</w:t>
            </w:r>
          </w:p>
          <w:p w14:paraId="2CC90B56" w14:textId="77777777" w:rsidR="002D0477" w:rsidRDefault="002D0477" w:rsidP="0024678F">
            <w:pPr>
              <w:spacing w:after="0"/>
              <w:rPr>
                <w:rFonts w:ascii="Aptos" w:hAnsi="Aptos"/>
                <w:sz w:val="24"/>
                <w:szCs w:val="24"/>
              </w:rPr>
            </w:pPr>
          </w:p>
          <w:p w14:paraId="37C4BF27" w14:textId="77777777" w:rsidR="002D0477" w:rsidRPr="00C52FCF" w:rsidRDefault="002D0477" w:rsidP="0024678F">
            <w:pPr>
              <w:spacing w:after="0"/>
              <w:rPr>
                <w:rFonts w:ascii="Aptos" w:hAnsi="Aptos"/>
                <w:b/>
                <w:bCs/>
                <w:sz w:val="24"/>
                <w:szCs w:val="24"/>
              </w:rPr>
            </w:pPr>
            <w:r w:rsidRPr="00C52FCF">
              <w:rPr>
                <w:rFonts w:ascii="Aptos" w:hAnsi="Aptos"/>
                <w:b/>
                <w:bCs/>
                <w:sz w:val="24"/>
                <w:szCs w:val="24"/>
              </w:rPr>
              <w:t>Class 6 – Lists and Registers</w:t>
            </w:r>
          </w:p>
          <w:p w14:paraId="11E61E00" w14:textId="77777777" w:rsidR="002D0477" w:rsidRPr="00C52FCF" w:rsidRDefault="002D0477" w:rsidP="0024678F">
            <w:pPr>
              <w:spacing w:after="0"/>
              <w:rPr>
                <w:rFonts w:ascii="Aptos" w:hAnsi="Aptos"/>
                <w:b/>
                <w:bCs/>
                <w:sz w:val="24"/>
                <w:szCs w:val="24"/>
              </w:rPr>
            </w:pPr>
            <w:r w:rsidRPr="00C52FCF">
              <w:rPr>
                <w:rFonts w:ascii="Aptos" w:hAnsi="Aptos"/>
                <w:b/>
                <w:bCs/>
                <w:sz w:val="24"/>
                <w:szCs w:val="24"/>
              </w:rPr>
              <w:t>Currently maintained lists and registers only</w:t>
            </w:r>
          </w:p>
          <w:p w14:paraId="4419AFE1" w14:textId="77777777" w:rsidR="002D0477" w:rsidRPr="00C52FCF" w:rsidRDefault="002D0477" w:rsidP="0024678F">
            <w:pPr>
              <w:spacing w:after="0"/>
              <w:rPr>
                <w:rFonts w:ascii="Aptos" w:hAnsi="Aptos"/>
                <w:b/>
                <w:bCs/>
                <w:sz w:val="24"/>
                <w:szCs w:val="24"/>
              </w:rPr>
            </w:pPr>
          </w:p>
          <w:p w14:paraId="287D2853" w14:textId="77777777" w:rsidR="002D0477" w:rsidRPr="00C52FCF" w:rsidRDefault="002D0477" w:rsidP="0024678F">
            <w:pPr>
              <w:spacing w:after="0"/>
              <w:rPr>
                <w:rFonts w:ascii="Aptos" w:hAnsi="Aptos"/>
                <w:b/>
                <w:bCs/>
                <w:sz w:val="24"/>
                <w:szCs w:val="24"/>
              </w:rPr>
            </w:pPr>
            <w:r w:rsidRPr="00C52FCF">
              <w:rPr>
                <w:rFonts w:ascii="Aptos" w:hAnsi="Aptos"/>
                <w:b/>
                <w:bCs/>
                <w:sz w:val="24"/>
                <w:szCs w:val="24"/>
              </w:rPr>
              <w:t xml:space="preserve">Any publicly available register of list (if any are held this should be published; in most circumstances existing access provision will suffice) </w:t>
            </w:r>
          </w:p>
          <w:p w14:paraId="6480CCF8" w14:textId="77777777" w:rsidR="002D0477" w:rsidRDefault="002D0477" w:rsidP="0024678F">
            <w:pPr>
              <w:spacing w:after="0"/>
              <w:rPr>
                <w:rFonts w:ascii="Aptos" w:hAnsi="Aptos"/>
                <w:sz w:val="24"/>
                <w:szCs w:val="24"/>
              </w:rPr>
            </w:pPr>
            <w:r>
              <w:rPr>
                <w:rFonts w:ascii="Aptos" w:hAnsi="Aptos"/>
                <w:sz w:val="24"/>
                <w:szCs w:val="24"/>
              </w:rPr>
              <w:t>Asset register</w:t>
            </w:r>
          </w:p>
          <w:p w14:paraId="3C44379C" w14:textId="77777777" w:rsidR="002D0477" w:rsidRDefault="002D0477" w:rsidP="0024678F">
            <w:pPr>
              <w:spacing w:after="0"/>
              <w:rPr>
                <w:rFonts w:ascii="Aptos" w:hAnsi="Aptos"/>
                <w:sz w:val="24"/>
                <w:szCs w:val="24"/>
              </w:rPr>
            </w:pPr>
          </w:p>
          <w:p w14:paraId="20163CA2" w14:textId="77777777" w:rsidR="002D0477" w:rsidRDefault="002D0477" w:rsidP="0024678F">
            <w:pPr>
              <w:spacing w:after="0"/>
              <w:rPr>
                <w:rFonts w:ascii="Aptos" w:hAnsi="Aptos"/>
                <w:sz w:val="24"/>
                <w:szCs w:val="24"/>
              </w:rPr>
            </w:pPr>
            <w:r>
              <w:rPr>
                <w:rFonts w:ascii="Aptos" w:hAnsi="Aptos"/>
                <w:sz w:val="24"/>
                <w:szCs w:val="24"/>
              </w:rPr>
              <w:t>Disclosure log (indicating the information that has been provided in response to requests; recommended as good practice, but may not be hold by parish councils)</w:t>
            </w:r>
          </w:p>
          <w:p w14:paraId="1020C7FB" w14:textId="77777777" w:rsidR="002D0477" w:rsidRDefault="002D0477" w:rsidP="0024678F">
            <w:pPr>
              <w:spacing w:after="0"/>
              <w:rPr>
                <w:rFonts w:ascii="Aptos" w:hAnsi="Aptos"/>
                <w:sz w:val="24"/>
                <w:szCs w:val="24"/>
              </w:rPr>
            </w:pPr>
            <w:r>
              <w:rPr>
                <w:rFonts w:ascii="Aptos" w:hAnsi="Aptos"/>
                <w:sz w:val="24"/>
                <w:szCs w:val="24"/>
              </w:rPr>
              <w:t>Register of members’ interests</w:t>
            </w:r>
          </w:p>
          <w:p w14:paraId="54A49357" w14:textId="77777777" w:rsidR="002D0477" w:rsidRDefault="002D0477" w:rsidP="0024678F">
            <w:pPr>
              <w:spacing w:after="0"/>
              <w:rPr>
                <w:rFonts w:ascii="Aptos" w:hAnsi="Aptos"/>
                <w:sz w:val="24"/>
                <w:szCs w:val="24"/>
              </w:rPr>
            </w:pPr>
          </w:p>
          <w:p w14:paraId="48B5626C" w14:textId="77777777" w:rsidR="002D0477" w:rsidRDefault="002D0477" w:rsidP="0024678F">
            <w:pPr>
              <w:spacing w:after="0"/>
              <w:rPr>
                <w:rFonts w:ascii="Aptos" w:hAnsi="Aptos"/>
                <w:sz w:val="24"/>
                <w:szCs w:val="24"/>
              </w:rPr>
            </w:pPr>
            <w:r>
              <w:rPr>
                <w:rFonts w:ascii="Aptos" w:hAnsi="Aptos"/>
                <w:sz w:val="24"/>
                <w:szCs w:val="24"/>
              </w:rPr>
              <w:t>Register of gifts and hospitality</w:t>
            </w:r>
          </w:p>
          <w:p w14:paraId="718D9FB3" w14:textId="77777777" w:rsidR="002D0477" w:rsidRDefault="002D0477" w:rsidP="0024678F">
            <w:pPr>
              <w:spacing w:after="0"/>
              <w:rPr>
                <w:rFonts w:ascii="Aptos" w:hAnsi="Aptos"/>
                <w:sz w:val="24"/>
                <w:szCs w:val="24"/>
              </w:rPr>
            </w:pPr>
          </w:p>
          <w:p w14:paraId="61348764" w14:textId="77777777" w:rsidR="002D0477" w:rsidRDefault="002D0477" w:rsidP="0024678F">
            <w:pPr>
              <w:spacing w:after="0"/>
              <w:rPr>
                <w:rFonts w:ascii="Aptos" w:hAnsi="Aptos"/>
                <w:sz w:val="24"/>
                <w:szCs w:val="24"/>
              </w:rPr>
            </w:pPr>
            <w:r>
              <w:rPr>
                <w:rFonts w:ascii="Aptos" w:hAnsi="Aptos"/>
                <w:sz w:val="24"/>
                <w:szCs w:val="24"/>
              </w:rPr>
              <w:t xml:space="preserve">Class 7 – The services we offer </w:t>
            </w:r>
          </w:p>
          <w:p w14:paraId="373B00CA" w14:textId="77777777" w:rsidR="002D0477" w:rsidRDefault="002D0477" w:rsidP="0024678F">
            <w:pPr>
              <w:spacing w:after="0"/>
              <w:rPr>
                <w:rFonts w:ascii="Aptos" w:hAnsi="Aptos"/>
                <w:sz w:val="24"/>
                <w:szCs w:val="24"/>
              </w:rPr>
            </w:pPr>
            <w:r>
              <w:rPr>
                <w:rFonts w:ascii="Aptos" w:hAnsi="Aptos"/>
                <w:sz w:val="24"/>
                <w:szCs w:val="24"/>
              </w:rPr>
              <w:t>information about the services we offer, including leaflets, guidance and newsletters produced for the public and businesses) Current information only</w:t>
            </w:r>
          </w:p>
          <w:p w14:paraId="6D9A09B7" w14:textId="77777777" w:rsidR="002D0477" w:rsidRDefault="002D0477" w:rsidP="0024678F">
            <w:pPr>
              <w:spacing w:after="0"/>
              <w:rPr>
                <w:rFonts w:ascii="Aptos" w:hAnsi="Aptos"/>
                <w:sz w:val="24"/>
                <w:szCs w:val="24"/>
              </w:rPr>
            </w:pPr>
            <w:r>
              <w:rPr>
                <w:rFonts w:ascii="Aptos" w:hAnsi="Aptos"/>
                <w:sz w:val="24"/>
                <w:szCs w:val="24"/>
              </w:rPr>
              <w:t>Allotments</w:t>
            </w:r>
          </w:p>
          <w:p w14:paraId="4973A47F" w14:textId="77777777" w:rsidR="002D0477" w:rsidRDefault="002D0477" w:rsidP="0024678F">
            <w:pPr>
              <w:spacing w:after="0"/>
              <w:rPr>
                <w:rFonts w:ascii="Aptos" w:hAnsi="Aptos"/>
                <w:sz w:val="24"/>
                <w:szCs w:val="24"/>
              </w:rPr>
            </w:pPr>
            <w:r>
              <w:rPr>
                <w:rFonts w:ascii="Aptos" w:hAnsi="Aptos"/>
                <w:sz w:val="24"/>
                <w:szCs w:val="24"/>
              </w:rPr>
              <w:t>Burial Grounds and closed churchyards</w:t>
            </w:r>
          </w:p>
          <w:p w14:paraId="747A6F14" w14:textId="77777777" w:rsidR="002D0477" w:rsidRDefault="002D0477" w:rsidP="0024678F">
            <w:pPr>
              <w:spacing w:after="0"/>
              <w:rPr>
                <w:rFonts w:ascii="Aptos" w:hAnsi="Aptos"/>
                <w:sz w:val="24"/>
                <w:szCs w:val="24"/>
              </w:rPr>
            </w:pPr>
            <w:r>
              <w:rPr>
                <w:rFonts w:ascii="Aptos" w:hAnsi="Aptos"/>
                <w:sz w:val="24"/>
                <w:szCs w:val="24"/>
              </w:rPr>
              <w:t>Community Centres and village Halls</w:t>
            </w:r>
          </w:p>
          <w:p w14:paraId="18045565" w14:textId="77777777" w:rsidR="002D0477" w:rsidRDefault="002D0477" w:rsidP="0024678F">
            <w:pPr>
              <w:spacing w:after="0"/>
              <w:rPr>
                <w:rFonts w:ascii="Aptos" w:hAnsi="Aptos"/>
                <w:sz w:val="24"/>
                <w:szCs w:val="24"/>
              </w:rPr>
            </w:pPr>
            <w:r>
              <w:rPr>
                <w:rFonts w:ascii="Aptos" w:hAnsi="Aptos"/>
                <w:sz w:val="24"/>
                <w:szCs w:val="24"/>
              </w:rPr>
              <w:t>Parks, playing fields and recreational facilities</w:t>
            </w:r>
          </w:p>
          <w:p w14:paraId="794CB25E" w14:textId="77777777" w:rsidR="002D0477" w:rsidRDefault="002D0477" w:rsidP="0024678F">
            <w:pPr>
              <w:spacing w:after="0"/>
              <w:rPr>
                <w:rFonts w:ascii="Aptos" w:hAnsi="Aptos"/>
                <w:sz w:val="24"/>
                <w:szCs w:val="24"/>
              </w:rPr>
            </w:pPr>
            <w:r>
              <w:rPr>
                <w:rFonts w:ascii="Aptos" w:hAnsi="Aptos"/>
                <w:sz w:val="24"/>
                <w:szCs w:val="24"/>
              </w:rPr>
              <w:t>Seating, litter bins, clock, memorials and lighting</w:t>
            </w:r>
          </w:p>
          <w:p w14:paraId="0E63C693" w14:textId="77777777" w:rsidR="002D0477" w:rsidRDefault="002D0477" w:rsidP="0024678F">
            <w:pPr>
              <w:spacing w:after="0"/>
              <w:rPr>
                <w:rFonts w:ascii="Aptos" w:hAnsi="Aptos"/>
                <w:sz w:val="24"/>
                <w:szCs w:val="24"/>
              </w:rPr>
            </w:pPr>
          </w:p>
          <w:p w14:paraId="24C5A3C9" w14:textId="77777777" w:rsidR="002D0477" w:rsidRDefault="002D0477" w:rsidP="0024678F">
            <w:pPr>
              <w:spacing w:after="0"/>
              <w:rPr>
                <w:rFonts w:ascii="Aptos" w:hAnsi="Aptos"/>
                <w:sz w:val="24"/>
                <w:szCs w:val="24"/>
              </w:rPr>
            </w:pPr>
            <w:r>
              <w:rPr>
                <w:rFonts w:ascii="Aptos" w:hAnsi="Aptos"/>
                <w:sz w:val="24"/>
                <w:szCs w:val="24"/>
              </w:rPr>
              <w:t>Bus shelters</w:t>
            </w:r>
          </w:p>
          <w:p w14:paraId="4D291A34" w14:textId="77777777" w:rsidR="002D0477" w:rsidRDefault="002D0477" w:rsidP="0024678F">
            <w:pPr>
              <w:spacing w:after="0"/>
              <w:rPr>
                <w:rFonts w:ascii="Aptos" w:hAnsi="Aptos"/>
                <w:sz w:val="24"/>
                <w:szCs w:val="24"/>
              </w:rPr>
            </w:pPr>
          </w:p>
          <w:p w14:paraId="3CDF21F8" w14:textId="77777777" w:rsidR="002D0477" w:rsidRDefault="002D0477" w:rsidP="0024678F">
            <w:pPr>
              <w:spacing w:after="0"/>
              <w:rPr>
                <w:rFonts w:ascii="Aptos" w:hAnsi="Aptos"/>
                <w:sz w:val="24"/>
                <w:szCs w:val="24"/>
              </w:rPr>
            </w:pPr>
            <w:r>
              <w:rPr>
                <w:rFonts w:ascii="Aptos" w:hAnsi="Aptos"/>
                <w:sz w:val="24"/>
                <w:szCs w:val="24"/>
              </w:rPr>
              <w:t>Markets</w:t>
            </w:r>
          </w:p>
          <w:p w14:paraId="57270235" w14:textId="77777777" w:rsidR="002D0477" w:rsidRDefault="002D0477" w:rsidP="0024678F">
            <w:pPr>
              <w:spacing w:after="0"/>
              <w:rPr>
                <w:rFonts w:ascii="Aptos" w:hAnsi="Aptos"/>
                <w:sz w:val="24"/>
                <w:szCs w:val="24"/>
              </w:rPr>
            </w:pPr>
            <w:r>
              <w:rPr>
                <w:rFonts w:ascii="Aptos" w:hAnsi="Aptos"/>
                <w:sz w:val="24"/>
                <w:szCs w:val="24"/>
              </w:rPr>
              <w:t>Public conveniences</w:t>
            </w:r>
          </w:p>
          <w:p w14:paraId="0E8C804D" w14:textId="77777777" w:rsidR="002D0477" w:rsidRDefault="002D0477" w:rsidP="0024678F">
            <w:pPr>
              <w:spacing w:after="0"/>
              <w:rPr>
                <w:rFonts w:ascii="Aptos" w:hAnsi="Aptos"/>
                <w:sz w:val="24"/>
                <w:szCs w:val="24"/>
              </w:rPr>
            </w:pPr>
            <w:r>
              <w:rPr>
                <w:rFonts w:ascii="Aptos" w:hAnsi="Aptos"/>
                <w:sz w:val="24"/>
                <w:szCs w:val="24"/>
              </w:rPr>
              <w:t>Agency agreements</w:t>
            </w:r>
          </w:p>
          <w:p w14:paraId="3F22C3AB" w14:textId="77777777" w:rsidR="002D0477" w:rsidRDefault="002D0477" w:rsidP="0024678F">
            <w:pPr>
              <w:spacing w:after="0"/>
              <w:rPr>
                <w:rFonts w:ascii="Aptos" w:hAnsi="Aptos"/>
                <w:sz w:val="24"/>
                <w:szCs w:val="24"/>
              </w:rPr>
            </w:pPr>
            <w:r>
              <w:rPr>
                <w:rFonts w:ascii="Aptos" w:hAnsi="Aptos"/>
                <w:sz w:val="24"/>
                <w:szCs w:val="24"/>
              </w:rPr>
              <w:t>A summary of services for which the council is entitle to recover a fee, together with those fees (eg burial fees)</w:t>
            </w:r>
          </w:p>
          <w:p w14:paraId="33B94BB7" w14:textId="77777777" w:rsidR="002D0477" w:rsidRPr="00AE69EE" w:rsidRDefault="002D0477" w:rsidP="0024678F">
            <w:pPr>
              <w:spacing w:after="0"/>
              <w:rPr>
                <w:rFonts w:ascii="Aptos" w:hAnsi="Aptos"/>
                <w:sz w:val="24"/>
                <w:szCs w:val="24"/>
              </w:rPr>
            </w:pPr>
          </w:p>
        </w:tc>
        <w:tc>
          <w:tcPr>
            <w:tcW w:w="3257" w:type="dxa"/>
            <w:gridSpan w:val="2"/>
            <w:tcBorders>
              <w:top w:val="none" w:sz="6" w:space="0" w:color="auto"/>
              <w:left w:val="none" w:sz="6" w:space="0" w:color="auto"/>
              <w:bottom w:val="none" w:sz="6" w:space="0" w:color="auto"/>
              <w:right w:val="none" w:sz="6" w:space="0" w:color="auto"/>
            </w:tcBorders>
          </w:tcPr>
          <w:p w14:paraId="669A8817" w14:textId="77777777" w:rsidR="002D0477" w:rsidRDefault="002D0477" w:rsidP="0024678F">
            <w:pPr>
              <w:rPr>
                <w:rFonts w:ascii="Aptos" w:hAnsi="Aptos"/>
                <w:sz w:val="24"/>
                <w:szCs w:val="24"/>
              </w:rPr>
            </w:pPr>
            <w:r w:rsidRPr="00AE69EE">
              <w:rPr>
                <w:rFonts w:ascii="Aptos" w:hAnsi="Aptos"/>
                <w:sz w:val="24"/>
                <w:szCs w:val="24"/>
              </w:rPr>
              <w:t xml:space="preserve">Website Hard copy from Clerk </w:t>
            </w:r>
          </w:p>
          <w:p w14:paraId="5163C7AD" w14:textId="77777777" w:rsidR="002D0477" w:rsidRDefault="002D0477" w:rsidP="0024678F">
            <w:pPr>
              <w:rPr>
                <w:rFonts w:ascii="Aptos" w:hAnsi="Aptos"/>
                <w:sz w:val="24"/>
                <w:szCs w:val="24"/>
              </w:rPr>
            </w:pPr>
            <w:r>
              <w:rPr>
                <w:rFonts w:ascii="Aptos" w:hAnsi="Aptos"/>
                <w:sz w:val="24"/>
                <w:szCs w:val="24"/>
              </w:rPr>
              <w:t>Website/paper copy</w:t>
            </w:r>
          </w:p>
          <w:p w14:paraId="7BF01235" w14:textId="77777777" w:rsidR="002D0477" w:rsidRDefault="002D0477" w:rsidP="0024678F">
            <w:pPr>
              <w:rPr>
                <w:rFonts w:ascii="Aptos" w:hAnsi="Aptos"/>
                <w:sz w:val="24"/>
                <w:szCs w:val="24"/>
              </w:rPr>
            </w:pPr>
          </w:p>
          <w:p w14:paraId="43F77DB4" w14:textId="77777777" w:rsidR="002D0477" w:rsidRDefault="002D0477" w:rsidP="0024678F">
            <w:pPr>
              <w:rPr>
                <w:rFonts w:ascii="Aptos" w:hAnsi="Aptos"/>
                <w:sz w:val="24"/>
                <w:szCs w:val="24"/>
              </w:rPr>
            </w:pPr>
            <w:r>
              <w:rPr>
                <w:rFonts w:ascii="Aptos" w:hAnsi="Aptos"/>
                <w:sz w:val="24"/>
                <w:szCs w:val="24"/>
              </w:rPr>
              <w:t>Website/paper copy</w:t>
            </w:r>
          </w:p>
          <w:p w14:paraId="089E4560" w14:textId="77777777" w:rsidR="002D0477" w:rsidRDefault="002D0477" w:rsidP="0024678F">
            <w:pPr>
              <w:rPr>
                <w:rFonts w:ascii="Aptos" w:hAnsi="Aptos"/>
                <w:sz w:val="24"/>
                <w:szCs w:val="24"/>
              </w:rPr>
            </w:pPr>
          </w:p>
          <w:p w14:paraId="3AD82554" w14:textId="77777777" w:rsidR="002D0477" w:rsidRDefault="002D0477" w:rsidP="0024678F">
            <w:pPr>
              <w:rPr>
                <w:rFonts w:ascii="Aptos" w:hAnsi="Aptos"/>
                <w:sz w:val="24"/>
                <w:szCs w:val="24"/>
              </w:rPr>
            </w:pPr>
          </w:p>
          <w:p w14:paraId="111CDCDD" w14:textId="77777777" w:rsidR="002D0477" w:rsidRDefault="002D0477" w:rsidP="0024678F">
            <w:pPr>
              <w:rPr>
                <w:rFonts w:ascii="Aptos" w:hAnsi="Aptos"/>
                <w:sz w:val="24"/>
                <w:szCs w:val="24"/>
              </w:rPr>
            </w:pPr>
            <w:r>
              <w:rPr>
                <w:rFonts w:ascii="Aptos" w:hAnsi="Aptos"/>
                <w:sz w:val="24"/>
                <w:szCs w:val="24"/>
              </w:rPr>
              <w:t>Website/paper copy</w:t>
            </w:r>
          </w:p>
          <w:p w14:paraId="1B51B97E" w14:textId="77777777" w:rsidR="002D0477" w:rsidRDefault="002D0477" w:rsidP="0024678F">
            <w:pPr>
              <w:rPr>
                <w:rFonts w:ascii="Aptos" w:hAnsi="Aptos"/>
                <w:sz w:val="24"/>
                <w:szCs w:val="24"/>
              </w:rPr>
            </w:pPr>
          </w:p>
          <w:p w14:paraId="2945DAE3" w14:textId="77777777" w:rsidR="002D0477" w:rsidRDefault="002D0477" w:rsidP="0024678F">
            <w:pPr>
              <w:rPr>
                <w:rFonts w:ascii="Aptos" w:hAnsi="Aptos"/>
                <w:sz w:val="24"/>
                <w:szCs w:val="24"/>
              </w:rPr>
            </w:pPr>
            <w:r>
              <w:rPr>
                <w:rFonts w:ascii="Aptos" w:hAnsi="Aptos"/>
                <w:sz w:val="24"/>
                <w:szCs w:val="24"/>
              </w:rPr>
              <w:t>Website/paper copy</w:t>
            </w:r>
          </w:p>
          <w:p w14:paraId="77EAEE35" w14:textId="77777777" w:rsidR="002D0477" w:rsidRDefault="002D0477" w:rsidP="0024678F">
            <w:pPr>
              <w:rPr>
                <w:rFonts w:ascii="Aptos" w:hAnsi="Aptos"/>
                <w:sz w:val="24"/>
                <w:szCs w:val="24"/>
              </w:rPr>
            </w:pPr>
          </w:p>
          <w:p w14:paraId="0AC16CDB" w14:textId="77777777" w:rsidR="002D0477" w:rsidRDefault="002D0477" w:rsidP="0024678F">
            <w:pPr>
              <w:rPr>
                <w:rFonts w:ascii="Aptos" w:hAnsi="Aptos"/>
                <w:sz w:val="24"/>
                <w:szCs w:val="24"/>
              </w:rPr>
            </w:pPr>
          </w:p>
          <w:p w14:paraId="3979BBF1" w14:textId="77777777" w:rsidR="002D0477" w:rsidRDefault="002D0477" w:rsidP="0024678F">
            <w:pPr>
              <w:rPr>
                <w:rFonts w:ascii="Aptos" w:hAnsi="Aptos"/>
                <w:sz w:val="24"/>
                <w:szCs w:val="24"/>
              </w:rPr>
            </w:pPr>
          </w:p>
          <w:p w14:paraId="0E2BD0BD" w14:textId="77777777" w:rsidR="002D0477" w:rsidRDefault="002D0477" w:rsidP="0024678F">
            <w:pPr>
              <w:rPr>
                <w:rFonts w:ascii="Aptos" w:hAnsi="Aptos"/>
                <w:sz w:val="24"/>
                <w:szCs w:val="24"/>
              </w:rPr>
            </w:pPr>
          </w:p>
          <w:p w14:paraId="41F3A160" w14:textId="77777777" w:rsidR="002D0477" w:rsidRDefault="002D0477" w:rsidP="0024678F">
            <w:pPr>
              <w:rPr>
                <w:rFonts w:ascii="Aptos" w:hAnsi="Aptos"/>
                <w:sz w:val="24"/>
                <w:szCs w:val="24"/>
              </w:rPr>
            </w:pPr>
          </w:p>
          <w:p w14:paraId="3A82BAFD" w14:textId="77777777" w:rsidR="002D0477" w:rsidRDefault="002D0477" w:rsidP="0024678F">
            <w:pPr>
              <w:spacing w:after="0"/>
              <w:rPr>
                <w:rFonts w:ascii="Aptos" w:hAnsi="Aptos"/>
                <w:sz w:val="24"/>
                <w:szCs w:val="24"/>
              </w:rPr>
            </w:pPr>
          </w:p>
          <w:p w14:paraId="444C50F4" w14:textId="77777777" w:rsidR="002D0477" w:rsidRDefault="002D0477" w:rsidP="0024678F">
            <w:pPr>
              <w:spacing w:after="0"/>
              <w:rPr>
                <w:rFonts w:ascii="Aptos" w:hAnsi="Aptos"/>
                <w:sz w:val="24"/>
                <w:szCs w:val="24"/>
              </w:rPr>
            </w:pPr>
            <w:r>
              <w:rPr>
                <w:rFonts w:ascii="Aptos" w:hAnsi="Aptos"/>
                <w:sz w:val="24"/>
                <w:szCs w:val="24"/>
              </w:rPr>
              <w:t>Not applicable</w:t>
            </w:r>
          </w:p>
          <w:p w14:paraId="3ECA80B3" w14:textId="77777777" w:rsidR="002D0477" w:rsidRDefault="002D0477" w:rsidP="0024678F">
            <w:pPr>
              <w:spacing w:after="0"/>
              <w:rPr>
                <w:rFonts w:ascii="Aptos" w:hAnsi="Aptos"/>
                <w:sz w:val="24"/>
                <w:szCs w:val="24"/>
              </w:rPr>
            </w:pPr>
            <w:r>
              <w:rPr>
                <w:rFonts w:ascii="Aptos" w:hAnsi="Aptos"/>
                <w:sz w:val="24"/>
                <w:szCs w:val="24"/>
              </w:rPr>
              <w:t>Website</w:t>
            </w:r>
          </w:p>
          <w:p w14:paraId="79B8279E" w14:textId="77777777" w:rsidR="002D0477" w:rsidRDefault="002D0477" w:rsidP="0024678F">
            <w:pPr>
              <w:spacing w:after="0"/>
              <w:rPr>
                <w:rFonts w:ascii="Aptos" w:hAnsi="Aptos"/>
                <w:sz w:val="24"/>
                <w:szCs w:val="24"/>
              </w:rPr>
            </w:pPr>
            <w:r>
              <w:rPr>
                <w:rFonts w:ascii="Aptos" w:hAnsi="Aptos"/>
                <w:sz w:val="24"/>
                <w:szCs w:val="24"/>
              </w:rPr>
              <w:t>Paper copy</w:t>
            </w:r>
          </w:p>
          <w:p w14:paraId="28D4DB60" w14:textId="77777777" w:rsidR="002D0477" w:rsidRDefault="002D0477" w:rsidP="0024678F">
            <w:pPr>
              <w:rPr>
                <w:rFonts w:ascii="Aptos" w:hAnsi="Aptos"/>
                <w:sz w:val="24"/>
                <w:szCs w:val="24"/>
              </w:rPr>
            </w:pPr>
            <w:r>
              <w:rPr>
                <w:rFonts w:ascii="Aptos" w:hAnsi="Aptos"/>
                <w:sz w:val="24"/>
                <w:szCs w:val="24"/>
              </w:rPr>
              <w:t>Not applied for</w:t>
            </w:r>
          </w:p>
          <w:p w14:paraId="08F0B8D6" w14:textId="77777777" w:rsidR="002D0477" w:rsidRDefault="002D0477" w:rsidP="0024678F">
            <w:pPr>
              <w:rPr>
                <w:rFonts w:ascii="Aptos" w:hAnsi="Aptos"/>
                <w:sz w:val="24"/>
                <w:szCs w:val="24"/>
              </w:rPr>
            </w:pPr>
          </w:p>
          <w:p w14:paraId="15EF9DBF" w14:textId="77777777" w:rsidR="002D0477" w:rsidRDefault="002D0477" w:rsidP="0024678F">
            <w:pPr>
              <w:rPr>
                <w:rFonts w:ascii="Aptos" w:hAnsi="Aptos"/>
                <w:sz w:val="24"/>
                <w:szCs w:val="24"/>
              </w:rPr>
            </w:pPr>
          </w:p>
          <w:p w14:paraId="24835E1D" w14:textId="77777777" w:rsidR="002D0477" w:rsidRDefault="002D0477" w:rsidP="0024678F">
            <w:pPr>
              <w:rPr>
                <w:rFonts w:ascii="Aptos" w:hAnsi="Aptos"/>
                <w:sz w:val="24"/>
                <w:szCs w:val="24"/>
              </w:rPr>
            </w:pPr>
          </w:p>
          <w:p w14:paraId="5EBE3B13" w14:textId="77777777" w:rsidR="002D0477" w:rsidRDefault="002D0477" w:rsidP="0024678F">
            <w:pPr>
              <w:rPr>
                <w:rFonts w:ascii="Aptos" w:hAnsi="Aptos"/>
                <w:sz w:val="24"/>
                <w:szCs w:val="24"/>
              </w:rPr>
            </w:pPr>
          </w:p>
          <w:p w14:paraId="42ED3F1D" w14:textId="77777777" w:rsidR="002D0477" w:rsidRDefault="002D0477" w:rsidP="0024678F">
            <w:pPr>
              <w:rPr>
                <w:rFonts w:ascii="Aptos" w:hAnsi="Aptos"/>
                <w:sz w:val="24"/>
                <w:szCs w:val="24"/>
              </w:rPr>
            </w:pPr>
          </w:p>
          <w:p w14:paraId="229B1500" w14:textId="77777777" w:rsidR="002D0477" w:rsidRDefault="002D0477" w:rsidP="0024678F">
            <w:pPr>
              <w:rPr>
                <w:rFonts w:ascii="Aptos" w:hAnsi="Aptos"/>
                <w:sz w:val="24"/>
                <w:szCs w:val="24"/>
              </w:rPr>
            </w:pPr>
          </w:p>
          <w:p w14:paraId="32817632" w14:textId="77777777" w:rsidR="002D0477" w:rsidRDefault="002D0477" w:rsidP="0024678F">
            <w:pPr>
              <w:spacing w:after="0"/>
              <w:rPr>
                <w:rFonts w:ascii="Aptos" w:hAnsi="Aptos"/>
                <w:sz w:val="24"/>
                <w:szCs w:val="24"/>
              </w:rPr>
            </w:pPr>
            <w:r>
              <w:rPr>
                <w:rFonts w:ascii="Aptos" w:hAnsi="Aptos"/>
                <w:sz w:val="24"/>
                <w:szCs w:val="24"/>
              </w:rPr>
              <w:t>Website</w:t>
            </w:r>
          </w:p>
          <w:p w14:paraId="2BA023CC" w14:textId="77777777" w:rsidR="002D0477" w:rsidRDefault="002D0477" w:rsidP="0024678F">
            <w:pPr>
              <w:spacing w:after="0"/>
              <w:rPr>
                <w:rFonts w:ascii="Aptos" w:hAnsi="Aptos"/>
                <w:sz w:val="24"/>
                <w:szCs w:val="24"/>
              </w:rPr>
            </w:pPr>
            <w:r>
              <w:rPr>
                <w:rFonts w:ascii="Aptos" w:hAnsi="Aptos"/>
                <w:sz w:val="24"/>
                <w:szCs w:val="24"/>
              </w:rPr>
              <w:t>Paper copy</w:t>
            </w:r>
          </w:p>
          <w:p w14:paraId="398A1576" w14:textId="77777777" w:rsidR="002D0477" w:rsidRDefault="002D0477" w:rsidP="0024678F">
            <w:pPr>
              <w:spacing w:after="0"/>
              <w:rPr>
                <w:rFonts w:ascii="Aptos" w:hAnsi="Aptos"/>
                <w:sz w:val="24"/>
                <w:szCs w:val="24"/>
              </w:rPr>
            </w:pPr>
            <w:r>
              <w:rPr>
                <w:rFonts w:ascii="Aptos" w:hAnsi="Aptos"/>
                <w:sz w:val="24"/>
                <w:szCs w:val="24"/>
              </w:rPr>
              <w:t>Website</w:t>
            </w:r>
          </w:p>
          <w:p w14:paraId="01662D3B" w14:textId="77777777" w:rsidR="002D0477" w:rsidRDefault="002D0477" w:rsidP="0024678F">
            <w:pPr>
              <w:rPr>
                <w:rFonts w:ascii="Aptos" w:hAnsi="Aptos"/>
                <w:sz w:val="24"/>
                <w:szCs w:val="24"/>
              </w:rPr>
            </w:pPr>
            <w:r>
              <w:rPr>
                <w:rFonts w:ascii="Aptos" w:hAnsi="Aptos"/>
                <w:sz w:val="24"/>
                <w:szCs w:val="24"/>
              </w:rPr>
              <w:t>Paper copy</w:t>
            </w:r>
          </w:p>
          <w:p w14:paraId="47E1F059" w14:textId="77777777" w:rsidR="002D0477" w:rsidRDefault="002D0477" w:rsidP="0024678F">
            <w:pPr>
              <w:rPr>
                <w:rFonts w:ascii="Aptos" w:hAnsi="Aptos"/>
                <w:sz w:val="24"/>
                <w:szCs w:val="24"/>
              </w:rPr>
            </w:pPr>
          </w:p>
          <w:p w14:paraId="41CE5DDA" w14:textId="77777777" w:rsidR="002D0477" w:rsidRDefault="002D0477" w:rsidP="0024678F">
            <w:pPr>
              <w:rPr>
                <w:rFonts w:ascii="Aptos" w:hAnsi="Aptos"/>
                <w:sz w:val="24"/>
                <w:szCs w:val="24"/>
              </w:rPr>
            </w:pPr>
          </w:p>
          <w:p w14:paraId="24F33922" w14:textId="77777777" w:rsidR="002D0477" w:rsidRDefault="002D0477" w:rsidP="0024678F">
            <w:pPr>
              <w:rPr>
                <w:rFonts w:ascii="Aptos" w:hAnsi="Aptos"/>
                <w:sz w:val="24"/>
                <w:szCs w:val="24"/>
              </w:rPr>
            </w:pPr>
            <w:r>
              <w:rPr>
                <w:rFonts w:ascii="Aptos" w:hAnsi="Aptos"/>
                <w:sz w:val="24"/>
                <w:szCs w:val="24"/>
              </w:rPr>
              <w:t>Website</w:t>
            </w:r>
          </w:p>
          <w:p w14:paraId="21E38507" w14:textId="77777777" w:rsidR="002D0477" w:rsidRDefault="002D0477" w:rsidP="0024678F">
            <w:pPr>
              <w:rPr>
                <w:rFonts w:ascii="Aptos" w:hAnsi="Aptos"/>
                <w:sz w:val="24"/>
                <w:szCs w:val="24"/>
              </w:rPr>
            </w:pPr>
            <w:r>
              <w:rPr>
                <w:rFonts w:ascii="Aptos" w:hAnsi="Aptos"/>
                <w:sz w:val="24"/>
                <w:szCs w:val="24"/>
              </w:rPr>
              <w:t>Paper copy</w:t>
            </w:r>
          </w:p>
          <w:p w14:paraId="30730F72" w14:textId="77777777" w:rsidR="002D0477" w:rsidRDefault="002D0477" w:rsidP="0024678F">
            <w:pPr>
              <w:rPr>
                <w:rFonts w:ascii="Aptos" w:hAnsi="Aptos"/>
                <w:sz w:val="24"/>
                <w:szCs w:val="24"/>
              </w:rPr>
            </w:pPr>
            <w:r>
              <w:rPr>
                <w:rFonts w:ascii="Aptos" w:hAnsi="Aptos"/>
                <w:sz w:val="24"/>
                <w:szCs w:val="24"/>
              </w:rPr>
              <w:t>Website</w:t>
            </w:r>
          </w:p>
          <w:p w14:paraId="49246134" w14:textId="77777777" w:rsidR="002D0477" w:rsidRDefault="002D0477" w:rsidP="0024678F">
            <w:pPr>
              <w:rPr>
                <w:rFonts w:ascii="Aptos" w:hAnsi="Aptos"/>
                <w:sz w:val="24"/>
                <w:szCs w:val="24"/>
              </w:rPr>
            </w:pPr>
            <w:r>
              <w:rPr>
                <w:rFonts w:ascii="Aptos" w:hAnsi="Aptos"/>
                <w:sz w:val="24"/>
                <w:szCs w:val="24"/>
              </w:rPr>
              <w:t>Paper copy</w:t>
            </w:r>
          </w:p>
          <w:p w14:paraId="13B1EB19" w14:textId="77777777" w:rsidR="002D0477" w:rsidRDefault="002D0477" w:rsidP="0024678F">
            <w:pPr>
              <w:rPr>
                <w:rFonts w:ascii="Aptos" w:hAnsi="Aptos"/>
                <w:sz w:val="24"/>
                <w:szCs w:val="24"/>
              </w:rPr>
            </w:pPr>
          </w:p>
          <w:p w14:paraId="2B94E471" w14:textId="77777777" w:rsidR="002D0477" w:rsidRDefault="002D0477" w:rsidP="0024678F">
            <w:pPr>
              <w:rPr>
                <w:rFonts w:ascii="Aptos" w:hAnsi="Aptos"/>
                <w:sz w:val="24"/>
                <w:szCs w:val="24"/>
              </w:rPr>
            </w:pPr>
          </w:p>
          <w:p w14:paraId="0A0C8C09" w14:textId="77777777" w:rsidR="002D0477" w:rsidRDefault="002D0477" w:rsidP="0024678F">
            <w:pPr>
              <w:rPr>
                <w:rFonts w:ascii="Aptos" w:hAnsi="Aptos"/>
                <w:sz w:val="24"/>
                <w:szCs w:val="24"/>
              </w:rPr>
            </w:pPr>
          </w:p>
          <w:p w14:paraId="1E64E59A" w14:textId="77777777" w:rsidR="002D0477" w:rsidRDefault="002D0477" w:rsidP="0024678F">
            <w:pPr>
              <w:rPr>
                <w:rFonts w:ascii="Aptos" w:hAnsi="Aptos"/>
                <w:sz w:val="24"/>
                <w:szCs w:val="24"/>
              </w:rPr>
            </w:pPr>
            <w:r>
              <w:rPr>
                <w:rFonts w:ascii="Aptos" w:hAnsi="Aptos"/>
                <w:sz w:val="24"/>
                <w:szCs w:val="24"/>
              </w:rPr>
              <w:t>Website</w:t>
            </w:r>
          </w:p>
          <w:p w14:paraId="1FC8FE7E" w14:textId="77777777" w:rsidR="002D0477" w:rsidRDefault="002D0477" w:rsidP="0024678F">
            <w:pPr>
              <w:rPr>
                <w:rFonts w:ascii="Aptos" w:hAnsi="Aptos"/>
                <w:sz w:val="24"/>
                <w:szCs w:val="24"/>
              </w:rPr>
            </w:pPr>
            <w:r>
              <w:rPr>
                <w:rFonts w:ascii="Aptos" w:hAnsi="Aptos"/>
                <w:sz w:val="24"/>
                <w:szCs w:val="24"/>
              </w:rPr>
              <w:t>Paper copy</w:t>
            </w:r>
          </w:p>
          <w:p w14:paraId="7CD7EE6D" w14:textId="77777777" w:rsidR="002D0477" w:rsidRDefault="002D0477" w:rsidP="0024678F">
            <w:pPr>
              <w:rPr>
                <w:rFonts w:ascii="Aptos" w:hAnsi="Aptos"/>
                <w:sz w:val="24"/>
                <w:szCs w:val="24"/>
              </w:rPr>
            </w:pPr>
            <w:r>
              <w:rPr>
                <w:rFonts w:ascii="Aptos" w:hAnsi="Aptos"/>
                <w:sz w:val="24"/>
                <w:szCs w:val="24"/>
              </w:rPr>
              <w:t>Website</w:t>
            </w:r>
          </w:p>
          <w:p w14:paraId="02E2D6D2" w14:textId="77777777" w:rsidR="002D0477" w:rsidRDefault="002D0477" w:rsidP="0024678F">
            <w:pPr>
              <w:rPr>
                <w:rFonts w:ascii="Aptos" w:hAnsi="Aptos"/>
                <w:sz w:val="24"/>
                <w:szCs w:val="24"/>
              </w:rPr>
            </w:pPr>
            <w:r>
              <w:rPr>
                <w:rFonts w:ascii="Aptos" w:hAnsi="Aptos"/>
                <w:sz w:val="24"/>
                <w:szCs w:val="24"/>
              </w:rPr>
              <w:t>Paper copy</w:t>
            </w:r>
          </w:p>
          <w:p w14:paraId="5357D648" w14:textId="77777777" w:rsidR="002D0477" w:rsidRDefault="002D0477" w:rsidP="0024678F">
            <w:pPr>
              <w:rPr>
                <w:rFonts w:ascii="Aptos" w:hAnsi="Aptos"/>
                <w:sz w:val="24"/>
                <w:szCs w:val="24"/>
              </w:rPr>
            </w:pPr>
            <w:r>
              <w:rPr>
                <w:rFonts w:ascii="Aptos" w:hAnsi="Aptos"/>
                <w:sz w:val="24"/>
                <w:szCs w:val="24"/>
              </w:rPr>
              <w:t>Not applicable</w:t>
            </w:r>
          </w:p>
          <w:p w14:paraId="6BC47780" w14:textId="77777777" w:rsidR="002D0477" w:rsidRDefault="002D0477" w:rsidP="0024678F">
            <w:pPr>
              <w:rPr>
                <w:rFonts w:ascii="Aptos" w:hAnsi="Aptos"/>
                <w:sz w:val="24"/>
                <w:szCs w:val="24"/>
              </w:rPr>
            </w:pPr>
          </w:p>
          <w:p w14:paraId="6B295731" w14:textId="77777777" w:rsidR="002D0477" w:rsidRDefault="002D0477" w:rsidP="0024678F">
            <w:pPr>
              <w:rPr>
                <w:rFonts w:ascii="Aptos" w:hAnsi="Aptos"/>
                <w:sz w:val="24"/>
                <w:szCs w:val="24"/>
              </w:rPr>
            </w:pPr>
          </w:p>
          <w:p w14:paraId="2C02F002" w14:textId="77777777" w:rsidR="002D0477" w:rsidRDefault="002D0477" w:rsidP="0024678F">
            <w:pPr>
              <w:rPr>
                <w:rFonts w:ascii="Aptos" w:hAnsi="Aptos"/>
                <w:sz w:val="24"/>
                <w:szCs w:val="24"/>
              </w:rPr>
            </w:pPr>
          </w:p>
          <w:p w14:paraId="07BE4449" w14:textId="77777777" w:rsidR="002D0477" w:rsidRDefault="002D0477" w:rsidP="0024678F">
            <w:pPr>
              <w:rPr>
                <w:rFonts w:ascii="Aptos" w:hAnsi="Aptos"/>
                <w:sz w:val="24"/>
                <w:szCs w:val="24"/>
              </w:rPr>
            </w:pPr>
          </w:p>
          <w:p w14:paraId="294E69E8" w14:textId="77777777" w:rsidR="002D0477" w:rsidRDefault="002D0477" w:rsidP="0024678F">
            <w:pPr>
              <w:rPr>
                <w:rFonts w:ascii="Aptos" w:hAnsi="Aptos"/>
                <w:sz w:val="24"/>
                <w:szCs w:val="24"/>
              </w:rPr>
            </w:pPr>
          </w:p>
          <w:p w14:paraId="4041A466" w14:textId="77777777" w:rsidR="002D0477" w:rsidRDefault="002D0477" w:rsidP="0024678F">
            <w:pPr>
              <w:rPr>
                <w:rFonts w:ascii="Aptos" w:hAnsi="Aptos"/>
                <w:sz w:val="24"/>
                <w:szCs w:val="24"/>
              </w:rPr>
            </w:pPr>
          </w:p>
          <w:p w14:paraId="314CC2F5" w14:textId="77777777" w:rsidR="002D0477" w:rsidRDefault="002D0477" w:rsidP="0024678F">
            <w:pPr>
              <w:rPr>
                <w:rFonts w:ascii="Aptos" w:hAnsi="Aptos"/>
                <w:sz w:val="24"/>
                <w:szCs w:val="24"/>
              </w:rPr>
            </w:pPr>
            <w:r>
              <w:rPr>
                <w:rFonts w:ascii="Aptos" w:hAnsi="Aptos"/>
                <w:sz w:val="24"/>
                <w:szCs w:val="24"/>
              </w:rPr>
              <w:t>Website</w:t>
            </w:r>
          </w:p>
          <w:p w14:paraId="68E00C0A" w14:textId="77777777" w:rsidR="002D0477" w:rsidRDefault="002D0477" w:rsidP="0024678F">
            <w:pPr>
              <w:rPr>
                <w:rFonts w:ascii="Aptos" w:hAnsi="Aptos"/>
                <w:sz w:val="24"/>
                <w:szCs w:val="24"/>
              </w:rPr>
            </w:pPr>
            <w:r>
              <w:rPr>
                <w:rFonts w:ascii="Aptos" w:hAnsi="Aptos"/>
                <w:sz w:val="24"/>
                <w:szCs w:val="24"/>
              </w:rPr>
              <w:t>Paper copy</w:t>
            </w:r>
          </w:p>
          <w:p w14:paraId="763AD012" w14:textId="77777777" w:rsidR="002D0477" w:rsidRDefault="002D0477" w:rsidP="0024678F">
            <w:pPr>
              <w:rPr>
                <w:rFonts w:ascii="Aptos" w:hAnsi="Aptos"/>
                <w:sz w:val="24"/>
                <w:szCs w:val="24"/>
              </w:rPr>
            </w:pPr>
          </w:p>
          <w:p w14:paraId="494D26B8" w14:textId="77777777" w:rsidR="002D0477" w:rsidRDefault="002D0477" w:rsidP="0024678F">
            <w:pPr>
              <w:rPr>
                <w:rFonts w:ascii="Aptos" w:hAnsi="Aptos"/>
                <w:sz w:val="24"/>
                <w:szCs w:val="24"/>
              </w:rPr>
            </w:pPr>
          </w:p>
          <w:p w14:paraId="2FD33524" w14:textId="77777777" w:rsidR="002D0477" w:rsidRDefault="002D0477" w:rsidP="0024678F">
            <w:pPr>
              <w:rPr>
                <w:rFonts w:ascii="Aptos" w:hAnsi="Aptos"/>
                <w:sz w:val="24"/>
                <w:szCs w:val="24"/>
              </w:rPr>
            </w:pPr>
          </w:p>
          <w:p w14:paraId="54AA66D1" w14:textId="77777777" w:rsidR="002D0477" w:rsidRDefault="002D0477" w:rsidP="0024678F">
            <w:pPr>
              <w:rPr>
                <w:rFonts w:ascii="Aptos" w:hAnsi="Aptos"/>
                <w:sz w:val="24"/>
                <w:szCs w:val="24"/>
              </w:rPr>
            </w:pPr>
          </w:p>
          <w:p w14:paraId="2837375E" w14:textId="77777777" w:rsidR="002D0477" w:rsidRDefault="002D0477" w:rsidP="0024678F">
            <w:pPr>
              <w:rPr>
                <w:rFonts w:ascii="Aptos" w:hAnsi="Aptos"/>
                <w:sz w:val="24"/>
                <w:szCs w:val="24"/>
              </w:rPr>
            </w:pPr>
          </w:p>
          <w:p w14:paraId="6953EA03" w14:textId="77777777" w:rsidR="002D0477" w:rsidRDefault="002D0477" w:rsidP="0024678F">
            <w:pPr>
              <w:rPr>
                <w:rFonts w:ascii="Aptos" w:hAnsi="Aptos"/>
                <w:sz w:val="24"/>
                <w:szCs w:val="24"/>
              </w:rPr>
            </w:pPr>
          </w:p>
          <w:p w14:paraId="53455F43" w14:textId="77777777" w:rsidR="002D0477" w:rsidRDefault="002D0477" w:rsidP="0024678F">
            <w:pPr>
              <w:rPr>
                <w:rFonts w:ascii="Aptos" w:hAnsi="Aptos"/>
                <w:sz w:val="24"/>
                <w:szCs w:val="24"/>
              </w:rPr>
            </w:pPr>
          </w:p>
          <w:p w14:paraId="276475F1" w14:textId="77777777" w:rsidR="002D0477" w:rsidRDefault="002D0477" w:rsidP="0024678F">
            <w:pPr>
              <w:rPr>
                <w:rFonts w:ascii="Aptos" w:hAnsi="Aptos"/>
                <w:sz w:val="24"/>
                <w:szCs w:val="24"/>
              </w:rPr>
            </w:pPr>
          </w:p>
          <w:p w14:paraId="540D67E8" w14:textId="77777777" w:rsidR="002D0477" w:rsidRDefault="002D0477" w:rsidP="0024678F">
            <w:pPr>
              <w:rPr>
                <w:rFonts w:ascii="Aptos" w:hAnsi="Aptos"/>
                <w:sz w:val="24"/>
                <w:szCs w:val="24"/>
              </w:rPr>
            </w:pPr>
            <w:r>
              <w:rPr>
                <w:rFonts w:ascii="Aptos" w:hAnsi="Aptos"/>
                <w:sz w:val="24"/>
                <w:szCs w:val="24"/>
              </w:rPr>
              <w:t>Paper copy</w:t>
            </w:r>
          </w:p>
          <w:p w14:paraId="21580274" w14:textId="77777777" w:rsidR="002D0477" w:rsidRDefault="002D0477" w:rsidP="0024678F">
            <w:pPr>
              <w:rPr>
                <w:rFonts w:ascii="Aptos" w:hAnsi="Aptos"/>
                <w:sz w:val="24"/>
                <w:szCs w:val="24"/>
              </w:rPr>
            </w:pPr>
          </w:p>
          <w:p w14:paraId="4862E772" w14:textId="77777777" w:rsidR="002D0477" w:rsidRDefault="002D0477" w:rsidP="0024678F">
            <w:pPr>
              <w:rPr>
                <w:rFonts w:ascii="Aptos" w:hAnsi="Aptos"/>
                <w:sz w:val="24"/>
                <w:szCs w:val="24"/>
              </w:rPr>
            </w:pPr>
          </w:p>
          <w:p w14:paraId="1555C8F3" w14:textId="77777777" w:rsidR="002D0477" w:rsidRDefault="002D0477" w:rsidP="0024678F">
            <w:pPr>
              <w:rPr>
                <w:rFonts w:ascii="Aptos" w:hAnsi="Aptos"/>
                <w:sz w:val="24"/>
                <w:szCs w:val="24"/>
              </w:rPr>
            </w:pPr>
          </w:p>
          <w:p w14:paraId="170ABF2A" w14:textId="77777777" w:rsidR="002D0477" w:rsidRDefault="002D0477" w:rsidP="0024678F">
            <w:pPr>
              <w:rPr>
                <w:rFonts w:ascii="Aptos" w:hAnsi="Aptos"/>
                <w:sz w:val="24"/>
                <w:szCs w:val="24"/>
              </w:rPr>
            </w:pPr>
          </w:p>
          <w:p w14:paraId="12545A2B" w14:textId="77777777" w:rsidR="002D0477" w:rsidRDefault="002D0477" w:rsidP="0024678F">
            <w:pPr>
              <w:rPr>
                <w:rFonts w:ascii="Aptos" w:hAnsi="Aptos"/>
                <w:sz w:val="24"/>
                <w:szCs w:val="24"/>
              </w:rPr>
            </w:pPr>
          </w:p>
          <w:p w14:paraId="4913E808" w14:textId="77777777" w:rsidR="002D0477" w:rsidRDefault="002D0477" w:rsidP="0024678F">
            <w:pPr>
              <w:rPr>
                <w:rFonts w:ascii="Aptos" w:hAnsi="Aptos"/>
                <w:sz w:val="24"/>
                <w:szCs w:val="24"/>
              </w:rPr>
            </w:pPr>
          </w:p>
          <w:p w14:paraId="1BB94E87" w14:textId="77777777" w:rsidR="002D0477" w:rsidRDefault="002D0477" w:rsidP="0024678F">
            <w:pPr>
              <w:rPr>
                <w:rFonts w:ascii="Aptos" w:hAnsi="Aptos"/>
                <w:sz w:val="24"/>
                <w:szCs w:val="24"/>
              </w:rPr>
            </w:pPr>
          </w:p>
          <w:p w14:paraId="2F065FCB" w14:textId="77777777" w:rsidR="002D0477" w:rsidRDefault="002D0477" w:rsidP="0024678F">
            <w:pPr>
              <w:rPr>
                <w:rFonts w:ascii="Aptos" w:hAnsi="Aptos"/>
                <w:sz w:val="24"/>
                <w:szCs w:val="24"/>
              </w:rPr>
            </w:pPr>
          </w:p>
          <w:p w14:paraId="2295C4EA" w14:textId="77777777" w:rsidR="002D0477" w:rsidRDefault="002D0477" w:rsidP="0024678F">
            <w:pPr>
              <w:rPr>
                <w:rFonts w:ascii="Aptos" w:hAnsi="Aptos"/>
                <w:sz w:val="24"/>
                <w:szCs w:val="24"/>
              </w:rPr>
            </w:pPr>
          </w:p>
          <w:p w14:paraId="66B01A80" w14:textId="77777777" w:rsidR="002D0477" w:rsidRDefault="002D0477" w:rsidP="0024678F">
            <w:pPr>
              <w:rPr>
                <w:rFonts w:ascii="Aptos" w:hAnsi="Aptos"/>
                <w:sz w:val="24"/>
                <w:szCs w:val="24"/>
              </w:rPr>
            </w:pPr>
          </w:p>
          <w:p w14:paraId="0CF58402" w14:textId="77777777" w:rsidR="002D0477" w:rsidRDefault="002D0477" w:rsidP="0024678F">
            <w:pPr>
              <w:rPr>
                <w:rFonts w:ascii="Aptos" w:hAnsi="Aptos"/>
                <w:sz w:val="24"/>
                <w:szCs w:val="24"/>
              </w:rPr>
            </w:pPr>
          </w:p>
          <w:p w14:paraId="41D5FC98" w14:textId="77777777" w:rsidR="002D0477" w:rsidRDefault="002D0477" w:rsidP="0024678F">
            <w:pPr>
              <w:spacing w:after="0"/>
              <w:rPr>
                <w:rFonts w:ascii="Aptos" w:hAnsi="Aptos"/>
                <w:sz w:val="24"/>
                <w:szCs w:val="24"/>
              </w:rPr>
            </w:pPr>
          </w:p>
          <w:p w14:paraId="49483214" w14:textId="77777777" w:rsidR="002D0477" w:rsidRDefault="002D0477" w:rsidP="0024678F">
            <w:pPr>
              <w:spacing w:after="0"/>
              <w:rPr>
                <w:rFonts w:ascii="Aptos" w:hAnsi="Aptos"/>
                <w:sz w:val="24"/>
                <w:szCs w:val="24"/>
              </w:rPr>
            </w:pPr>
            <w:r>
              <w:rPr>
                <w:rFonts w:ascii="Aptos" w:hAnsi="Aptos"/>
                <w:sz w:val="24"/>
                <w:szCs w:val="24"/>
              </w:rPr>
              <w:t>Paper copy</w:t>
            </w:r>
          </w:p>
          <w:p w14:paraId="71B60174" w14:textId="77777777" w:rsidR="002D0477" w:rsidRDefault="002D0477" w:rsidP="0024678F">
            <w:pPr>
              <w:spacing w:after="0"/>
              <w:rPr>
                <w:rFonts w:ascii="Aptos" w:hAnsi="Aptos"/>
                <w:sz w:val="24"/>
                <w:szCs w:val="24"/>
              </w:rPr>
            </w:pPr>
            <w:r>
              <w:rPr>
                <w:rFonts w:ascii="Aptos" w:hAnsi="Aptos"/>
                <w:sz w:val="24"/>
                <w:szCs w:val="24"/>
              </w:rPr>
              <w:t>Paper copy</w:t>
            </w:r>
          </w:p>
          <w:p w14:paraId="6E62B753" w14:textId="77777777" w:rsidR="002D0477" w:rsidRDefault="002D0477" w:rsidP="0024678F">
            <w:pPr>
              <w:spacing w:after="0"/>
              <w:rPr>
                <w:rFonts w:ascii="Aptos" w:hAnsi="Aptos"/>
                <w:sz w:val="24"/>
                <w:szCs w:val="24"/>
              </w:rPr>
            </w:pPr>
            <w:r>
              <w:rPr>
                <w:rFonts w:ascii="Aptos" w:hAnsi="Aptos"/>
                <w:sz w:val="24"/>
                <w:szCs w:val="24"/>
              </w:rPr>
              <w:t>Paper copy</w:t>
            </w:r>
          </w:p>
          <w:p w14:paraId="5C1FD27A" w14:textId="77777777" w:rsidR="002D0477" w:rsidRDefault="002D0477" w:rsidP="0024678F">
            <w:pPr>
              <w:spacing w:after="0"/>
              <w:rPr>
                <w:rFonts w:ascii="Aptos" w:hAnsi="Aptos"/>
                <w:sz w:val="24"/>
                <w:szCs w:val="24"/>
              </w:rPr>
            </w:pPr>
          </w:p>
          <w:p w14:paraId="4BDA7EBE" w14:textId="77777777" w:rsidR="002D0477" w:rsidRDefault="002D0477" w:rsidP="0024678F">
            <w:pPr>
              <w:spacing w:after="0"/>
              <w:rPr>
                <w:rFonts w:ascii="Aptos" w:hAnsi="Aptos"/>
                <w:sz w:val="24"/>
                <w:szCs w:val="24"/>
              </w:rPr>
            </w:pPr>
            <w:r>
              <w:rPr>
                <w:rFonts w:ascii="Aptos" w:hAnsi="Aptos"/>
                <w:sz w:val="24"/>
                <w:szCs w:val="24"/>
              </w:rPr>
              <w:t>Website</w:t>
            </w:r>
          </w:p>
          <w:p w14:paraId="183D127F" w14:textId="77777777" w:rsidR="002D0477" w:rsidRDefault="002D0477" w:rsidP="0024678F">
            <w:pPr>
              <w:spacing w:after="0"/>
              <w:rPr>
                <w:rFonts w:ascii="Aptos" w:hAnsi="Aptos"/>
                <w:sz w:val="24"/>
                <w:szCs w:val="24"/>
              </w:rPr>
            </w:pPr>
          </w:p>
          <w:p w14:paraId="79FB52F2" w14:textId="77777777" w:rsidR="002D0477" w:rsidRDefault="002D0477" w:rsidP="0024678F">
            <w:pPr>
              <w:spacing w:after="0"/>
              <w:rPr>
                <w:rFonts w:ascii="Aptos" w:hAnsi="Aptos"/>
                <w:sz w:val="24"/>
                <w:szCs w:val="24"/>
              </w:rPr>
            </w:pPr>
            <w:r>
              <w:rPr>
                <w:rFonts w:ascii="Aptos" w:hAnsi="Aptos"/>
                <w:sz w:val="24"/>
                <w:szCs w:val="24"/>
              </w:rPr>
              <w:t>Paper copy</w:t>
            </w:r>
          </w:p>
          <w:p w14:paraId="39AA12B0" w14:textId="77777777" w:rsidR="002D0477" w:rsidRDefault="002D0477" w:rsidP="0024678F">
            <w:pPr>
              <w:rPr>
                <w:rFonts w:ascii="Aptos" w:hAnsi="Aptos"/>
                <w:sz w:val="24"/>
                <w:szCs w:val="24"/>
              </w:rPr>
            </w:pPr>
          </w:p>
          <w:p w14:paraId="4C9BBEAE" w14:textId="77777777" w:rsidR="002D0477" w:rsidRDefault="002D0477" w:rsidP="0024678F">
            <w:pPr>
              <w:rPr>
                <w:rFonts w:ascii="Aptos" w:hAnsi="Aptos"/>
                <w:sz w:val="24"/>
                <w:szCs w:val="24"/>
              </w:rPr>
            </w:pPr>
          </w:p>
          <w:p w14:paraId="0DEF03C3" w14:textId="77777777" w:rsidR="002D0477" w:rsidRDefault="002D0477" w:rsidP="0024678F">
            <w:pPr>
              <w:rPr>
                <w:rFonts w:ascii="Aptos" w:hAnsi="Aptos"/>
                <w:sz w:val="24"/>
                <w:szCs w:val="24"/>
              </w:rPr>
            </w:pPr>
          </w:p>
          <w:p w14:paraId="25700E8F" w14:textId="77777777" w:rsidR="002D0477" w:rsidRDefault="002D0477" w:rsidP="0024678F">
            <w:pPr>
              <w:rPr>
                <w:rFonts w:ascii="Aptos" w:hAnsi="Aptos"/>
                <w:sz w:val="24"/>
                <w:szCs w:val="24"/>
              </w:rPr>
            </w:pPr>
          </w:p>
          <w:p w14:paraId="56EB38B3" w14:textId="77777777" w:rsidR="002D0477" w:rsidRDefault="002D0477" w:rsidP="0024678F">
            <w:pPr>
              <w:rPr>
                <w:rFonts w:ascii="Aptos" w:hAnsi="Aptos"/>
                <w:sz w:val="24"/>
                <w:szCs w:val="24"/>
              </w:rPr>
            </w:pPr>
            <w:r>
              <w:rPr>
                <w:rFonts w:ascii="Aptos" w:hAnsi="Aptos"/>
                <w:sz w:val="24"/>
                <w:szCs w:val="24"/>
              </w:rPr>
              <w:t>Inspection by prior arrangement with Parish Clerk</w:t>
            </w:r>
          </w:p>
          <w:p w14:paraId="18EB0013" w14:textId="77777777" w:rsidR="002D0477" w:rsidRDefault="002D0477" w:rsidP="0024678F">
            <w:pPr>
              <w:rPr>
                <w:rFonts w:ascii="Aptos" w:hAnsi="Aptos"/>
                <w:sz w:val="24"/>
                <w:szCs w:val="24"/>
              </w:rPr>
            </w:pPr>
            <w:r>
              <w:rPr>
                <w:rFonts w:ascii="Aptos" w:hAnsi="Aptos"/>
                <w:sz w:val="24"/>
                <w:szCs w:val="24"/>
              </w:rPr>
              <w:t>Inspection by prior arrangement with Parish Clerk</w:t>
            </w:r>
          </w:p>
          <w:p w14:paraId="0A6E929A" w14:textId="77777777" w:rsidR="002D0477" w:rsidRDefault="002D0477" w:rsidP="0024678F">
            <w:pPr>
              <w:rPr>
                <w:rFonts w:ascii="Aptos" w:hAnsi="Aptos"/>
                <w:sz w:val="24"/>
                <w:szCs w:val="24"/>
              </w:rPr>
            </w:pPr>
            <w:r>
              <w:rPr>
                <w:rFonts w:ascii="Aptos" w:hAnsi="Aptos"/>
                <w:sz w:val="24"/>
                <w:szCs w:val="24"/>
              </w:rPr>
              <w:t>Not applicable</w:t>
            </w:r>
          </w:p>
          <w:p w14:paraId="4EFACC2D" w14:textId="77777777" w:rsidR="002D0477" w:rsidRDefault="002D0477" w:rsidP="0024678F">
            <w:pPr>
              <w:rPr>
                <w:rFonts w:ascii="Aptos" w:hAnsi="Aptos"/>
                <w:sz w:val="24"/>
                <w:szCs w:val="24"/>
              </w:rPr>
            </w:pPr>
          </w:p>
          <w:p w14:paraId="0677B6F6" w14:textId="77777777" w:rsidR="002D0477" w:rsidRDefault="002D0477" w:rsidP="0024678F">
            <w:pPr>
              <w:rPr>
                <w:rFonts w:ascii="Aptos" w:hAnsi="Aptos"/>
                <w:sz w:val="24"/>
                <w:szCs w:val="24"/>
              </w:rPr>
            </w:pPr>
          </w:p>
          <w:p w14:paraId="39B2C253" w14:textId="77777777" w:rsidR="002D0477" w:rsidRDefault="002D0477" w:rsidP="0024678F">
            <w:pPr>
              <w:rPr>
                <w:rFonts w:ascii="Aptos" w:hAnsi="Aptos"/>
                <w:sz w:val="24"/>
                <w:szCs w:val="24"/>
              </w:rPr>
            </w:pPr>
          </w:p>
          <w:p w14:paraId="19D5C485" w14:textId="77777777" w:rsidR="002D0477" w:rsidRDefault="002D0477" w:rsidP="0024678F">
            <w:pPr>
              <w:rPr>
                <w:rFonts w:ascii="Aptos" w:hAnsi="Aptos"/>
                <w:sz w:val="24"/>
                <w:szCs w:val="24"/>
              </w:rPr>
            </w:pPr>
            <w:r>
              <w:rPr>
                <w:rFonts w:ascii="Aptos" w:hAnsi="Aptos"/>
                <w:sz w:val="24"/>
                <w:szCs w:val="24"/>
              </w:rPr>
              <w:t>Website</w:t>
            </w:r>
          </w:p>
          <w:p w14:paraId="38E0D80A" w14:textId="77777777" w:rsidR="002D0477" w:rsidRDefault="002D0477" w:rsidP="0024678F">
            <w:pPr>
              <w:rPr>
                <w:rFonts w:ascii="Aptos" w:hAnsi="Aptos"/>
                <w:sz w:val="24"/>
                <w:szCs w:val="24"/>
              </w:rPr>
            </w:pPr>
            <w:r>
              <w:rPr>
                <w:rFonts w:ascii="Aptos" w:hAnsi="Aptos"/>
                <w:sz w:val="24"/>
                <w:szCs w:val="24"/>
              </w:rPr>
              <w:t>Inspection by prior arrangement with Parish Clerk</w:t>
            </w:r>
          </w:p>
          <w:p w14:paraId="24CCDA8A" w14:textId="77777777" w:rsidR="002D0477" w:rsidRDefault="002D0477" w:rsidP="0024678F">
            <w:pPr>
              <w:rPr>
                <w:rFonts w:ascii="Aptos" w:hAnsi="Aptos"/>
                <w:sz w:val="24"/>
                <w:szCs w:val="24"/>
              </w:rPr>
            </w:pPr>
          </w:p>
          <w:p w14:paraId="61E8B0FB" w14:textId="77777777" w:rsidR="002D0477" w:rsidRDefault="002D0477" w:rsidP="0024678F">
            <w:pPr>
              <w:rPr>
                <w:rFonts w:ascii="Aptos" w:hAnsi="Aptos"/>
                <w:sz w:val="24"/>
                <w:szCs w:val="24"/>
              </w:rPr>
            </w:pPr>
            <w:r>
              <w:rPr>
                <w:rFonts w:ascii="Aptos" w:hAnsi="Aptos"/>
                <w:sz w:val="24"/>
                <w:szCs w:val="24"/>
              </w:rPr>
              <w:t>Paper copy</w:t>
            </w:r>
          </w:p>
          <w:p w14:paraId="36DA66A6" w14:textId="77777777" w:rsidR="002D0477" w:rsidRDefault="002D0477" w:rsidP="0024678F">
            <w:pPr>
              <w:rPr>
                <w:rFonts w:ascii="Aptos" w:hAnsi="Aptos"/>
                <w:sz w:val="24"/>
                <w:szCs w:val="24"/>
              </w:rPr>
            </w:pPr>
          </w:p>
          <w:p w14:paraId="73A0C37F" w14:textId="77777777" w:rsidR="002D0477" w:rsidRDefault="002D0477" w:rsidP="0024678F">
            <w:pPr>
              <w:rPr>
                <w:rFonts w:ascii="Aptos" w:hAnsi="Aptos"/>
                <w:sz w:val="24"/>
                <w:szCs w:val="24"/>
              </w:rPr>
            </w:pPr>
          </w:p>
          <w:p w14:paraId="7978CD21" w14:textId="77777777" w:rsidR="002D0477" w:rsidRDefault="002D0477" w:rsidP="0024678F">
            <w:pPr>
              <w:rPr>
                <w:rFonts w:ascii="Aptos" w:hAnsi="Aptos"/>
                <w:sz w:val="24"/>
                <w:szCs w:val="24"/>
              </w:rPr>
            </w:pPr>
          </w:p>
          <w:p w14:paraId="2A625DB5" w14:textId="77777777" w:rsidR="002D0477" w:rsidRDefault="002D0477" w:rsidP="0024678F">
            <w:pPr>
              <w:rPr>
                <w:rFonts w:ascii="Aptos" w:hAnsi="Aptos"/>
                <w:sz w:val="24"/>
                <w:szCs w:val="24"/>
              </w:rPr>
            </w:pPr>
          </w:p>
          <w:p w14:paraId="1AB19FD4" w14:textId="77777777" w:rsidR="002D0477" w:rsidRDefault="002D0477" w:rsidP="0024678F">
            <w:pPr>
              <w:rPr>
                <w:rFonts w:ascii="Aptos" w:hAnsi="Aptos"/>
                <w:sz w:val="24"/>
                <w:szCs w:val="24"/>
              </w:rPr>
            </w:pPr>
            <w:r>
              <w:rPr>
                <w:rFonts w:ascii="Aptos" w:hAnsi="Aptos"/>
                <w:sz w:val="24"/>
                <w:szCs w:val="24"/>
              </w:rPr>
              <w:t>Not applicable</w:t>
            </w:r>
          </w:p>
          <w:p w14:paraId="2B4D4EE6" w14:textId="77777777" w:rsidR="002D0477" w:rsidRDefault="002D0477" w:rsidP="0024678F">
            <w:pPr>
              <w:rPr>
                <w:rFonts w:ascii="Aptos" w:hAnsi="Aptos"/>
                <w:sz w:val="24"/>
                <w:szCs w:val="24"/>
              </w:rPr>
            </w:pPr>
            <w:r>
              <w:rPr>
                <w:rFonts w:ascii="Aptos" w:hAnsi="Aptos"/>
                <w:sz w:val="24"/>
                <w:szCs w:val="24"/>
              </w:rPr>
              <w:t>Not applicable</w:t>
            </w:r>
          </w:p>
          <w:p w14:paraId="4FD8A0F3" w14:textId="77777777" w:rsidR="002D0477" w:rsidRDefault="002D0477" w:rsidP="0024678F">
            <w:pPr>
              <w:rPr>
                <w:rFonts w:ascii="Aptos" w:hAnsi="Aptos"/>
                <w:sz w:val="24"/>
                <w:szCs w:val="24"/>
              </w:rPr>
            </w:pPr>
            <w:r>
              <w:rPr>
                <w:rFonts w:ascii="Aptos" w:hAnsi="Aptos"/>
                <w:sz w:val="24"/>
                <w:szCs w:val="24"/>
              </w:rPr>
              <w:t>Paper copies</w:t>
            </w:r>
          </w:p>
          <w:p w14:paraId="44A36A7C" w14:textId="77777777" w:rsidR="002D0477" w:rsidRDefault="002D0477" w:rsidP="0024678F">
            <w:pPr>
              <w:rPr>
                <w:rFonts w:ascii="Aptos" w:hAnsi="Aptos"/>
                <w:sz w:val="24"/>
                <w:szCs w:val="24"/>
              </w:rPr>
            </w:pPr>
          </w:p>
          <w:p w14:paraId="4C38F994" w14:textId="77777777" w:rsidR="002D0477" w:rsidRDefault="002D0477" w:rsidP="0024678F">
            <w:pPr>
              <w:rPr>
                <w:rFonts w:ascii="Aptos" w:hAnsi="Aptos"/>
                <w:sz w:val="24"/>
                <w:szCs w:val="24"/>
              </w:rPr>
            </w:pPr>
            <w:r>
              <w:rPr>
                <w:rFonts w:ascii="Aptos" w:hAnsi="Aptos"/>
                <w:sz w:val="24"/>
                <w:szCs w:val="24"/>
              </w:rPr>
              <w:t>Not applicable</w:t>
            </w:r>
          </w:p>
          <w:p w14:paraId="40CB7723" w14:textId="77777777" w:rsidR="002D0477" w:rsidRDefault="002D0477" w:rsidP="0024678F">
            <w:pPr>
              <w:rPr>
                <w:rFonts w:ascii="Aptos" w:hAnsi="Aptos"/>
                <w:sz w:val="24"/>
                <w:szCs w:val="24"/>
              </w:rPr>
            </w:pPr>
          </w:p>
          <w:p w14:paraId="58A6416C" w14:textId="77777777" w:rsidR="002D0477" w:rsidRDefault="002D0477" w:rsidP="0024678F">
            <w:pPr>
              <w:rPr>
                <w:rFonts w:ascii="Aptos" w:hAnsi="Aptos"/>
                <w:sz w:val="24"/>
                <w:szCs w:val="24"/>
              </w:rPr>
            </w:pPr>
            <w:r>
              <w:rPr>
                <w:rFonts w:ascii="Aptos" w:hAnsi="Aptos"/>
                <w:sz w:val="24"/>
                <w:szCs w:val="24"/>
              </w:rPr>
              <w:t xml:space="preserve">Not applicable </w:t>
            </w:r>
          </w:p>
          <w:p w14:paraId="7D289F8D" w14:textId="77777777" w:rsidR="002D0477" w:rsidRDefault="002D0477" w:rsidP="0024678F">
            <w:pPr>
              <w:rPr>
                <w:rFonts w:ascii="Aptos" w:hAnsi="Aptos"/>
                <w:sz w:val="24"/>
                <w:szCs w:val="24"/>
              </w:rPr>
            </w:pPr>
          </w:p>
          <w:p w14:paraId="1A7DE3D4" w14:textId="77777777" w:rsidR="002D0477" w:rsidRDefault="002D0477" w:rsidP="0024678F">
            <w:pPr>
              <w:rPr>
                <w:rFonts w:ascii="Aptos" w:hAnsi="Aptos"/>
                <w:sz w:val="24"/>
                <w:szCs w:val="24"/>
              </w:rPr>
            </w:pPr>
            <w:r>
              <w:rPr>
                <w:rFonts w:ascii="Aptos" w:hAnsi="Aptos"/>
                <w:sz w:val="24"/>
                <w:szCs w:val="24"/>
              </w:rPr>
              <w:t>Not applicable</w:t>
            </w:r>
          </w:p>
          <w:p w14:paraId="6A99FC60" w14:textId="77777777" w:rsidR="002D0477" w:rsidRDefault="002D0477" w:rsidP="0024678F">
            <w:pPr>
              <w:rPr>
                <w:rFonts w:ascii="Aptos" w:hAnsi="Aptos"/>
                <w:sz w:val="24"/>
                <w:szCs w:val="24"/>
              </w:rPr>
            </w:pPr>
            <w:r>
              <w:rPr>
                <w:rFonts w:ascii="Aptos" w:hAnsi="Aptos"/>
                <w:sz w:val="24"/>
                <w:szCs w:val="24"/>
              </w:rPr>
              <w:t>Not applicable</w:t>
            </w:r>
          </w:p>
          <w:p w14:paraId="3073F034" w14:textId="77777777" w:rsidR="002D0477" w:rsidRPr="00AE69EE" w:rsidRDefault="002D0477" w:rsidP="0024678F">
            <w:pPr>
              <w:rPr>
                <w:rFonts w:ascii="Aptos" w:hAnsi="Aptos"/>
                <w:sz w:val="24"/>
                <w:szCs w:val="24"/>
              </w:rPr>
            </w:pPr>
            <w:r>
              <w:rPr>
                <w:rFonts w:ascii="Aptos" w:hAnsi="Aptos"/>
                <w:sz w:val="24"/>
                <w:szCs w:val="24"/>
              </w:rPr>
              <w:t>Paper copy</w:t>
            </w:r>
          </w:p>
        </w:tc>
        <w:tc>
          <w:tcPr>
            <w:tcW w:w="3257" w:type="dxa"/>
            <w:tcBorders>
              <w:top w:val="none" w:sz="6" w:space="0" w:color="auto"/>
              <w:left w:val="none" w:sz="6" w:space="0" w:color="auto"/>
              <w:bottom w:val="none" w:sz="6" w:space="0" w:color="auto"/>
            </w:tcBorders>
          </w:tcPr>
          <w:p w14:paraId="6AD2C1FF" w14:textId="77777777" w:rsidR="002D0477" w:rsidRDefault="002D0477" w:rsidP="0024678F">
            <w:pPr>
              <w:rPr>
                <w:rFonts w:ascii="Aptos" w:hAnsi="Aptos"/>
                <w:sz w:val="24"/>
                <w:szCs w:val="24"/>
              </w:rPr>
            </w:pPr>
            <w:r w:rsidRPr="00AE69EE">
              <w:rPr>
                <w:rFonts w:ascii="Aptos" w:hAnsi="Aptos"/>
                <w:sz w:val="24"/>
                <w:szCs w:val="24"/>
              </w:rPr>
              <w:t xml:space="preserve">Free 10p/sheet </w:t>
            </w:r>
          </w:p>
          <w:p w14:paraId="32693BF0" w14:textId="77777777" w:rsidR="002D0477" w:rsidRDefault="002D0477" w:rsidP="0024678F">
            <w:pPr>
              <w:rPr>
                <w:rFonts w:ascii="Aptos" w:hAnsi="Aptos"/>
                <w:sz w:val="24"/>
                <w:szCs w:val="24"/>
              </w:rPr>
            </w:pPr>
            <w:r>
              <w:rPr>
                <w:rFonts w:ascii="Aptos" w:hAnsi="Aptos"/>
                <w:sz w:val="24"/>
                <w:szCs w:val="24"/>
              </w:rPr>
              <w:t>Free/See schedule of charges</w:t>
            </w:r>
          </w:p>
          <w:p w14:paraId="0A2D3A09" w14:textId="77777777" w:rsidR="002D0477" w:rsidRDefault="002D0477" w:rsidP="0024678F">
            <w:pPr>
              <w:rPr>
                <w:rFonts w:ascii="Aptos" w:hAnsi="Aptos"/>
                <w:sz w:val="24"/>
                <w:szCs w:val="24"/>
              </w:rPr>
            </w:pPr>
          </w:p>
          <w:p w14:paraId="04182891" w14:textId="77777777" w:rsidR="002D0477" w:rsidRDefault="002D0477" w:rsidP="0024678F">
            <w:pPr>
              <w:rPr>
                <w:rFonts w:ascii="Aptos" w:hAnsi="Aptos"/>
                <w:sz w:val="24"/>
                <w:szCs w:val="24"/>
              </w:rPr>
            </w:pPr>
            <w:r>
              <w:rPr>
                <w:rFonts w:ascii="Aptos" w:hAnsi="Aptos"/>
                <w:sz w:val="24"/>
                <w:szCs w:val="24"/>
              </w:rPr>
              <w:t>Free/See schedule of charges</w:t>
            </w:r>
          </w:p>
          <w:p w14:paraId="2DD8E61E" w14:textId="77777777" w:rsidR="002D0477" w:rsidRDefault="002D0477" w:rsidP="0024678F">
            <w:pPr>
              <w:rPr>
                <w:rFonts w:ascii="Aptos" w:hAnsi="Aptos"/>
                <w:sz w:val="24"/>
                <w:szCs w:val="24"/>
              </w:rPr>
            </w:pPr>
          </w:p>
          <w:p w14:paraId="7500E383" w14:textId="77777777" w:rsidR="002D0477" w:rsidRDefault="002D0477" w:rsidP="0024678F">
            <w:pPr>
              <w:rPr>
                <w:rFonts w:ascii="Aptos" w:hAnsi="Aptos"/>
                <w:sz w:val="24"/>
                <w:szCs w:val="24"/>
              </w:rPr>
            </w:pPr>
            <w:r>
              <w:rPr>
                <w:rFonts w:ascii="Aptos" w:hAnsi="Aptos"/>
                <w:sz w:val="24"/>
                <w:szCs w:val="24"/>
              </w:rPr>
              <w:t>Free/See schedule of charges</w:t>
            </w:r>
          </w:p>
          <w:p w14:paraId="3E2517E5" w14:textId="77777777" w:rsidR="002D0477" w:rsidRDefault="002D0477" w:rsidP="0024678F">
            <w:pPr>
              <w:rPr>
                <w:rFonts w:ascii="Aptos" w:hAnsi="Aptos"/>
                <w:sz w:val="24"/>
                <w:szCs w:val="24"/>
              </w:rPr>
            </w:pPr>
          </w:p>
          <w:p w14:paraId="3012770C" w14:textId="77777777" w:rsidR="002D0477" w:rsidRDefault="002D0477" w:rsidP="0024678F">
            <w:pPr>
              <w:rPr>
                <w:rFonts w:ascii="Aptos" w:hAnsi="Aptos"/>
                <w:sz w:val="24"/>
                <w:szCs w:val="24"/>
              </w:rPr>
            </w:pPr>
            <w:r>
              <w:rPr>
                <w:rFonts w:ascii="Aptos" w:hAnsi="Aptos"/>
                <w:sz w:val="24"/>
                <w:szCs w:val="24"/>
              </w:rPr>
              <w:t>Free/See schedule of charges</w:t>
            </w:r>
          </w:p>
          <w:p w14:paraId="4F6DCC71" w14:textId="77777777" w:rsidR="002D0477" w:rsidRDefault="002D0477" w:rsidP="0024678F">
            <w:pPr>
              <w:rPr>
                <w:rFonts w:ascii="Aptos" w:hAnsi="Aptos"/>
                <w:sz w:val="24"/>
                <w:szCs w:val="24"/>
              </w:rPr>
            </w:pPr>
          </w:p>
          <w:p w14:paraId="4248F706" w14:textId="77777777" w:rsidR="002D0477" w:rsidRDefault="002D0477" w:rsidP="0024678F">
            <w:pPr>
              <w:rPr>
                <w:rFonts w:ascii="Aptos" w:hAnsi="Aptos"/>
                <w:sz w:val="24"/>
                <w:szCs w:val="24"/>
              </w:rPr>
            </w:pPr>
          </w:p>
          <w:p w14:paraId="04397135" w14:textId="77777777" w:rsidR="002D0477" w:rsidRDefault="002D0477" w:rsidP="0024678F">
            <w:pPr>
              <w:rPr>
                <w:rFonts w:ascii="Aptos" w:hAnsi="Aptos"/>
                <w:sz w:val="24"/>
                <w:szCs w:val="24"/>
              </w:rPr>
            </w:pPr>
          </w:p>
          <w:p w14:paraId="2AB8B16E" w14:textId="77777777" w:rsidR="002D0477" w:rsidRDefault="002D0477" w:rsidP="0024678F">
            <w:pPr>
              <w:rPr>
                <w:rFonts w:ascii="Aptos" w:hAnsi="Aptos"/>
                <w:sz w:val="24"/>
                <w:szCs w:val="24"/>
              </w:rPr>
            </w:pPr>
          </w:p>
          <w:p w14:paraId="0A7BA520" w14:textId="77777777" w:rsidR="002D0477" w:rsidRDefault="002D0477" w:rsidP="0024678F">
            <w:pPr>
              <w:rPr>
                <w:rFonts w:ascii="Aptos" w:hAnsi="Aptos"/>
                <w:sz w:val="24"/>
                <w:szCs w:val="24"/>
              </w:rPr>
            </w:pPr>
          </w:p>
          <w:p w14:paraId="447A8023" w14:textId="77777777" w:rsidR="002D0477" w:rsidRDefault="002D0477" w:rsidP="0024678F">
            <w:pPr>
              <w:rPr>
                <w:rFonts w:ascii="Aptos" w:hAnsi="Aptos"/>
                <w:sz w:val="24"/>
                <w:szCs w:val="24"/>
              </w:rPr>
            </w:pPr>
          </w:p>
          <w:p w14:paraId="2A928B71" w14:textId="77777777" w:rsidR="002D0477" w:rsidRDefault="002D0477" w:rsidP="0024678F">
            <w:pPr>
              <w:rPr>
                <w:rFonts w:ascii="Aptos" w:hAnsi="Aptos"/>
                <w:sz w:val="24"/>
                <w:szCs w:val="24"/>
              </w:rPr>
            </w:pPr>
            <w:r>
              <w:rPr>
                <w:rFonts w:ascii="Aptos" w:hAnsi="Aptos"/>
                <w:sz w:val="24"/>
                <w:szCs w:val="24"/>
              </w:rPr>
              <w:t>Free</w:t>
            </w:r>
          </w:p>
          <w:p w14:paraId="52FC47E4" w14:textId="77777777" w:rsidR="002D0477" w:rsidRDefault="002D0477" w:rsidP="0024678F">
            <w:pPr>
              <w:rPr>
                <w:rFonts w:ascii="Aptos" w:hAnsi="Aptos"/>
                <w:sz w:val="24"/>
                <w:szCs w:val="24"/>
              </w:rPr>
            </w:pPr>
            <w:r>
              <w:rPr>
                <w:rFonts w:ascii="Aptos" w:hAnsi="Aptos"/>
                <w:sz w:val="24"/>
                <w:szCs w:val="24"/>
              </w:rPr>
              <w:t>See schedule of charges</w:t>
            </w:r>
          </w:p>
          <w:p w14:paraId="335EC780" w14:textId="77777777" w:rsidR="002D0477" w:rsidRDefault="002D0477" w:rsidP="0024678F">
            <w:pPr>
              <w:rPr>
                <w:rFonts w:ascii="Aptos" w:hAnsi="Aptos"/>
                <w:sz w:val="24"/>
                <w:szCs w:val="24"/>
              </w:rPr>
            </w:pPr>
          </w:p>
          <w:p w14:paraId="561852E3" w14:textId="77777777" w:rsidR="002D0477" w:rsidRDefault="002D0477" w:rsidP="0024678F">
            <w:pPr>
              <w:rPr>
                <w:rFonts w:ascii="Aptos" w:hAnsi="Aptos"/>
                <w:sz w:val="24"/>
                <w:szCs w:val="24"/>
              </w:rPr>
            </w:pPr>
          </w:p>
          <w:p w14:paraId="7E30C30D" w14:textId="77777777" w:rsidR="002D0477" w:rsidRDefault="002D0477" w:rsidP="0024678F">
            <w:pPr>
              <w:rPr>
                <w:rFonts w:ascii="Aptos" w:hAnsi="Aptos"/>
                <w:sz w:val="24"/>
                <w:szCs w:val="24"/>
              </w:rPr>
            </w:pPr>
          </w:p>
          <w:p w14:paraId="2FB7BBD7" w14:textId="77777777" w:rsidR="002D0477" w:rsidRDefault="002D0477" w:rsidP="0024678F">
            <w:pPr>
              <w:rPr>
                <w:rFonts w:ascii="Aptos" w:hAnsi="Aptos"/>
                <w:sz w:val="24"/>
                <w:szCs w:val="24"/>
              </w:rPr>
            </w:pPr>
          </w:p>
          <w:p w14:paraId="36ADF329" w14:textId="77777777" w:rsidR="002D0477" w:rsidRDefault="002D0477" w:rsidP="0024678F">
            <w:pPr>
              <w:rPr>
                <w:rFonts w:ascii="Aptos" w:hAnsi="Aptos"/>
                <w:sz w:val="24"/>
                <w:szCs w:val="24"/>
              </w:rPr>
            </w:pPr>
          </w:p>
          <w:p w14:paraId="4A562D62" w14:textId="77777777" w:rsidR="002D0477" w:rsidRDefault="002D0477" w:rsidP="0024678F">
            <w:pPr>
              <w:rPr>
                <w:rFonts w:ascii="Aptos" w:hAnsi="Aptos"/>
                <w:sz w:val="24"/>
                <w:szCs w:val="24"/>
              </w:rPr>
            </w:pPr>
          </w:p>
          <w:p w14:paraId="6717D8FF" w14:textId="77777777" w:rsidR="002D0477" w:rsidRDefault="002D0477" w:rsidP="0024678F">
            <w:pPr>
              <w:spacing w:after="0"/>
              <w:rPr>
                <w:rFonts w:ascii="Aptos" w:hAnsi="Aptos"/>
                <w:sz w:val="24"/>
                <w:szCs w:val="24"/>
              </w:rPr>
            </w:pPr>
            <w:r>
              <w:rPr>
                <w:rFonts w:ascii="Aptos" w:hAnsi="Aptos"/>
                <w:sz w:val="24"/>
                <w:szCs w:val="24"/>
              </w:rPr>
              <w:t>Free</w:t>
            </w:r>
          </w:p>
          <w:p w14:paraId="18ECAB05" w14:textId="77777777" w:rsidR="002D0477" w:rsidRDefault="002D0477" w:rsidP="0024678F">
            <w:pPr>
              <w:spacing w:after="0"/>
              <w:rPr>
                <w:rFonts w:ascii="Aptos" w:hAnsi="Aptos"/>
                <w:sz w:val="24"/>
                <w:szCs w:val="24"/>
              </w:rPr>
            </w:pPr>
            <w:r>
              <w:rPr>
                <w:rFonts w:ascii="Aptos" w:hAnsi="Aptos"/>
                <w:sz w:val="24"/>
                <w:szCs w:val="24"/>
              </w:rPr>
              <w:t>See schedule of charges</w:t>
            </w:r>
          </w:p>
          <w:p w14:paraId="4A69A65F" w14:textId="77777777" w:rsidR="002D0477" w:rsidRDefault="002D0477" w:rsidP="0024678F">
            <w:pPr>
              <w:spacing w:after="0"/>
              <w:rPr>
                <w:rFonts w:ascii="Aptos" w:hAnsi="Aptos"/>
                <w:sz w:val="24"/>
                <w:szCs w:val="24"/>
              </w:rPr>
            </w:pPr>
            <w:r>
              <w:rPr>
                <w:rFonts w:ascii="Aptos" w:hAnsi="Aptos"/>
                <w:sz w:val="24"/>
                <w:szCs w:val="24"/>
              </w:rPr>
              <w:t>Free</w:t>
            </w:r>
          </w:p>
          <w:p w14:paraId="52207642" w14:textId="77777777" w:rsidR="002D0477" w:rsidRDefault="002D0477" w:rsidP="0024678F">
            <w:pPr>
              <w:rPr>
                <w:rFonts w:ascii="Aptos" w:hAnsi="Aptos"/>
                <w:sz w:val="24"/>
                <w:szCs w:val="24"/>
              </w:rPr>
            </w:pPr>
            <w:r>
              <w:rPr>
                <w:rFonts w:ascii="Aptos" w:hAnsi="Aptos"/>
                <w:sz w:val="24"/>
                <w:szCs w:val="24"/>
              </w:rPr>
              <w:t>See Schedule of charges</w:t>
            </w:r>
          </w:p>
          <w:p w14:paraId="4265A375" w14:textId="77777777" w:rsidR="002D0477" w:rsidRDefault="002D0477" w:rsidP="0024678F">
            <w:pPr>
              <w:rPr>
                <w:rFonts w:ascii="Aptos" w:hAnsi="Aptos"/>
                <w:sz w:val="24"/>
                <w:szCs w:val="24"/>
              </w:rPr>
            </w:pPr>
          </w:p>
          <w:p w14:paraId="503CA568" w14:textId="77777777" w:rsidR="002D0477" w:rsidRDefault="002D0477" w:rsidP="0024678F">
            <w:pPr>
              <w:rPr>
                <w:rFonts w:ascii="Aptos" w:hAnsi="Aptos"/>
                <w:sz w:val="24"/>
                <w:szCs w:val="24"/>
              </w:rPr>
            </w:pPr>
            <w:r>
              <w:rPr>
                <w:rFonts w:ascii="Aptos" w:hAnsi="Aptos"/>
                <w:sz w:val="24"/>
                <w:szCs w:val="24"/>
              </w:rPr>
              <w:t>Free</w:t>
            </w:r>
          </w:p>
          <w:p w14:paraId="41A261D2" w14:textId="77777777" w:rsidR="002D0477" w:rsidRDefault="002D0477" w:rsidP="0024678F">
            <w:pPr>
              <w:rPr>
                <w:rFonts w:ascii="Aptos" w:hAnsi="Aptos"/>
                <w:sz w:val="24"/>
                <w:szCs w:val="24"/>
              </w:rPr>
            </w:pPr>
            <w:r>
              <w:rPr>
                <w:rFonts w:ascii="Aptos" w:hAnsi="Aptos"/>
                <w:sz w:val="24"/>
                <w:szCs w:val="24"/>
              </w:rPr>
              <w:t>See schedule of charges</w:t>
            </w:r>
          </w:p>
          <w:p w14:paraId="0D8F835E" w14:textId="77777777" w:rsidR="002D0477" w:rsidRDefault="002D0477" w:rsidP="0024678F">
            <w:pPr>
              <w:rPr>
                <w:rFonts w:ascii="Aptos" w:hAnsi="Aptos"/>
                <w:sz w:val="24"/>
                <w:szCs w:val="24"/>
              </w:rPr>
            </w:pPr>
            <w:r>
              <w:rPr>
                <w:rFonts w:ascii="Aptos" w:hAnsi="Aptos"/>
                <w:sz w:val="24"/>
                <w:szCs w:val="24"/>
              </w:rPr>
              <w:t>Free</w:t>
            </w:r>
          </w:p>
          <w:p w14:paraId="55AF6AF7" w14:textId="77777777" w:rsidR="002D0477" w:rsidRDefault="002D0477" w:rsidP="0024678F">
            <w:pPr>
              <w:rPr>
                <w:rFonts w:ascii="Aptos" w:hAnsi="Aptos"/>
                <w:sz w:val="24"/>
                <w:szCs w:val="24"/>
              </w:rPr>
            </w:pPr>
            <w:r>
              <w:rPr>
                <w:rFonts w:ascii="Aptos" w:hAnsi="Aptos"/>
                <w:sz w:val="24"/>
                <w:szCs w:val="24"/>
              </w:rPr>
              <w:t>See schedule of charges</w:t>
            </w:r>
          </w:p>
          <w:p w14:paraId="45A759F3" w14:textId="77777777" w:rsidR="002D0477" w:rsidRDefault="002D0477" w:rsidP="0024678F">
            <w:pPr>
              <w:rPr>
                <w:rFonts w:ascii="Aptos" w:hAnsi="Aptos"/>
                <w:sz w:val="24"/>
                <w:szCs w:val="24"/>
              </w:rPr>
            </w:pPr>
          </w:p>
          <w:p w14:paraId="40329F69" w14:textId="77777777" w:rsidR="002D0477" w:rsidRDefault="002D0477" w:rsidP="0024678F">
            <w:pPr>
              <w:rPr>
                <w:rFonts w:ascii="Aptos" w:hAnsi="Aptos"/>
                <w:sz w:val="24"/>
                <w:szCs w:val="24"/>
              </w:rPr>
            </w:pPr>
          </w:p>
          <w:p w14:paraId="711A5AB4" w14:textId="77777777" w:rsidR="002D0477" w:rsidRDefault="002D0477" w:rsidP="0024678F">
            <w:pPr>
              <w:rPr>
                <w:rFonts w:ascii="Aptos" w:hAnsi="Aptos"/>
                <w:sz w:val="24"/>
                <w:szCs w:val="24"/>
              </w:rPr>
            </w:pPr>
          </w:p>
          <w:p w14:paraId="1B16AA3F" w14:textId="77777777" w:rsidR="002D0477" w:rsidRDefault="002D0477" w:rsidP="0024678F">
            <w:pPr>
              <w:rPr>
                <w:rFonts w:ascii="Aptos" w:hAnsi="Aptos"/>
                <w:sz w:val="24"/>
                <w:szCs w:val="24"/>
              </w:rPr>
            </w:pPr>
            <w:r>
              <w:rPr>
                <w:rFonts w:ascii="Aptos" w:hAnsi="Aptos"/>
                <w:sz w:val="24"/>
                <w:szCs w:val="24"/>
              </w:rPr>
              <w:t>Free</w:t>
            </w:r>
          </w:p>
          <w:p w14:paraId="4F8DFA4B" w14:textId="77777777" w:rsidR="002D0477" w:rsidRDefault="002D0477" w:rsidP="0024678F">
            <w:pPr>
              <w:rPr>
                <w:rFonts w:ascii="Aptos" w:hAnsi="Aptos"/>
                <w:sz w:val="24"/>
                <w:szCs w:val="24"/>
              </w:rPr>
            </w:pPr>
            <w:r>
              <w:rPr>
                <w:rFonts w:ascii="Aptos" w:hAnsi="Aptos"/>
                <w:sz w:val="24"/>
                <w:szCs w:val="24"/>
              </w:rPr>
              <w:t>See schedule of charges</w:t>
            </w:r>
          </w:p>
          <w:p w14:paraId="14C7ED0F" w14:textId="77777777" w:rsidR="002D0477" w:rsidRDefault="002D0477" w:rsidP="0024678F">
            <w:pPr>
              <w:rPr>
                <w:rFonts w:ascii="Aptos" w:hAnsi="Aptos"/>
                <w:sz w:val="24"/>
                <w:szCs w:val="24"/>
              </w:rPr>
            </w:pPr>
            <w:r>
              <w:rPr>
                <w:rFonts w:ascii="Aptos" w:hAnsi="Aptos"/>
                <w:sz w:val="24"/>
                <w:szCs w:val="24"/>
              </w:rPr>
              <w:t>Free</w:t>
            </w:r>
          </w:p>
          <w:p w14:paraId="54DE1BCF" w14:textId="77777777" w:rsidR="002D0477" w:rsidRDefault="002D0477" w:rsidP="0024678F">
            <w:pPr>
              <w:rPr>
                <w:rFonts w:ascii="Aptos" w:hAnsi="Aptos"/>
                <w:sz w:val="24"/>
                <w:szCs w:val="24"/>
              </w:rPr>
            </w:pPr>
            <w:r>
              <w:rPr>
                <w:rFonts w:ascii="Aptos" w:hAnsi="Aptos"/>
                <w:sz w:val="24"/>
                <w:szCs w:val="24"/>
              </w:rPr>
              <w:t>See schedule of charges</w:t>
            </w:r>
          </w:p>
          <w:p w14:paraId="67DDB95A" w14:textId="77777777" w:rsidR="002D0477" w:rsidRDefault="002D0477" w:rsidP="0024678F">
            <w:pPr>
              <w:rPr>
                <w:rFonts w:ascii="Aptos" w:hAnsi="Aptos"/>
                <w:sz w:val="24"/>
                <w:szCs w:val="24"/>
              </w:rPr>
            </w:pPr>
          </w:p>
          <w:p w14:paraId="401C93C7" w14:textId="77777777" w:rsidR="002D0477" w:rsidRDefault="002D0477" w:rsidP="0024678F">
            <w:pPr>
              <w:rPr>
                <w:rFonts w:ascii="Aptos" w:hAnsi="Aptos"/>
                <w:sz w:val="24"/>
                <w:szCs w:val="24"/>
              </w:rPr>
            </w:pPr>
          </w:p>
          <w:p w14:paraId="235E0A38" w14:textId="77777777" w:rsidR="002D0477" w:rsidRDefault="002D0477" w:rsidP="0024678F">
            <w:pPr>
              <w:rPr>
                <w:rFonts w:ascii="Aptos" w:hAnsi="Aptos"/>
                <w:sz w:val="24"/>
                <w:szCs w:val="24"/>
              </w:rPr>
            </w:pPr>
          </w:p>
          <w:p w14:paraId="69BAC069" w14:textId="77777777" w:rsidR="002D0477" w:rsidRDefault="002D0477" w:rsidP="0024678F">
            <w:pPr>
              <w:rPr>
                <w:rFonts w:ascii="Aptos" w:hAnsi="Aptos"/>
                <w:sz w:val="24"/>
                <w:szCs w:val="24"/>
              </w:rPr>
            </w:pPr>
          </w:p>
          <w:p w14:paraId="3C747395" w14:textId="77777777" w:rsidR="002D0477" w:rsidRDefault="002D0477" w:rsidP="0024678F">
            <w:pPr>
              <w:rPr>
                <w:rFonts w:ascii="Aptos" w:hAnsi="Aptos"/>
                <w:sz w:val="24"/>
                <w:szCs w:val="24"/>
              </w:rPr>
            </w:pPr>
          </w:p>
          <w:p w14:paraId="5A82E322" w14:textId="77777777" w:rsidR="002D0477" w:rsidRDefault="002D0477" w:rsidP="0024678F">
            <w:pPr>
              <w:rPr>
                <w:rFonts w:ascii="Aptos" w:hAnsi="Aptos"/>
                <w:sz w:val="24"/>
                <w:szCs w:val="24"/>
              </w:rPr>
            </w:pPr>
          </w:p>
          <w:p w14:paraId="6A507E8B" w14:textId="77777777" w:rsidR="002D0477" w:rsidRDefault="002D0477" w:rsidP="0024678F">
            <w:pPr>
              <w:rPr>
                <w:rFonts w:ascii="Aptos" w:hAnsi="Aptos"/>
                <w:sz w:val="24"/>
                <w:szCs w:val="24"/>
              </w:rPr>
            </w:pPr>
          </w:p>
          <w:p w14:paraId="2D13899E" w14:textId="77777777" w:rsidR="002D0477" w:rsidRDefault="002D0477" w:rsidP="0024678F">
            <w:pPr>
              <w:rPr>
                <w:rFonts w:ascii="Aptos" w:hAnsi="Aptos"/>
                <w:sz w:val="24"/>
                <w:szCs w:val="24"/>
              </w:rPr>
            </w:pPr>
            <w:r>
              <w:rPr>
                <w:rFonts w:ascii="Aptos" w:hAnsi="Aptos"/>
                <w:sz w:val="24"/>
                <w:szCs w:val="24"/>
              </w:rPr>
              <w:t>Free</w:t>
            </w:r>
          </w:p>
          <w:p w14:paraId="6193342F" w14:textId="77777777" w:rsidR="002D0477" w:rsidRDefault="002D0477" w:rsidP="0024678F">
            <w:pPr>
              <w:rPr>
                <w:rFonts w:ascii="Aptos" w:hAnsi="Aptos"/>
                <w:sz w:val="24"/>
                <w:szCs w:val="24"/>
              </w:rPr>
            </w:pPr>
            <w:r>
              <w:rPr>
                <w:rFonts w:ascii="Aptos" w:hAnsi="Aptos"/>
                <w:sz w:val="24"/>
                <w:szCs w:val="24"/>
              </w:rPr>
              <w:t>See schedule of charges</w:t>
            </w:r>
          </w:p>
          <w:p w14:paraId="6745DB58" w14:textId="77777777" w:rsidR="002D0477" w:rsidRDefault="002D0477" w:rsidP="0024678F">
            <w:pPr>
              <w:rPr>
                <w:rFonts w:ascii="Aptos" w:hAnsi="Aptos"/>
                <w:sz w:val="24"/>
                <w:szCs w:val="24"/>
              </w:rPr>
            </w:pPr>
          </w:p>
          <w:p w14:paraId="7DFCAADD" w14:textId="77777777" w:rsidR="002D0477" w:rsidRDefault="002D0477" w:rsidP="0024678F">
            <w:pPr>
              <w:rPr>
                <w:rFonts w:ascii="Aptos" w:hAnsi="Aptos"/>
                <w:sz w:val="24"/>
                <w:szCs w:val="24"/>
              </w:rPr>
            </w:pPr>
          </w:p>
          <w:p w14:paraId="6133CFB4" w14:textId="77777777" w:rsidR="002D0477" w:rsidRDefault="002D0477" w:rsidP="0024678F">
            <w:pPr>
              <w:rPr>
                <w:rFonts w:ascii="Aptos" w:hAnsi="Aptos"/>
                <w:sz w:val="24"/>
                <w:szCs w:val="24"/>
              </w:rPr>
            </w:pPr>
          </w:p>
          <w:p w14:paraId="1BB40A21" w14:textId="77777777" w:rsidR="002D0477" w:rsidRDefault="002D0477" w:rsidP="0024678F">
            <w:pPr>
              <w:jc w:val="right"/>
              <w:rPr>
                <w:rFonts w:ascii="Aptos" w:hAnsi="Aptos"/>
                <w:sz w:val="24"/>
                <w:szCs w:val="24"/>
              </w:rPr>
            </w:pPr>
          </w:p>
          <w:p w14:paraId="64F55061" w14:textId="77777777" w:rsidR="002D0477" w:rsidRDefault="002D0477" w:rsidP="0024678F">
            <w:pPr>
              <w:rPr>
                <w:rFonts w:ascii="Aptos" w:hAnsi="Aptos"/>
                <w:sz w:val="24"/>
                <w:szCs w:val="24"/>
              </w:rPr>
            </w:pPr>
          </w:p>
          <w:p w14:paraId="32198284" w14:textId="77777777" w:rsidR="002D0477" w:rsidRDefault="002D0477" w:rsidP="0024678F">
            <w:pPr>
              <w:rPr>
                <w:rFonts w:ascii="Aptos" w:hAnsi="Aptos"/>
                <w:sz w:val="24"/>
                <w:szCs w:val="24"/>
              </w:rPr>
            </w:pPr>
          </w:p>
          <w:p w14:paraId="17B0BD4D" w14:textId="77777777" w:rsidR="002D0477" w:rsidRDefault="002D0477" w:rsidP="0024678F">
            <w:pPr>
              <w:rPr>
                <w:rFonts w:ascii="Aptos" w:hAnsi="Aptos"/>
                <w:sz w:val="24"/>
                <w:szCs w:val="24"/>
              </w:rPr>
            </w:pPr>
          </w:p>
          <w:p w14:paraId="725AE10D" w14:textId="77777777" w:rsidR="002D0477" w:rsidRDefault="002D0477" w:rsidP="0024678F">
            <w:pPr>
              <w:rPr>
                <w:rFonts w:ascii="Aptos" w:hAnsi="Aptos"/>
                <w:sz w:val="24"/>
                <w:szCs w:val="24"/>
              </w:rPr>
            </w:pPr>
          </w:p>
          <w:p w14:paraId="2378A4C3" w14:textId="77777777" w:rsidR="002D0477" w:rsidRDefault="002D0477" w:rsidP="0024678F">
            <w:pPr>
              <w:rPr>
                <w:rFonts w:ascii="Aptos" w:hAnsi="Aptos"/>
                <w:sz w:val="24"/>
                <w:szCs w:val="24"/>
              </w:rPr>
            </w:pPr>
            <w:r>
              <w:rPr>
                <w:rFonts w:ascii="Aptos" w:hAnsi="Aptos"/>
                <w:sz w:val="24"/>
                <w:szCs w:val="24"/>
              </w:rPr>
              <w:t>See schedule of charges</w:t>
            </w:r>
          </w:p>
          <w:p w14:paraId="66559C30" w14:textId="77777777" w:rsidR="002D0477" w:rsidRDefault="002D0477" w:rsidP="0024678F">
            <w:pPr>
              <w:rPr>
                <w:rFonts w:ascii="Aptos" w:hAnsi="Aptos"/>
                <w:sz w:val="24"/>
                <w:szCs w:val="24"/>
              </w:rPr>
            </w:pPr>
          </w:p>
          <w:p w14:paraId="7D55C4FC" w14:textId="77777777" w:rsidR="002D0477" w:rsidRDefault="002D0477" w:rsidP="0024678F">
            <w:pPr>
              <w:rPr>
                <w:rFonts w:ascii="Aptos" w:hAnsi="Aptos"/>
                <w:sz w:val="24"/>
                <w:szCs w:val="24"/>
              </w:rPr>
            </w:pPr>
          </w:p>
          <w:p w14:paraId="5E72F8CC" w14:textId="77777777" w:rsidR="002D0477" w:rsidRDefault="002D0477" w:rsidP="0024678F">
            <w:pPr>
              <w:rPr>
                <w:rFonts w:ascii="Aptos" w:hAnsi="Aptos"/>
                <w:sz w:val="24"/>
                <w:szCs w:val="24"/>
              </w:rPr>
            </w:pPr>
          </w:p>
          <w:p w14:paraId="7BBF90AF" w14:textId="77777777" w:rsidR="002D0477" w:rsidRDefault="002D0477" w:rsidP="0024678F">
            <w:pPr>
              <w:rPr>
                <w:rFonts w:ascii="Aptos" w:hAnsi="Aptos"/>
                <w:sz w:val="24"/>
                <w:szCs w:val="24"/>
              </w:rPr>
            </w:pPr>
          </w:p>
          <w:p w14:paraId="7F1E7CF6" w14:textId="77777777" w:rsidR="002D0477" w:rsidRDefault="002D0477" w:rsidP="0024678F">
            <w:pPr>
              <w:rPr>
                <w:rFonts w:ascii="Aptos" w:hAnsi="Aptos"/>
                <w:sz w:val="24"/>
                <w:szCs w:val="24"/>
              </w:rPr>
            </w:pPr>
          </w:p>
          <w:p w14:paraId="4FACDF14" w14:textId="77777777" w:rsidR="002D0477" w:rsidRDefault="002D0477" w:rsidP="0024678F">
            <w:pPr>
              <w:rPr>
                <w:rFonts w:ascii="Aptos" w:hAnsi="Aptos"/>
                <w:sz w:val="24"/>
                <w:szCs w:val="24"/>
              </w:rPr>
            </w:pPr>
          </w:p>
          <w:p w14:paraId="35F6E9E4" w14:textId="77777777" w:rsidR="002D0477" w:rsidRDefault="002D0477" w:rsidP="0024678F">
            <w:pPr>
              <w:rPr>
                <w:rFonts w:ascii="Aptos" w:hAnsi="Aptos"/>
                <w:sz w:val="24"/>
                <w:szCs w:val="24"/>
              </w:rPr>
            </w:pPr>
          </w:p>
          <w:p w14:paraId="5C77B1AF" w14:textId="77777777" w:rsidR="002D0477" w:rsidRDefault="002D0477" w:rsidP="0024678F">
            <w:pPr>
              <w:rPr>
                <w:rFonts w:ascii="Aptos" w:hAnsi="Aptos"/>
                <w:sz w:val="24"/>
                <w:szCs w:val="24"/>
              </w:rPr>
            </w:pPr>
          </w:p>
          <w:p w14:paraId="76E868F4" w14:textId="77777777" w:rsidR="002D0477" w:rsidRDefault="002D0477" w:rsidP="0024678F">
            <w:pPr>
              <w:rPr>
                <w:rFonts w:ascii="Aptos" w:hAnsi="Aptos"/>
                <w:sz w:val="24"/>
                <w:szCs w:val="24"/>
              </w:rPr>
            </w:pPr>
          </w:p>
          <w:p w14:paraId="4D0F4570" w14:textId="77777777" w:rsidR="002D0477" w:rsidRDefault="002D0477" w:rsidP="0024678F">
            <w:pPr>
              <w:rPr>
                <w:rFonts w:ascii="Aptos" w:hAnsi="Aptos"/>
                <w:sz w:val="24"/>
                <w:szCs w:val="24"/>
              </w:rPr>
            </w:pPr>
          </w:p>
          <w:p w14:paraId="5DE7A9A2" w14:textId="77777777" w:rsidR="002D0477" w:rsidRDefault="002D0477" w:rsidP="0024678F">
            <w:pPr>
              <w:rPr>
                <w:rFonts w:ascii="Aptos" w:hAnsi="Aptos"/>
                <w:sz w:val="24"/>
                <w:szCs w:val="24"/>
              </w:rPr>
            </w:pPr>
          </w:p>
          <w:p w14:paraId="1B63A4CA" w14:textId="77777777" w:rsidR="002D0477" w:rsidRDefault="002D0477" w:rsidP="0024678F">
            <w:pPr>
              <w:spacing w:after="0"/>
              <w:rPr>
                <w:rFonts w:ascii="Aptos" w:hAnsi="Aptos"/>
                <w:sz w:val="24"/>
                <w:szCs w:val="24"/>
              </w:rPr>
            </w:pPr>
          </w:p>
          <w:p w14:paraId="58B5934D" w14:textId="77777777" w:rsidR="002D0477" w:rsidRDefault="002D0477" w:rsidP="0024678F">
            <w:pPr>
              <w:spacing w:after="0"/>
              <w:rPr>
                <w:rFonts w:ascii="Aptos" w:hAnsi="Aptos"/>
                <w:sz w:val="24"/>
                <w:szCs w:val="24"/>
              </w:rPr>
            </w:pPr>
            <w:r>
              <w:rPr>
                <w:rFonts w:ascii="Aptos" w:hAnsi="Aptos"/>
                <w:sz w:val="24"/>
                <w:szCs w:val="24"/>
              </w:rPr>
              <w:t>See schedule of charges</w:t>
            </w:r>
          </w:p>
          <w:p w14:paraId="48E0DA79" w14:textId="77777777" w:rsidR="002D0477" w:rsidRDefault="002D0477" w:rsidP="0024678F">
            <w:pPr>
              <w:spacing w:after="0"/>
              <w:rPr>
                <w:rFonts w:ascii="Aptos" w:hAnsi="Aptos"/>
                <w:sz w:val="24"/>
                <w:szCs w:val="24"/>
              </w:rPr>
            </w:pPr>
            <w:r>
              <w:rPr>
                <w:rFonts w:ascii="Aptos" w:hAnsi="Aptos"/>
                <w:sz w:val="24"/>
                <w:szCs w:val="24"/>
              </w:rPr>
              <w:t>See schedule of charges</w:t>
            </w:r>
          </w:p>
          <w:p w14:paraId="752A2434" w14:textId="77777777" w:rsidR="002D0477" w:rsidRDefault="002D0477" w:rsidP="0024678F">
            <w:pPr>
              <w:spacing w:after="0"/>
              <w:rPr>
                <w:rFonts w:ascii="Aptos" w:hAnsi="Aptos"/>
                <w:sz w:val="24"/>
                <w:szCs w:val="24"/>
              </w:rPr>
            </w:pPr>
            <w:r>
              <w:rPr>
                <w:rFonts w:ascii="Aptos" w:hAnsi="Aptos"/>
                <w:sz w:val="24"/>
                <w:szCs w:val="24"/>
              </w:rPr>
              <w:t>See schedule of charges</w:t>
            </w:r>
          </w:p>
          <w:p w14:paraId="6CBBCD55" w14:textId="77777777" w:rsidR="002D0477" w:rsidRDefault="002D0477" w:rsidP="0024678F">
            <w:pPr>
              <w:spacing w:after="0"/>
              <w:rPr>
                <w:rFonts w:ascii="Aptos" w:hAnsi="Aptos"/>
                <w:sz w:val="24"/>
                <w:szCs w:val="24"/>
              </w:rPr>
            </w:pPr>
          </w:p>
          <w:p w14:paraId="7BC12C30" w14:textId="77777777" w:rsidR="002D0477" w:rsidRDefault="002D0477" w:rsidP="0024678F">
            <w:pPr>
              <w:spacing w:after="0"/>
              <w:rPr>
                <w:rFonts w:ascii="Aptos" w:hAnsi="Aptos"/>
                <w:sz w:val="24"/>
                <w:szCs w:val="24"/>
              </w:rPr>
            </w:pPr>
            <w:r>
              <w:rPr>
                <w:rFonts w:ascii="Aptos" w:hAnsi="Aptos"/>
                <w:sz w:val="24"/>
                <w:szCs w:val="24"/>
              </w:rPr>
              <w:t>Free</w:t>
            </w:r>
          </w:p>
          <w:p w14:paraId="3CC92672" w14:textId="77777777" w:rsidR="002D0477" w:rsidRDefault="002D0477" w:rsidP="0024678F">
            <w:pPr>
              <w:spacing w:after="0"/>
              <w:rPr>
                <w:rFonts w:ascii="Aptos" w:hAnsi="Aptos"/>
                <w:sz w:val="24"/>
                <w:szCs w:val="24"/>
              </w:rPr>
            </w:pPr>
          </w:p>
          <w:p w14:paraId="0BD4CABE" w14:textId="77777777" w:rsidR="002D0477" w:rsidRDefault="002D0477" w:rsidP="0024678F">
            <w:pPr>
              <w:spacing w:after="0"/>
              <w:rPr>
                <w:rFonts w:ascii="Aptos" w:hAnsi="Aptos"/>
                <w:sz w:val="24"/>
                <w:szCs w:val="24"/>
              </w:rPr>
            </w:pPr>
            <w:r>
              <w:rPr>
                <w:rFonts w:ascii="Aptos" w:hAnsi="Aptos"/>
                <w:sz w:val="24"/>
                <w:szCs w:val="24"/>
              </w:rPr>
              <w:t>See schedule of charges</w:t>
            </w:r>
          </w:p>
          <w:p w14:paraId="7D72A101" w14:textId="77777777" w:rsidR="002D0477" w:rsidRDefault="002D0477" w:rsidP="0024678F">
            <w:pPr>
              <w:spacing w:after="0"/>
              <w:rPr>
                <w:rFonts w:ascii="Aptos" w:hAnsi="Aptos"/>
                <w:sz w:val="24"/>
                <w:szCs w:val="24"/>
              </w:rPr>
            </w:pPr>
          </w:p>
          <w:p w14:paraId="3197963B" w14:textId="77777777" w:rsidR="002D0477" w:rsidRDefault="002D0477" w:rsidP="0024678F">
            <w:pPr>
              <w:spacing w:after="0"/>
              <w:rPr>
                <w:rFonts w:ascii="Aptos" w:hAnsi="Aptos"/>
                <w:sz w:val="24"/>
                <w:szCs w:val="24"/>
              </w:rPr>
            </w:pPr>
            <w:r>
              <w:rPr>
                <w:rFonts w:ascii="Aptos" w:hAnsi="Aptos"/>
                <w:sz w:val="24"/>
                <w:szCs w:val="24"/>
              </w:rPr>
              <w:t>See schedule of charges</w:t>
            </w:r>
          </w:p>
          <w:p w14:paraId="1F6B1A72" w14:textId="77777777" w:rsidR="002D0477" w:rsidRDefault="002D0477" w:rsidP="0024678F">
            <w:pPr>
              <w:spacing w:after="0"/>
              <w:rPr>
                <w:rFonts w:ascii="Aptos" w:hAnsi="Aptos"/>
                <w:sz w:val="24"/>
                <w:szCs w:val="24"/>
              </w:rPr>
            </w:pPr>
          </w:p>
          <w:p w14:paraId="6AE2460D" w14:textId="77777777" w:rsidR="002D0477" w:rsidRDefault="002D0477" w:rsidP="0024678F">
            <w:pPr>
              <w:spacing w:after="0"/>
              <w:rPr>
                <w:rFonts w:ascii="Aptos" w:hAnsi="Aptos"/>
                <w:sz w:val="24"/>
                <w:szCs w:val="24"/>
              </w:rPr>
            </w:pPr>
          </w:p>
          <w:p w14:paraId="05A65B3C" w14:textId="77777777" w:rsidR="002D0477" w:rsidRDefault="002D0477" w:rsidP="0024678F">
            <w:pPr>
              <w:spacing w:after="0"/>
              <w:rPr>
                <w:rFonts w:ascii="Aptos" w:hAnsi="Aptos"/>
                <w:sz w:val="24"/>
                <w:szCs w:val="24"/>
              </w:rPr>
            </w:pPr>
          </w:p>
          <w:p w14:paraId="5A06BFAC" w14:textId="77777777" w:rsidR="002D0477" w:rsidRDefault="002D0477" w:rsidP="0024678F">
            <w:pPr>
              <w:spacing w:after="0"/>
              <w:rPr>
                <w:rFonts w:ascii="Aptos" w:hAnsi="Aptos"/>
                <w:sz w:val="24"/>
                <w:szCs w:val="24"/>
              </w:rPr>
            </w:pPr>
          </w:p>
          <w:p w14:paraId="4FF41023" w14:textId="77777777" w:rsidR="002D0477" w:rsidRDefault="002D0477" w:rsidP="0024678F">
            <w:pPr>
              <w:spacing w:after="0"/>
              <w:rPr>
                <w:rFonts w:ascii="Aptos" w:hAnsi="Aptos"/>
                <w:sz w:val="24"/>
                <w:szCs w:val="24"/>
              </w:rPr>
            </w:pPr>
          </w:p>
          <w:p w14:paraId="611BE2B5" w14:textId="77777777" w:rsidR="002D0477" w:rsidRDefault="002D0477" w:rsidP="0024678F">
            <w:pPr>
              <w:spacing w:after="0"/>
              <w:rPr>
                <w:rFonts w:ascii="Aptos" w:hAnsi="Aptos"/>
                <w:sz w:val="24"/>
                <w:szCs w:val="24"/>
              </w:rPr>
            </w:pPr>
          </w:p>
          <w:p w14:paraId="05D52B59" w14:textId="77777777" w:rsidR="002D0477" w:rsidRDefault="002D0477" w:rsidP="0024678F">
            <w:pPr>
              <w:spacing w:after="0"/>
              <w:rPr>
                <w:rFonts w:ascii="Aptos" w:hAnsi="Aptos"/>
                <w:sz w:val="24"/>
                <w:szCs w:val="24"/>
              </w:rPr>
            </w:pPr>
            <w:r>
              <w:rPr>
                <w:rFonts w:ascii="Aptos" w:hAnsi="Aptos"/>
                <w:sz w:val="24"/>
                <w:szCs w:val="24"/>
              </w:rPr>
              <w:t>See schedule of charges</w:t>
            </w:r>
          </w:p>
          <w:p w14:paraId="5DECB6E5" w14:textId="77777777" w:rsidR="002D0477" w:rsidRDefault="002D0477" w:rsidP="0024678F">
            <w:pPr>
              <w:spacing w:after="0"/>
              <w:rPr>
                <w:rFonts w:ascii="Aptos" w:hAnsi="Aptos"/>
                <w:sz w:val="24"/>
                <w:szCs w:val="24"/>
              </w:rPr>
            </w:pPr>
          </w:p>
          <w:p w14:paraId="5D31468E" w14:textId="77777777" w:rsidR="002D0477" w:rsidRDefault="002D0477" w:rsidP="0024678F">
            <w:pPr>
              <w:spacing w:after="0"/>
              <w:rPr>
                <w:rFonts w:ascii="Aptos" w:hAnsi="Aptos"/>
                <w:sz w:val="24"/>
                <w:szCs w:val="24"/>
              </w:rPr>
            </w:pPr>
          </w:p>
          <w:p w14:paraId="466CADD9" w14:textId="77777777" w:rsidR="002D0477" w:rsidRDefault="002D0477" w:rsidP="0024678F">
            <w:pPr>
              <w:spacing w:after="0"/>
              <w:rPr>
                <w:rFonts w:ascii="Aptos" w:hAnsi="Aptos"/>
                <w:sz w:val="24"/>
                <w:szCs w:val="24"/>
              </w:rPr>
            </w:pPr>
            <w:r>
              <w:rPr>
                <w:rFonts w:ascii="Aptos" w:hAnsi="Aptos"/>
                <w:sz w:val="24"/>
                <w:szCs w:val="24"/>
              </w:rPr>
              <w:t>Free</w:t>
            </w:r>
          </w:p>
          <w:p w14:paraId="525625C3" w14:textId="77777777" w:rsidR="002D0477" w:rsidRDefault="002D0477" w:rsidP="0024678F">
            <w:pPr>
              <w:spacing w:after="0"/>
              <w:rPr>
                <w:rFonts w:ascii="Aptos" w:hAnsi="Aptos"/>
                <w:sz w:val="24"/>
                <w:szCs w:val="24"/>
              </w:rPr>
            </w:pPr>
          </w:p>
          <w:p w14:paraId="4DF39211" w14:textId="77777777" w:rsidR="002D0477" w:rsidRDefault="002D0477" w:rsidP="0024678F">
            <w:pPr>
              <w:spacing w:after="0"/>
              <w:rPr>
                <w:rFonts w:ascii="Aptos" w:hAnsi="Aptos"/>
                <w:sz w:val="24"/>
                <w:szCs w:val="24"/>
              </w:rPr>
            </w:pPr>
          </w:p>
          <w:p w14:paraId="1437630E" w14:textId="77777777" w:rsidR="002D0477" w:rsidRDefault="002D0477" w:rsidP="0024678F">
            <w:pPr>
              <w:spacing w:after="0"/>
              <w:rPr>
                <w:rFonts w:ascii="Aptos" w:hAnsi="Aptos"/>
                <w:sz w:val="24"/>
                <w:szCs w:val="24"/>
              </w:rPr>
            </w:pPr>
          </w:p>
          <w:p w14:paraId="2BDFD180" w14:textId="77777777" w:rsidR="002D0477" w:rsidRDefault="002D0477" w:rsidP="0024678F">
            <w:pPr>
              <w:spacing w:after="0"/>
              <w:rPr>
                <w:rFonts w:ascii="Aptos" w:hAnsi="Aptos"/>
                <w:sz w:val="24"/>
                <w:szCs w:val="24"/>
              </w:rPr>
            </w:pPr>
            <w:r>
              <w:rPr>
                <w:rFonts w:ascii="Aptos" w:hAnsi="Aptos"/>
                <w:sz w:val="24"/>
                <w:szCs w:val="24"/>
              </w:rPr>
              <w:t>Not applicable</w:t>
            </w:r>
          </w:p>
          <w:p w14:paraId="4474E4EE" w14:textId="77777777" w:rsidR="002D0477" w:rsidRDefault="002D0477" w:rsidP="0024678F">
            <w:pPr>
              <w:spacing w:after="0"/>
              <w:rPr>
                <w:rFonts w:ascii="Aptos" w:hAnsi="Aptos"/>
                <w:sz w:val="24"/>
                <w:szCs w:val="24"/>
              </w:rPr>
            </w:pPr>
          </w:p>
          <w:p w14:paraId="537F5899" w14:textId="77777777" w:rsidR="002D0477" w:rsidRDefault="002D0477" w:rsidP="0024678F">
            <w:pPr>
              <w:spacing w:after="0"/>
              <w:rPr>
                <w:rFonts w:ascii="Aptos" w:hAnsi="Aptos"/>
                <w:sz w:val="24"/>
                <w:szCs w:val="24"/>
              </w:rPr>
            </w:pPr>
          </w:p>
          <w:p w14:paraId="5776D320" w14:textId="77777777" w:rsidR="002D0477" w:rsidRDefault="002D0477" w:rsidP="0024678F">
            <w:pPr>
              <w:spacing w:after="0"/>
              <w:rPr>
                <w:rFonts w:ascii="Aptos" w:hAnsi="Aptos"/>
                <w:sz w:val="24"/>
                <w:szCs w:val="24"/>
              </w:rPr>
            </w:pPr>
          </w:p>
          <w:p w14:paraId="048E61E6" w14:textId="77777777" w:rsidR="002D0477" w:rsidRDefault="002D0477" w:rsidP="0024678F">
            <w:pPr>
              <w:spacing w:after="0"/>
              <w:rPr>
                <w:rFonts w:ascii="Aptos" w:hAnsi="Aptos"/>
                <w:sz w:val="24"/>
                <w:szCs w:val="24"/>
              </w:rPr>
            </w:pPr>
          </w:p>
          <w:p w14:paraId="654E5DEA" w14:textId="77777777" w:rsidR="002D0477" w:rsidRDefault="002D0477" w:rsidP="0024678F">
            <w:pPr>
              <w:spacing w:after="0"/>
              <w:rPr>
                <w:rFonts w:ascii="Aptos" w:hAnsi="Aptos"/>
                <w:sz w:val="24"/>
                <w:szCs w:val="24"/>
              </w:rPr>
            </w:pPr>
          </w:p>
          <w:p w14:paraId="0A75BE0A" w14:textId="77777777" w:rsidR="002D0477" w:rsidRDefault="002D0477" w:rsidP="0024678F">
            <w:pPr>
              <w:spacing w:after="0"/>
              <w:rPr>
                <w:rFonts w:ascii="Aptos" w:hAnsi="Aptos"/>
                <w:sz w:val="24"/>
                <w:szCs w:val="24"/>
              </w:rPr>
            </w:pPr>
          </w:p>
          <w:p w14:paraId="62084BEA" w14:textId="77777777" w:rsidR="002D0477" w:rsidRDefault="002D0477" w:rsidP="0024678F">
            <w:pPr>
              <w:spacing w:after="0"/>
              <w:rPr>
                <w:rFonts w:ascii="Aptos" w:hAnsi="Aptos"/>
                <w:sz w:val="24"/>
                <w:szCs w:val="24"/>
              </w:rPr>
            </w:pPr>
            <w:r>
              <w:rPr>
                <w:rFonts w:ascii="Aptos" w:hAnsi="Aptos"/>
                <w:sz w:val="24"/>
                <w:szCs w:val="24"/>
              </w:rPr>
              <w:t>Free</w:t>
            </w:r>
          </w:p>
          <w:p w14:paraId="73553861" w14:textId="77777777" w:rsidR="002D0477" w:rsidRDefault="002D0477" w:rsidP="0024678F">
            <w:pPr>
              <w:spacing w:after="0"/>
              <w:rPr>
                <w:rFonts w:ascii="Aptos" w:hAnsi="Aptos"/>
                <w:sz w:val="24"/>
                <w:szCs w:val="24"/>
              </w:rPr>
            </w:pPr>
            <w:r>
              <w:rPr>
                <w:rFonts w:ascii="Aptos" w:hAnsi="Aptos"/>
                <w:sz w:val="24"/>
                <w:szCs w:val="24"/>
              </w:rPr>
              <w:t>See schedule of charges</w:t>
            </w:r>
          </w:p>
          <w:p w14:paraId="2760E26B" w14:textId="77777777" w:rsidR="002D0477" w:rsidRDefault="002D0477" w:rsidP="0024678F">
            <w:pPr>
              <w:spacing w:after="0"/>
              <w:rPr>
                <w:rFonts w:ascii="Aptos" w:hAnsi="Aptos"/>
                <w:sz w:val="24"/>
                <w:szCs w:val="24"/>
              </w:rPr>
            </w:pPr>
          </w:p>
          <w:p w14:paraId="4ADADC0B" w14:textId="77777777" w:rsidR="002D0477" w:rsidRDefault="002D0477" w:rsidP="0024678F">
            <w:pPr>
              <w:spacing w:after="0"/>
              <w:rPr>
                <w:rFonts w:ascii="Aptos" w:hAnsi="Aptos"/>
                <w:sz w:val="24"/>
                <w:szCs w:val="24"/>
              </w:rPr>
            </w:pPr>
          </w:p>
          <w:p w14:paraId="49385C2D" w14:textId="77777777" w:rsidR="002D0477" w:rsidRDefault="002D0477" w:rsidP="0024678F">
            <w:pPr>
              <w:spacing w:after="0"/>
              <w:rPr>
                <w:rFonts w:ascii="Aptos" w:hAnsi="Aptos"/>
                <w:sz w:val="24"/>
                <w:szCs w:val="24"/>
              </w:rPr>
            </w:pPr>
          </w:p>
          <w:p w14:paraId="1234FD72" w14:textId="77777777" w:rsidR="002D0477" w:rsidRDefault="002D0477" w:rsidP="0024678F">
            <w:pPr>
              <w:spacing w:after="0"/>
              <w:rPr>
                <w:rFonts w:ascii="Aptos" w:hAnsi="Aptos"/>
                <w:sz w:val="24"/>
                <w:szCs w:val="24"/>
              </w:rPr>
            </w:pPr>
            <w:r>
              <w:rPr>
                <w:rFonts w:ascii="Aptos" w:hAnsi="Aptos"/>
                <w:sz w:val="24"/>
                <w:szCs w:val="24"/>
              </w:rPr>
              <w:t xml:space="preserve"> </w:t>
            </w:r>
          </w:p>
          <w:p w14:paraId="15EBC2C0" w14:textId="77777777" w:rsidR="002D0477" w:rsidRDefault="002D0477" w:rsidP="0024678F">
            <w:pPr>
              <w:spacing w:after="0"/>
              <w:rPr>
                <w:rFonts w:ascii="Aptos" w:hAnsi="Aptos"/>
                <w:sz w:val="24"/>
                <w:szCs w:val="24"/>
              </w:rPr>
            </w:pPr>
            <w:r>
              <w:rPr>
                <w:rFonts w:ascii="Aptos" w:hAnsi="Aptos"/>
                <w:sz w:val="24"/>
                <w:szCs w:val="24"/>
              </w:rPr>
              <w:t>Free</w:t>
            </w:r>
          </w:p>
          <w:p w14:paraId="109B0C68" w14:textId="77777777" w:rsidR="002D0477" w:rsidRDefault="002D0477" w:rsidP="0024678F">
            <w:pPr>
              <w:spacing w:after="0"/>
              <w:rPr>
                <w:rFonts w:ascii="Aptos" w:hAnsi="Aptos"/>
                <w:sz w:val="24"/>
                <w:szCs w:val="24"/>
              </w:rPr>
            </w:pPr>
          </w:p>
          <w:p w14:paraId="27379E4A" w14:textId="77777777" w:rsidR="002D0477" w:rsidRDefault="002D0477" w:rsidP="0024678F">
            <w:pPr>
              <w:spacing w:after="0"/>
              <w:rPr>
                <w:rFonts w:ascii="Aptos" w:hAnsi="Aptos"/>
                <w:sz w:val="24"/>
                <w:szCs w:val="24"/>
              </w:rPr>
            </w:pPr>
          </w:p>
          <w:p w14:paraId="1BC052AE" w14:textId="77777777" w:rsidR="002D0477" w:rsidRDefault="002D0477" w:rsidP="0024678F">
            <w:pPr>
              <w:spacing w:after="0"/>
              <w:rPr>
                <w:rFonts w:ascii="Aptos" w:hAnsi="Aptos"/>
                <w:sz w:val="24"/>
                <w:szCs w:val="24"/>
              </w:rPr>
            </w:pPr>
          </w:p>
          <w:p w14:paraId="3C308FDD" w14:textId="77777777" w:rsidR="002D0477" w:rsidRDefault="002D0477" w:rsidP="0024678F">
            <w:pPr>
              <w:spacing w:after="0"/>
              <w:rPr>
                <w:rFonts w:ascii="Aptos" w:hAnsi="Aptos"/>
                <w:sz w:val="24"/>
                <w:szCs w:val="24"/>
              </w:rPr>
            </w:pPr>
          </w:p>
          <w:p w14:paraId="2E0BE309" w14:textId="77777777" w:rsidR="002D0477" w:rsidRDefault="002D0477" w:rsidP="0024678F">
            <w:pPr>
              <w:spacing w:after="0"/>
              <w:rPr>
                <w:rFonts w:ascii="Aptos" w:hAnsi="Aptos"/>
                <w:sz w:val="24"/>
                <w:szCs w:val="24"/>
              </w:rPr>
            </w:pPr>
          </w:p>
          <w:p w14:paraId="19118A44" w14:textId="77777777" w:rsidR="002D0477" w:rsidRDefault="002D0477" w:rsidP="0024678F">
            <w:pPr>
              <w:spacing w:after="0"/>
              <w:rPr>
                <w:rFonts w:ascii="Aptos" w:hAnsi="Aptos"/>
                <w:sz w:val="24"/>
                <w:szCs w:val="24"/>
              </w:rPr>
            </w:pPr>
          </w:p>
          <w:p w14:paraId="50F21CCE" w14:textId="77777777" w:rsidR="002D0477" w:rsidRDefault="002D0477" w:rsidP="0024678F">
            <w:pPr>
              <w:spacing w:after="0"/>
              <w:rPr>
                <w:rFonts w:ascii="Aptos" w:hAnsi="Aptos"/>
                <w:sz w:val="24"/>
                <w:szCs w:val="24"/>
              </w:rPr>
            </w:pPr>
          </w:p>
          <w:p w14:paraId="7347FD53" w14:textId="77777777" w:rsidR="002D0477" w:rsidRDefault="002D0477" w:rsidP="0024678F">
            <w:pPr>
              <w:spacing w:after="0"/>
              <w:rPr>
                <w:rFonts w:ascii="Aptos" w:hAnsi="Aptos"/>
                <w:sz w:val="24"/>
                <w:szCs w:val="24"/>
              </w:rPr>
            </w:pPr>
          </w:p>
          <w:p w14:paraId="2BCE47F9" w14:textId="77777777" w:rsidR="002D0477" w:rsidRDefault="002D0477" w:rsidP="0024678F">
            <w:pPr>
              <w:spacing w:after="0"/>
              <w:rPr>
                <w:rFonts w:ascii="Aptos" w:hAnsi="Aptos"/>
                <w:sz w:val="24"/>
                <w:szCs w:val="24"/>
              </w:rPr>
            </w:pPr>
          </w:p>
          <w:p w14:paraId="23ABE7D0" w14:textId="77777777" w:rsidR="002D0477" w:rsidRDefault="002D0477" w:rsidP="0024678F">
            <w:pPr>
              <w:spacing w:after="0"/>
              <w:rPr>
                <w:rFonts w:ascii="Aptos" w:hAnsi="Aptos"/>
                <w:sz w:val="24"/>
                <w:szCs w:val="24"/>
              </w:rPr>
            </w:pPr>
          </w:p>
          <w:p w14:paraId="14E8CD90" w14:textId="77777777" w:rsidR="002D0477" w:rsidRDefault="002D0477" w:rsidP="0024678F">
            <w:pPr>
              <w:spacing w:after="0"/>
              <w:rPr>
                <w:rFonts w:ascii="Aptos" w:hAnsi="Aptos"/>
                <w:sz w:val="24"/>
                <w:szCs w:val="24"/>
              </w:rPr>
            </w:pPr>
            <w:r>
              <w:rPr>
                <w:rFonts w:ascii="Aptos" w:hAnsi="Aptos"/>
                <w:sz w:val="24"/>
                <w:szCs w:val="24"/>
              </w:rPr>
              <w:t>See schedule of charges</w:t>
            </w:r>
          </w:p>
          <w:p w14:paraId="4222CD3A" w14:textId="77777777" w:rsidR="002D0477" w:rsidRDefault="002D0477" w:rsidP="0024678F">
            <w:pPr>
              <w:spacing w:after="0"/>
              <w:rPr>
                <w:rFonts w:ascii="Aptos" w:hAnsi="Aptos"/>
                <w:sz w:val="24"/>
                <w:szCs w:val="24"/>
              </w:rPr>
            </w:pPr>
          </w:p>
          <w:p w14:paraId="4C280196" w14:textId="77777777" w:rsidR="002D0477" w:rsidRDefault="002D0477" w:rsidP="0024678F">
            <w:pPr>
              <w:spacing w:after="0"/>
              <w:rPr>
                <w:rFonts w:ascii="Aptos" w:hAnsi="Aptos"/>
                <w:sz w:val="24"/>
                <w:szCs w:val="24"/>
              </w:rPr>
            </w:pPr>
          </w:p>
          <w:p w14:paraId="35D1B754" w14:textId="77777777" w:rsidR="002D0477" w:rsidRDefault="002D0477" w:rsidP="0024678F">
            <w:pPr>
              <w:spacing w:after="0"/>
              <w:rPr>
                <w:rFonts w:ascii="Aptos" w:hAnsi="Aptos"/>
                <w:sz w:val="24"/>
                <w:szCs w:val="24"/>
              </w:rPr>
            </w:pPr>
          </w:p>
          <w:p w14:paraId="4972D134" w14:textId="77777777" w:rsidR="002D0477" w:rsidRDefault="002D0477" w:rsidP="0024678F">
            <w:pPr>
              <w:spacing w:after="0"/>
              <w:rPr>
                <w:rFonts w:ascii="Aptos" w:hAnsi="Aptos"/>
                <w:sz w:val="24"/>
                <w:szCs w:val="24"/>
              </w:rPr>
            </w:pPr>
          </w:p>
          <w:p w14:paraId="54D0A0DD" w14:textId="77777777" w:rsidR="002D0477" w:rsidRDefault="002D0477" w:rsidP="0024678F">
            <w:pPr>
              <w:spacing w:after="0"/>
              <w:rPr>
                <w:rFonts w:ascii="Aptos" w:hAnsi="Aptos"/>
                <w:sz w:val="24"/>
                <w:szCs w:val="24"/>
              </w:rPr>
            </w:pPr>
          </w:p>
          <w:p w14:paraId="62B82A7B" w14:textId="77777777" w:rsidR="002D0477" w:rsidRDefault="002D0477" w:rsidP="0024678F">
            <w:pPr>
              <w:spacing w:after="0"/>
              <w:rPr>
                <w:rFonts w:ascii="Aptos" w:hAnsi="Aptos"/>
                <w:sz w:val="24"/>
                <w:szCs w:val="24"/>
              </w:rPr>
            </w:pPr>
          </w:p>
          <w:p w14:paraId="4E42959D" w14:textId="77777777" w:rsidR="002D0477" w:rsidRDefault="002D0477" w:rsidP="0024678F">
            <w:pPr>
              <w:spacing w:after="0"/>
              <w:rPr>
                <w:rFonts w:ascii="Aptos" w:hAnsi="Aptos"/>
                <w:sz w:val="24"/>
                <w:szCs w:val="24"/>
              </w:rPr>
            </w:pPr>
          </w:p>
          <w:p w14:paraId="6B727535" w14:textId="77777777" w:rsidR="002D0477" w:rsidRDefault="002D0477" w:rsidP="0024678F">
            <w:pPr>
              <w:spacing w:after="0"/>
              <w:rPr>
                <w:rFonts w:ascii="Aptos" w:hAnsi="Aptos"/>
                <w:sz w:val="24"/>
                <w:szCs w:val="24"/>
              </w:rPr>
            </w:pPr>
          </w:p>
          <w:p w14:paraId="210775E8" w14:textId="77777777" w:rsidR="002D0477" w:rsidRDefault="002D0477" w:rsidP="0024678F">
            <w:pPr>
              <w:spacing w:after="0"/>
              <w:rPr>
                <w:rFonts w:ascii="Aptos" w:hAnsi="Aptos"/>
                <w:sz w:val="24"/>
                <w:szCs w:val="24"/>
              </w:rPr>
            </w:pPr>
          </w:p>
          <w:p w14:paraId="3642FE4D" w14:textId="77777777" w:rsidR="002D0477" w:rsidRDefault="002D0477" w:rsidP="0024678F">
            <w:pPr>
              <w:spacing w:after="0"/>
              <w:rPr>
                <w:rFonts w:ascii="Aptos" w:hAnsi="Aptos"/>
                <w:sz w:val="24"/>
                <w:szCs w:val="24"/>
              </w:rPr>
            </w:pPr>
          </w:p>
          <w:p w14:paraId="4322B294" w14:textId="77777777" w:rsidR="002D0477" w:rsidRDefault="002D0477" w:rsidP="0024678F">
            <w:pPr>
              <w:spacing w:after="0"/>
              <w:rPr>
                <w:rFonts w:ascii="Aptos" w:hAnsi="Aptos"/>
                <w:sz w:val="24"/>
                <w:szCs w:val="24"/>
              </w:rPr>
            </w:pPr>
          </w:p>
          <w:p w14:paraId="2529B31B" w14:textId="77777777" w:rsidR="002D0477" w:rsidRPr="00AE69EE" w:rsidRDefault="002D0477" w:rsidP="0024678F">
            <w:pPr>
              <w:spacing w:after="0"/>
              <w:rPr>
                <w:rFonts w:ascii="Aptos" w:hAnsi="Aptos"/>
                <w:sz w:val="24"/>
                <w:szCs w:val="24"/>
              </w:rPr>
            </w:pPr>
            <w:r>
              <w:rPr>
                <w:rFonts w:ascii="Aptos" w:hAnsi="Aptos"/>
                <w:sz w:val="24"/>
                <w:szCs w:val="24"/>
              </w:rPr>
              <w:t>See schedule of charges</w:t>
            </w:r>
          </w:p>
        </w:tc>
      </w:tr>
    </w:tbl>
    <w:p w14:paraId="72D5B462" w14:textId="77777777" w:rsidR="002D0477" w:rsidRDefault="002D0477" w:rsidP="002D0477">
      <w:pPr>
        <w:spacing w:after="0"/>
        <w:rPr>
          <w:rFonts w:ascii="Aptos" w:hAnsi="Aptos"/>
          <w:sz w:val="24"/>
          <w:szCs w:val="24"/>
        </w:rPr>
      </w:pPr>
      <w:r>
        <w:rPr>
          <w:rFonts w:ascii="Aptos" w:hAnsi="Aptos"/>
          <w:sz w:val="24"/>
          <w:szCs w:val="24"/>
        </w:rPr>
        <w:t>Contact details:</w:t>
      </w:r>
    </w:p>
    <w:p w14:paraId="0B760FB0" w14:textId="77777777" w:rsidR="002D0477" w:rsidRDefault="002D0477" w:rsidP="002D0477">
      <w:pPr>
        <w:spacing w:after="0"/>
        <w:rPr>
          <w:rFonts w:ascii="Aptos" w:hAnsi="Aptos"/>
          <w:sz w:val="24"/>
          <w:szCs w:val="24"/>
        </w:rPr>
      </w:pPr>
    </w:p>
    <w:p w14:paraId="4B447E9F" w14:textId="77777777" w:rsidR="002D0477" w:rsidRDefault="002D0477" w:rsidP="002D0477">
      <w:pPr>
        <w:spacing w:after="0"/>
        <w:rPr>
          <w:rFonts w:ascii="Aptos" w:hAnsi="Aptos"/>
          <w:sz w:val="24"/>
          <w:szCs w:val="24"/>
        </w:rPr>
      </w:pPr>
      <w:r>
        <w:rPr>
          <w:rFonts w:ascii="Aptos" w:hAnsi="Aptos"/>
          <w:sz w:val="24"/>
          <w:szCs w:val="24"/>
        </w:rPr>
        <w:t>Parish Clerk: Dawn Greatorex, c/o The Glapwell Centre, The Village Green, Glapwell</w:t>
      </w:r>
    </w:p>
    <w:p w14:paraId="1DBA6FA2" w14:textId="77777777" w:rsidR="002D0477" w:rsidRDefault="002D0477" w:rsidP="002D0477">
      <w:pPr>
        <w:spacing w:after="0"/>
        <w:rPr>
          <w:rFonts w:ascii="Aptos" w:hAnsi="Aptos"/>
          <w:sz w:val="24"/>
          <w:szCs w:val="24"/>
        </w:rPr>
      </w:pPr>
      <w:r>
        <w:rPr>
          <w:rFonts w:ascii="Aptos" w:hAnsi="Aptos"/>
          <w:sz w:val="24"/>
          <w:szCs w:val="24"/>
        </w:rPr>
        <w:t xml:space="preserve">Chesterfield, S44 5LW </w:t>
      </w:r>
    </w:p>
    <w:p w14:paraId="14595379" w14:textId="77777777" w:rsidR="002D0477" w:rsidRDefault="002D0477" w:rsidP="002D0477">
      <w:pPr>
        <w:spacing w:after="0"/>
        <w:rPr>
          <w:rFonts w:ascii="Aptos" w:hAnsi="Aptos"/>
          <w:color w:val="4472C4" w:themeColor="accent1"/>
          <w:sz w:val="24"/>
          <w:szCs w:val="24"/>
        </w:rPr>
      </w:pPr>
      <w:r>
        <w:rPr>
          <w:rFonts w:ascii="Aptos" w:hAnsi="Aptos"/>
          <w:sz w:val="24"/>
          <w:szCs w:val="24"/>
        </w:rPr>
        <w:t xml:space="preserve">Email: </w:t>
      </w:r>
      <w:hyperlink r:id="rId13" w:history="1">
        <w:r w:rsidRPr="00B604C3">
          <w:rPr>
            <w:rStyle w:val="Hyperlink"/>
            <w:rFonts w:ascii="Aptos" w:hAnsi="Aptos"/>
            <w:sz w:val="24"/>
            <w:szCs w:val="24"/>
          </w:rPr>
          <w:t>clerk@glapwell-pc.gov.uk</w:t>
        </w:r>
      </w:hyperlink>
    </w:p>
    <w:p w14:paraId="41E41695" w14:textId="77777777" w:rsidR="002D0477" w:rsidRDefault="002D0477" w:rsidP="002D0477">
      <w:pPr>
        <w:spacing w:after="0"/>
        <w:rPr>
          <w:rFonts w:ascii="Aptos" w:hAnsi="Aptos"/>
          <w:color w:val="4472C4" w:themeColor="accent1"/>
          <w:sz w:val="24"/>
          <w:szCs w:val="24"/>
        </w:rPr>
      </w:pPr>
    </w:p>
    <w:p w14:paraId="664332DC" w14:textId="77777777" w:rsidR="002D0477" w:rsidRPr="006C3F87" w:rsidRDefault="002D0477" w:rsidP="002D0477">
      <w:pPr>
        <w:spacing w:after="0"/>
        <w:rPr>
          <w:rFonts w:ascii="Aptos" w:hAnsi="Aptos"/>
          <w:b/>
          <w:bCs/>
          <w:sz w:val="24"/>
          <w:szCs w:val="24"/>
        </w:rPr>
      </w:pPr>
      <w:r w:rsidRPr="006C3F87">
        <w:rPr>
          <w:rFonts w:ascii="Aptos" w:hAnsi="Aptos"/>
          <w:b/>
          <w:bCs/>
          <w:sz w:val="24"/>
          <w:szCs w:val="24"/>
        </w:rPr>
        <w:t>Schedule of Charges</w:t>
      </w:r>
    </w:p>
    <w:p w14:paraId="3B030EDE" w14:textId="77777777" w:rsidR="002D0477" w:rsidRDefault="002D0477" w:rsidP="002D0477">
      <w:pPr>
        <w:spacing w:after="0"/>
        <w:jc w:val="both"/>
        <w:rPr>
          <w:rFonts w:ascii="Aptos" w:hAnsi="Aptos"/>
          <w:sz w:val="24"/>
          <w:szCs w:val="24"/>
        </w:rPr>
      </w:pPr>
      <w:r>
        <w:rPr>
          <w:rFonts w:ascii="Aptos" w:hAnsi="Aptos"/>
          <w:sz w:val="24"/>
          <w:szCs w:val="24"/>
        </w:rPr>
        <w:t>This describes how the charges have been arrived at and should be published as part of the guide.  In most cases the Parish Council will make information available free of charge.  Where information is printed or coped to meet an enquiry, the Parish Council reserves the right to make a reasonable copying charge.  This is most likely to occur where the document size exceeds 10 pages, or where multiple copies are requested.</w:t>
      </w:r>
    </w:p>
    <w:p w14:paraId="7F5E3888" w14:textId="77777777" w:rsidR="002D0477" w:rsidRDefault="002D0477" w:rsidP="002D0477">
      <w:pPr>
        <w:spacing w:after="0"/>
        <w:rPr>
          <w:rFonts w:ascii="Aptos" w:hAnsi="Aptos"/>
          <w:sz w:val="24"/>
          <w:szCs w:val="24"/>
        </w:rPr>
      </w:pPr>
    </w:p>
    <w:tbl>
      <w:tblPr>
        <w:tblStyle w:val="TableGrid"/>
        <w:tblW w:w="0" w:type="auto"/>
        <w:tblLook w:val="04A0" w:firstRow="1" w:lastRow="0" w:firstColumn="1" w:lastColumn="0" w:noHBand="0" w:noVBand="1"/>
      </w:tblPr>
      <w:tblGrid>
        <w:gridCol w:w="3005"/>
        <w:gridCol w:w="3005"/>
        <w:gridCol w:w="3006"/>
      </w:tblGrid>
      <w:tr w:rsidR="002D0477" w14:paraId="6F68E1AC" w14:textId="77777777" w:rsidTr="0024678F">
        <w:tc>
          <w:tcPr>
            <w:tcW w:w="3005" w:type="dxa"/>
          </w:tcPr>
          <w:p w14:paraId="5CABAA19" w14:textId="77777777" w:rsidR="002D0477" w:rsidRPr="006C3F87" w:rsidRDefault="002D0477" w:rsidP="0024678F">
            <w:pPr>
              <w:rPr>
                <w:rFonts w:ascii="Aptos" w:hAnsi="Aptos"/>
                <w:b/>
                <w:bCs/>
                <w:sz w:val="24"/>
                <w:szCs w:val="24"/>
              </w:rPr>
            </w:pPr>
            <w:r w:rsidRPr="006C3F87">
              <w:rPr>
                <w:rFonts w:ascii="Aptos" w:hAnsi="Aptos"/>
                <w:b/>
                <w:bCs/>
                <w:sz w:val="24"/>
                <w:szCs w:val="24"/>
              </w:rPr>
              <w:t>Type of charge</w:t>
            </w:r>
          </w:p>
        </w:tc>
        <w:tc>
          <w:tcPr>
            <w:tcW w:w="3005" w:type="dxa"/>
          </w:tcPr>
          <w:p w14:paraId="40A9621D" w14:textId="77777777" w:rsidR="002D0477" w:rsidRPr="006C3F87" w:rsidRDefault="002D0477" w:rsidP="0024678F">
            <w:pPr>
              <w:rPr>
                <w:rFonts w:ascii="Aptos" w:hAnsi="Aptos"/>
                <w:b/>
                <w:bCs/>
                <w:sz w:val="24"/>
                <w:szCs w:val="24"/>
              </w:rPr>
            </w:pPr>
            <w:r w:rsidRPr="006C3F87">
              <w:rPr>
                <w:rFonts w:ascii="Aptos" w:hAnsi="Aptos"/>
                <w:b/>
                <w:bCs/>
                <w:sz w:val="24"/>
                <w:szCs w:val="24"/>
              </w:rPr>
              <w:t>Description</w:t>
            </w:r>
          </w:p>
        </w:tc>
        <w:tc>
          <w:tcPr>
            <w:tcW w:w="3006" w:type="dxa"/>
          </w:tcPr>
          <w:p w14:paraId="3D25D4FE" w14:textId="77777777" w:rsidR="002D0477" w:rsidRPr="006C3F87" w:rsidRDefault="002D0477" w:rsidP="0024678F">
            <w:pPr>
              <w:rPr>
                <w:rFonts w:ascii="Aptos" w:hAnsi="Aptos"/>
                <w:b/>
                <w:bCs/>
                <w:sz w:val="24"/>
                <w:szCs w:val="24"/>
              </w:rPr>
            </w:pPr>
            <w:r w:rsidRPr="006C3F87">
              <w:rPr>
                <w:rFonts w:ascii="Aptos" w:hAnsi="Aptos"/>
                <w:b/>
                <w:bCs/>
                <w:sz w:val="24"/>
                <w:szCs w:val="24"/>
              </w:rPr>
              <w:t>Basis of charge</w:t>
            </w:r>
          </w:p>
        </w:tc>
      </w:tr>
      <w:tr w:rsidR="002D0477" w14:paraId="0AA0B846" w14:textId="77777777" w:rsidTr="0024678F">
        <w:tc>
          <w:tcPr>
            <w:tcW w:w="3005" w:type="dxa"/>
          </w:tcPr>
          <w:p w14:paraId="25A675AD" w14:textId="77777777" w:rsidR="002D0477" w:rsidRDefault="002D0477" w:rsidP="0024678F">
            <w:pPr>
              <w:rPr>
                <w:rFonts w:ascii="Aptos" w:hAnsi="Aptos"/>
                <w:sz w:val="24"/>
                <w:szCs w:val="24"/>
              </w:rPr>
            </w:pPr>
            <w:r>
              <w:rPr>
                <w:rFonts w:ascii="Aptos" w:hAnsi="Aptos"/>
                <w:sz w:val="24"/>
                <w:szCs w:val="24"/>
              </w:rPr>
              <w:t>Disbursement cost</w:t>
            </w:r>
          </w:p>
        </w:tc>
        <w:tc>
          <w:tcPr>
            <w:tcW w:w="3005" w:type="dxa"/>
          </w:tcPr>
          <w:p w14:paraId="7DFD40CA" w14:textId="77777777" w:rsidR="002D0477" w:rsidRDefault="002D0477" w:rsidP="0024678F">
            <w:pPr>
              <w:rPr>
                <w:rFonts w:ascii="Aptos" w:hAnsi="Aptos"/>
                <w:sz w:val="24"/>
                <w:szCs w:val="24"/>
              </w:rPr>
            </w:pPr>
            <w:r>
              <w:rPr>
                <w:rFonts w:ascii="Aptos" w:hAnsi="Aptos"/>
                <w:sz w:val="24"/>
                <w:szCs w:val="24"/>
              </w:rPr>
              <w:t>Photocopying @ 10p per sheet (mono)</w:t>
            </w:r>
          </w:p>
        </w:tc>
        <w:tc>
          <w:tcPr>
            <w:tcW w:w="3006" w:type="dxa"/>
          </w:tcPr>
          <w:p w14:paraId="77AB8881" w14:textId="77777777" w:rsidR="002D0477" w:rsidRDefault="002D0477" w:rsidP="0024678F">
            <w:pPr>
              <w:rPr>
                <w:rFonts w:ascii="Aptos" w:hAnsi="Aptos"/>
                <w:sz w:val="24"/>
                <w:szCs w:val="24"/>
              </w:rPr>
            </w:pPr>
            <w:r>
              <w:rPr>
                <w:rFonts w:ascii="Aptos" w:hAnsi="Aptos"/>
                <w:sz w:val="24"/>
                <w:szCs w:val="24"/>
              </w:rPr>
              <w:t>Actual cost</w:t>
            </w:r>
          </w:p>
        </w:tc>
      </w:tr>
      <w:tr w:rsidR="002D0477" w14:paraId="1756F92B" w14:textId="77777777" w:rsidTr="0024678F">
        <w:tc>
          <w:tcPr>
            <w:tcW w:w="3005" w:type="dxa"/>
          </w:tcPr>
          <w:p w14:paraId="52CA0F33" w14:textId="77777777" w:rsidR="002D0477" w:rsidRDefault="002D0477" w:rsidP="0024678F">
            <w:pPr>
              <w:rPr>
                <w:rFonts w:ascii="Aptos" w:hAnsi="Aptos"/>
                <w:sz w:val="24"/>
                <w:szCs w:val="24"/>
              </w:rPr>
            </w:pPr>
          </w:p>
        </w:tc>
        <w:tc>
          <w:tcPr>
            <w:tcW w:w="3005" w:type="dxa"/>
          </w:tcPr>
          <w:p w14:paraId="2CB5F317" w14:textId="77777777" w:rsidR="002D0477" w:rsidRDefault="002D0477" w:rsidP="0024678F">
            <w:pPr>
              <w:rPr>
                <w:rFonts w:ascii="Aptos" w:hAnsi="Aptos"/>
                <w:sz w:val="24"/>
                <w:szCs w:val="24"/>
              </w:rPr>
            </w:pPr>
            <w:r>
              <w:rPr>
                <w:rFonts w:ascii="Aptos" w:hAnsi="Aptos"/>
                <w:sz w:val="24"/>
                <w:szCs w:val="24"/>
              </w:rPr>
              <w:t>Postage</w:t>
            </w:r>
          </w:p>
        </w:tc>
        <w:tc>
          <w:tcPr>
            <w:tcW w:w="3006" w:type="dxa"/>
          </w:tcPr>
          <w:p w14:paraId="5B3B91D8" w14:textId="77777777" w:rsidR="002D0477" w:rsidRDefault="002D0477" w:rsidP="0024678F">
            <w:pPr>
              <w:rPr>
                <w:rFonts w:ascii="Aptos" w:hAnsi="Aptos"/>
                <w:sz w:val="24"/>
                <w:szCs w:val="24"/>
              </w:rPr>
            </w:pPr>
            <w:r>
              <w:rPr>
                <w:rFonts w:ascii="Aptos" w:hAnsi="Aptos"/>
                <w:sz w:val="24"/>
                <w:szCs w:val="24"/>
              </w:rPr>
              <w:t>Actual cost of Royal Mail standard 2</w:t>
            </w:r>
            <w:r w:rsidRPr="004C3051">
              <w:rPr>
                <w:rFonts w:ascii="Aptos" w:hAnsi="Aptos"/>
                <w:sz w:val="24"/>
                <w:szCs w:val="24"/>
                <w:vertAlign w:val="superscript"/>
              </w:rPr>
              <w:t>nd</w:t>
            </w:r>
            <w:r>
              <w:rPr>
                <w:rFonts w:ascii="Aptos" w:hAnsi="Aptos"/>
                <w:sz w:val="24"/>
                <w:szCs w:val="24"/>
              </w:rPr>
              <w:t xml:space="preserve"> class</w:t>
            </w:r>
          </w:p>
        </w:tc>
      </w:tr>
      <w:tr w:rsidR="002D0477" w14:paraId="3A6CFDB8" w14:textId="77777777" w:rsidTr="0024678F">
        <w:tc>
          <w:tcPr>
            <w:tcW w:w="3005" w:type="dxa"/>
          </w:tcPr>
          <w:p w14:paraId="7EA19719" w14:textId="77777777" w:rsidR="002D0477" w:rsidRDefault="002D0477" w:rsidP="0024678F">
            <w:pPr>
              <w:rPr>
                <w:rFonts w:ascii="Aptos" w:hAnsi="Aptos"/>
                <w:sz w:val="24"/>
                <w:szCs w:val="24"/>
              </w:rPr>
            </w:pPr>
            <w:r>
              <w:rPr>
                <w:rFonts w:ascii="Aptos" w:hAnsi="Aptos"/>
                <w:sz w:val="24"/>
                <w:szCs w:val="24"/>
              </w:rPr>
              <w:t>Statutory Fee</w:t>
            </w:r>
          </w:p>
        </w:tc>
        <w:tc>
          <w:tcPr>
            <w:tcW w:w="3005" w:type="dxa"/>
          </w:tcPr>
          <w:p w14:paraId="182E87EE" w14:textId="77777777" w:rsidR="002D0477" w:rsidRDefault="002D0477" w:rsidP="0024678F">
            <w:pPr>
              <w:rPr>
                <w:rFonts w:ascii="Aptos" w:hAnsi="Aptos"/>
                <w:sz w:val="24"/>
                <w:szCs w:val="24"/>
              </w:rPr>
            </w:pPr>
          </w:p>
        </w:tc>
        <w:tc>
          <w:tcPr>
            <w:tcW w:w="3006" w:type="dxa"/>
          </w:tcPr>
          <w:p w14:paraId="4C217407" w14:textId="77777777" w:rsidR="002D0477" w:rsidRDefault="002D0477" w:rsidP="0024678F">
            <w:pPr>
              <w:rPr>
                <w:rFonts w:ascii="Aptos" w:hAnsi="Aptos"/>
                <w:sz w:val="24"/>
                <w:szCs w:val="24"/>
              </w:rPr>
            </w:pPr>
            <w:r>
              <w:rPr>
                <w:rFonts w:ascii="Aptos" w:hAnsi="Aptos"/>
                <w:sz w:val="24"/>
                <w:szCs w:val="24"/>
              </w:rPr>
              <w:t>In accordance with the relevant legislation</w:t>
            </w:r>
          </w:p>
        </w:tc>
      </w:tr>
    </w:tbl>
    <w:p w14:paraId="024E5922" w14:textId="4AE1752E" w:rsidR="002D0477" w:rsidRDefault="002D0477" w:rsidP="002D0477">
      <w:pPr>
        <w:spacing w:after="0"/>
        <w:rPr>
          <w:rFonts w:ascii="Aptos" w:hAnsi="Aptos"/>
          <w:sz w:val="24"/>
          <w:szCs w:val="24"/>
        </w:rPr>
      </w:pPr>
    </w:p>
    <w:p w14:paraId="028D4CD2" w14:textId="77777777" w:rsidR="001F632A" w:rsidRDefault="001F632A" w:rsidP="002D0477">
      <w:pPr>
        <w:spacing w:after="0"/>
        <w:rPr>
          <w:rFonts w:ascii="Aptos" w:hAnsi="Aptos"/>
          <w:sz w:val="24"/>
          <w:szCs w:val="24"/>
        </w:rPr>
      </w:pPr>
    </w:p>
    <w:p w14:paraId="12BE264D" w14:textId="742EB2D3" w:rsidR="002D0477" w:rsidRPr="00971A17" w:rsidRDefault="002D0477" w:rsidP="002D0477">
      <w:pPr>
        <w:spacing w:after="0"/>
        <w:rPr>
          <w:rFonts w:ascii="Aptos" w:hAnsi="Aptos"/>
          <w:sz w:val="24"/>
          <w:szCs w:val="24"/>
        </w:rPr>
      </w:pPr>
    </w:p>
    <w:p w14:paraId="49FBDB4F" w14:textId="52100FC0" w:rsidR="001450B7" w:rsidRPr="00477DDD" w:rsidRDefault="00684B94" w:rsidP="003C44F2">
      <w:pPr>
        <w:jc w:val="both"/>
        <w:rPr>
          <w:rFonts w:ascii="Aptos" w:hAnsi="Aptos"/>
          <w:color w:val="538135" w:themeColor="accent6" w:themeShade="BF"/>
          <w:sz w:val="28"/>
          <w:szCs w:val="28"/>
        </w:rPr>
      </w:pPr>
      <w:r w:rsidRPr="005D346F">
        <w:rPr>
          <w:rFonts w:ascii="Aptos" w:hAnsi="Aptos"/>
          <w:noProof/>
          <w:color w:val="538135" w:themeColor="accent6" w:themeShade="BF"/>
          <w:sz w:val="32"/>
          <w:szCs w:val="32"/>
        </w:rPr>
        <w:drawing>
          <wp:anchor distT="0" distB="0" distL="114300" distR="114300" simplePos="0" relativeHeight="251704320" behindDoc="1" locked="0" layoutInCell="1" allowOverlap="1" wp14:anchorId="455132BD" wp14:editId="4D392818">
            <wp:simplePos x="0" y="0"/>
            <wp:positionH relativeFrom="margin">
              <wp:align>right</wp:align>
            </wp:positionH>
            <wp:positionV relativeFrom="paragraph">
              <wp:posOffset>6825</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688878479" name="Picture 688878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p>
    <w:p w14:paraId="477E4D2A" w14:textId="3D466EA9" w:rsidR="00A04B42" w:rsidRPr="00A04B42" w:rsidRDefault="00A04B42" w:rsidP="00A04B42">
      <w:pPr>
        <w:rPr>
          <w:rFonts w:ascii="Aptos" w:hAnsi="Aptos"/>
          <w:sz w:val="28"/>
          <w:szCs w:val="28"/>
        </w:rPr>
      </w:pPr>
      <w:r w:rsidRPr="0021240E">
        <w:rPr>
          <w:rFonts w:ascii="Aptos" w:hAnsi="Aptos"/>
          <w:b/>
          <w:bCs/>
          <w:color w:val="538135" w:themeColor="accent6" w:themeShade="BF"/>
          <w:sz w:val="28"/>
          <w:szCs w:val="28"/>
        </w:rPr>
        <w:t>Internal Control Policy</w:t>
      </w:r>
      <w:r w:rsidRPr="0021240E">
        <w:rPr>
          <w:rFonts w:ascii="Aptos" w:hAnsi="Aptos"/>
          <w:b/>
          <w:bCs/>
          <w:sz w:val="28"/>
          <w:szCs w:val="28"/>
        </w:rPr>
        <w:t xml:space="preserve"> </w:t>
      </w:r>
    </w:p>
    <w:p w14:paraId="5363115C" w14:textId="6B270A4F" w:rsidR="00A04B42" w:rsidRPr="0021240E" w:rsidRDefault="00A04B42" w:rsidP="00A04B42">
      <w:pPr>
        <w:jc w:val="both"/>
        <w:rPr>
          <w:rFonts w:ascii="Aptos" w:hAnsi="Aptos"/>
          <w:sz w:val="24"/>
          <w:szCs w:val="24"/>
        </w:rPr>
      </w:pPr>
      <w:r w:rsidRPr="0021240E">
        <w:rPr>
          <w:rFonts w:ascii="Aptos" w:hAnsi="Aptos"/>
          <w:b/>
          <w:bCs/>
          <w:sz w:val="24"/>
          <w:szCs w:val="24"/>
        </w:rPr>
        <w:t xml:space="preserve">Responsibility </w:t>
      </w:r>
    </w:p>
    <w:p w14:paraId="1A9DCCBE" w14:textId="77777777" w:rsidR="00A04B42" w:rsidRPr="0021240E" w:rsidRDefault="00A04B42" w:rsidP="00A04B42">
      <w:pPr>
        <w:jc w:val="both"/>
        <w:rPr>
          <w:rFonts w:ascii="Aptos" w:hAnsi="Aptos"/>
          <w:sz w:val="24"/>
          <w:szCs w:val="24"/>
        </w:rPr>
      </w:pPr>
      <w:r w:rsidRPr="0021240E">
        <w:rPr>
          <w:rFonts w:ascii="Aptos" w:hAnsi="Aptos"/>
          <w:sz w:val="24"/>
          <w:szCs w:val="24"/>
        </w:rPr>
        <w:t xml:space="preserve">Accounts and Audit regulations state that a Council shall be responsible for ensuring that it’s financial management is adequate and effective and that it has a sound system of internal control which facilitates the effective exercise of the Council’s functions and which includes arrangements for the management of risk. </w:t>
      </w:r>
    </w:p>
    <w:p w14:paraId="32C45217" w14:textId="77777777" w:rsidR="00A04B42" w:rsidRPr="0021240E" w:rsidRDefault="00A04B42" w:rsidP="00A04B42">
      <w:pPr>
        <w:jc w:val="both"/>
        <w:rPr>
          <w:rFonts w:ascii="Aptos" w:hAnsi="Aptos"/>
          <w:sz w:val="24"/>
          <w:szCs w:val="24"/>
        </w:rPr>
      </w:pPr>
      <w:r>
        <w:rPr>
          <w:rFonts w:ascii="Aptos" w:hAnsi="Aptos"/>
          <w:sz w:val="24"/>
          <w:szCs w:val="24"/>
        </w:rPr>
        <w:t>Glapwell</w:t>
      </w:r>
      <w:r w:rsidRPr="0021240E">
        <w:rPr>
          <w:rFonts w:ascii="Aptos" w:hAnsi="Aptos"/>
          <w:sz w:val="24"/>
          <w:szCs w:val="24"/>
        </w:rPr>
        <w:t xml:space="preserve"> Parish Council is responsible for ensuring that its business is conducted in accordance with the law and proper standards. Its systems must ensure that public money is safeguarded and properly accounted for. The Council is responsible for ensuring a sound system of internal control is in place in order to facilitate the effective discharge of the Council’s functions and which includes the effective management of risk. </w:t>
      </w:r>
    </w:p>
    <w:p w14:paraId="308E179F" w14:textId="77777777" w:rsidR="00A04B42" w:rsidRPr="0021240E" w:rsidRDefault="00A04B42" w:rsidP="00A04B42">
      <w:pPr>
        <w:jc w:val="both"/>
        <w:rPr>
          <w:rFonts w:ascii="Aptos" w:hAnsi="Aptos"/>
          <w:sz w:val="24"/>
          <w:szCs w:val="24"/>
        </w:rPr>
      </w:pPr>
      <w:r w:rsidRPr="0021240E">
        <w:rPr>
          <w:rFonts w:ascii="Aptos" w:hAnsi="Aptos"/>
          <w:b/>
          <w:bCs/>
          <w:sz w:val="24"/>
          <w:szCs w:val="24"/>
        </w:rPr>
        <w:t xml:space="preserve">Purpose of Internal Controls </w:t>
      </w:r>
    </w:p>
    <w:p w14:paraId="562CEB61" w14:textId="77777777" w:rsidR="00A04B42" w:rsidRPr="0021240E" w:rsidRDefault="00A04B42" w:rsidP="00A04B42">
      <w:pPr>
        <w:jc w:val="both"/>
        <w:rPr>
          <w:rFonts w:ascii="Aptos" w:hAnsi="Aptos"/>
          <w:sz w:val="24"/>
          <w:szCs w:val="24"/>
        </w:rPr>
      </w:pPr>
      <w:r w:rsidRPr="0021240E">
        <w:rPr>
          <w:rFonts w:ascii="Aptos" w:hAnsi="Aptos"/>
          <w:sz w:val="24"/>
          <w:szCs w:val="24"/>
        </w:rPr>
        <w:t xml:space="preserve">The system of internal control is designed to ensure the Council’s activities are carried out as intended. Internal controls are set up by the RFO. </w:t>
      </w:r>
    </w:p>
    <w:p w14:paraId="144EC00F" w14:textId="77777777" w:rsidR="00A04B42" w:rsidRPr="0021240E" w:rsidRDefault="00A04B42" w:rsidP="00A04B42">
      <w:pPr>
        <w:jc w:val="both"/>
        <w:rPr>
          <w:rFonts w:ascii="Aptos" w:hAnsi="Aptos"/>
          <w:sz w:val="24"/>
          <w:szCs w:val="24"/>
        </w:rPr>
      </w:pPr>
      <w:r w:rsidRPr="0021240E">
        <w:rPr>
          <w:rFonts w:ascii="Aptos" w:hAnsi="Aptos"/>
          <w:sz w:val="24"/>
          <w:szCs w:val="24"/>
        </w:rPr>
        <w:t xml:space="preserve">The controls include: </w:t>
      </w:r>
    </w:p>
    <w:p w14:paraId="2C2AAE6E" w14:textId="77777777" w:rsidR="00A04B42" w:rsidRPr="0021240E" w:rsidRDefault="00A04B42" w:rsidP="00A04B42">
      <w:pPr>
        <w:spacing w:after="0"/>
        <w:jc w:val="both"/>
        <w:rPr>
          <w:rFonts w:ascii="Aptos" w:hAnsi="Aptos"/>
          <w:sz w:val="24"/>
          <w:szCs w:val="24"/>
        </w:rPr>
      </w:pPr>
      <w:r w:rsidRPr="0021240E">
        <w:rPr>
          <w:rFonts w:ascii="Aptos" w:hAnsi="Aptos"/>
          <w:sz w:val="24"/>
          <w:szCs w:val="24"/>
        </w:rPr>
        <w:t xml:space="preserve">• routine checking of financial procedures, </w:t>
      </w:r>
    </w:p>
    <w:p w14:paraId="7C728787" w14:textId="77777777" w:rsidR="00A04B42" w:rsidRPr="0021240E" w:rsidRDefault="00A04B42" w:rsidP="00A04B42">
      <w:pPr>
        <w:spacing w:after="0"/>
        <w:jc w:val="both"/>
        <w:rPr>
          <w:rFonts w:ascii="Aptos" w:hAnsi="Aptos"/>
          <w:sz w:val="24"/>
          <w:szCs w:val="24"/>
        </w:rPr>
      </w:pPr>
      <w:r w:rsidRPr="0021240E">
        <w:rPr>
          <w:rFonts w:ascii="Aptos" w:hAnsi="Aptos"/>
          <w:sz w:val="24"/>
          <w:szCs w:val="24"/>
        </w:rPr>
        <w:t xml:space="preserve">• examination of financial comparisons, recording of assets, </w:t>
      </w:r>
    </w:p>
    <w:p w14:paraId="50C63084" w14:textId="77777777" w:rsidR="00A04B42" w:rsidRPr="0021240E" w:rsidRDefault="00A04B42" w:rsidP="00A04B42">
      <w:pPr>
        <w:spacing w:after="0"/>
        <w:jc w:val="both"/>
        <w:rPr>
          <w:rFonts w:ascii="Aptos" w:hAnsi="Aptos"/>
          <w:sz w:val="24"/>
          <w:szCs w:val="24"/>
        </w:rPr>
      </w:pPr>
      <w:r w:rsidRPr="0021240E">
        <w:rPr>
          <w:rFonts w:ascii="Aptos" w:hAnsi="Aptos"/>
          <w:sz w:val="24"/>
          <w:szCs w:val="24"/>
        </w:rPr>
        <w:t xml:space="preserve">• identification of risk and the potential impact of that risk </w:t>
      </w:r>
    </w:p>
    <w:p w14:paraId="5E401623" w14:textId="77777777" w:rsidR="00A04B42" w:rsidRPr="0021240E" w:rsidRDefault="00A04B42" w:rsidP="00A04B42">
      <w:pPr>
        <w:spacing w:after="0"/>
        <w:jc w:val="both"/>
        <w:rPr>
          <w:rFonts w:ascii="Aptos" w:hAnsi="Aptos"/>
          <w:sz w:val="24"/>
          <w:szCs w:val="24"/>
        </w:rPr>
      </w:pPr>
      <w:r w:rsidRPr="0021240E">
        <w:rPr>
          <w:rFonts w:ascii="Aptos" w:hAnsi="Aptos"/>
          <w:sz w:val="24"/>
          <w:szCs w:val="24"/>
        </w:rPr>
        <w:t xml:space="preserve">• the reduction of risk where possible and </w:t>
      </w:r>
    </w:p>
    <w:p w14:paraId="5B9E22EA" w14:textId="77777777" w:rsidR="00A04B42" w:rsidRPr="0021240E" w:rsidRDefault="00A04B42" w:rsidP="00A04B42">
      <w:pPr>
        <w:spacing w:after="0"/>
        <w:jc w:val="both"/>
        <w:rPr>
          <w:rFonts w:ascii="Aptos" w:hAnsi="Aptos"/>
          <w:sz w:val="24"/>
          <w:szCs w:val="24"/>
        </w:rPr>
      </w:pPr>
      <w:r w:rsidRPr="0021240E">
        <w:rPr>
          <w:rFonts w:ascii="Aptos" w:hAnsi="Aptos"/>
          <w:sz w:val="24"/>
          <w:szCs w:val="24"/>
        </w:rPr>
        <w:t xml:space="preserve">• the management of risk if realised </w:t>
      </w:r>
    </w:p>
    <w:p w14:paraId="5CAE61EB" w14:textId="77777777" w:rsidR="00A04B42" w:rsidRPr="0021240E" w:rsidRDefault="00A04B42" w:rsidP="00A04B42">
      <w:pPr>
        <w:spacing w:after="0"/>
        <w:jc w:val="both"/>
        <w:rPr>
          <w:rFonts w:ascii="Aptos" w:hAnsi="Aptos"/>
          <w:sz w:val="24"/>
          <w:szCs w:val="24"/>
        </w:rPr>
      </w:pPr>
      <w:r w:rsidRPr="0021240E">
        <w:rPr>
          <w:rFonts w:ascii="Aptos" w:hAnsi="Aptos"/>
          <w:sz w:val="24"/>
          <w:szCs w:val="24"/>
        </w:rPr>
        <w:t xml:space="preserve">For the system to work members must ensure they understand the controls and participate in the process of internal control. </w:t>
      </w:r>
    </w:p>
    <w:p w14:paraId="28EF5854" w14:textId="77777777" w:rsidR="00A04B42" w:rsidRPr="0021240E" w:rsidRDefault="00A04B42" w:rsidP="00A04B42">
      <w:pPr>
        <w:jc w:val="both"/>
        <w:rPr>
          <w:rFonts w:ascii="Aptos" w:hAnsi="Aptos"/>
          <w:sz w:val="24"/>
          <w:szCs w:val="24"/>
        </w:rPr>
      </w:pPr>
      <w:r w:rsidRPr="0021240E">
        <w:rPr>
          <w:rFonts w:ascii="Aptos" w:hAnsi="Aptos"/>
          <w:b/>
          <w:bCs/>
          <w:sz w:val="24"/>
          <w:szCs w:val="24"/>
        </w:rPr>
        <w:t xml:space="preserve">Internal Control Environment </w:t>
      </w:r>
    </w:p>
    <w:p w14:paraId="011C4DD6" w14:textId="77777777" w:rsidR="00A04B42" w:rsidRPr="0021240E" w:rsidRDefault="00A04B42" w:rsidP="00A04B42">
      <w:pPr>
        <w:jc w:val="both"/>
        <w:rPr>
          <w:rFonts w:ascii="Aptos" w:hAnsi="Aptos"/>
          <w:sz w:val="24"/>
          <w:szCs w:val="24"/>
        </w:rPr>
      </w:pPr>
      <w:r w:rsidRPr="0021240E">
        <w:rPr>
          <w:rFonts w:ascii="Aptos" w:hAnsi="Aptos"/>
          <w:sz w:val="24"/>
          <w:szCs w:val="24"/>
        </w:rPr>
        <w:t xml:space="preserve">Involved in the effective use of the Internal Control System are: </w:t>
      </w:r>
    </w:p>
    <w:p w14:paraId="35E2AA83" w14:textId="77777777" w:rsidR="00A04B42" w:rsidRPr="0021240E" w:rsidRDefault="00A04B42" w:rsidP="00A04B42">
      <w:pPr>
        <w:spacing w:after="0"/>
        <w:jc w:val="both"/>
        <w:rPr>
          <w:rFonts w:ascii="Aptos" w:hAnsi="Aptos"/>
          <w:sz w:val="24"/>
          <w:szCs w:val="24"/>
        </w:rPr>
      </w:pPr>
      <w:r w:rsidRPr="0021240E">
        <w:rPr>
          <w:rFonts w:ascii="Aptos" w:hAnsi="Aptos"/>
          <w:sz w:val="24"/>
          <w:szCs w:val="24"/>
        </w:rPr>
        <w:t xml:space="preserve">• the Council, </w:t>
      </w:r>
    </w:p>
    <w:p w14:paraId="53B43E07" w14:textId="77777777" w:rsidR="00A04B42" w:rsidRPr="0021240E" w:rsidRDefault="00A04B42" w:rsidP="00A04B42">
      <w:pPr>
        <w:spacing w:after="0"/>
        <w:jc w:val="both"/>
        <w:rPr>
          <w:rFonts w:ascii="Aptos" w:hAnsi="Aptos"/>
          <w:sz w:val="24"/>
          <w:szCs w:val="24"/>
        </w:rPr>
      </w:pPr>
      <w:r w:rsidRPr="0021240E">
        <w:rPr>
          <w:rFonts w:ascii="Aptos" w:hAnsi="Aptos"/>
          <w:sz w:val="24"/>
          <w:szCs w:val="24"/>
        </w:rPr>
        <w:t xml:space="preserve">• Parish Clerk &amp; RFO, </w:t>
      </w:r>
    </w:p>
    <w:p w14:paraId="44BC8110" w14:textId="77777777" w:rsidR="00A04B42" w:rsidRPr="0021240E" w:rsidRDefault="00A04B42" w:rsidP="00A04B42">
      <w:pPr>
        <w:spacing w:after="0"/>
        <w:jc w:val="both"/>
        <w:rPr>
          <w:rFonts w:ascii="Aptos" w:hAnsi="Aptos"/>
          <w:sz w:val="24"/>
          <w:szCs w:val="24"/>
        </w:rPr>
      </w:pPr>
      <w:r w:rsidRPr="0021240E">
        <w:rPr>
          <w:rFonts w:ascii="Aptos" w:hAnsi="Aptos"/>
          <w:sz w:val="24"/>
          <w:szCs w:val="24"/>
        </w:rPr>
        <w:t xml:space="preserve">• Internal Auditor, </w:t>
      </w:r>
    </w:p>
    <w:p w14:paraId="0EB01995" w14:textId="77777777" w:rsidR="00A04B42" w:rsidRDefault="00A04B42" w:rsidP="00A04B42">
      <w:pPr>
        <w:spacing w:after="0"/>
        <w:jc w:val="both"/>
        <w:rPr>
          <w:rFonts w:ascii="Aptos" w:hAnsi="Aptos"/>
          <w:sz w:val="24"/>
          <w:szCs w:val="24"/>
        </w:rPr>
      </w:pPr>
      <w:r w:rsidRPr="0021240E">
        <w:rPr>
          <w:rFonts w:ascii="Aptos" w:hAnsi="Aptos"/>
          <w:sz w:val="24"/>
          <w:szCs w:val="24"/>
        </w:rPr>
        <w:t xml:space="preserve">• External Auditor </w:t>
      </w:r>
    </w:p>
    <w:p w14:paraId="112E1EA7" w14:textId="77777777" w:rsidR="001F632A" w:rsidRPr="0021240E" w:rsidRDefault="001F632A" w:rsidP="00A04B42">
      <w:pPr>
        <w:spacing w:after="0"/>
        <w:jc w:val="both"/>
        <w:rPr>
          <w:rFonts w:ascii="Aptos" w:hAnsi="Aptos"/>
          <w:sz w:val="24"/>
          <w:szCs w:val="24"/>
        </w:rPr>
      </w:pPr>
    </w:p>
    <w:p w14:paraId="14D229A5" w14:textId="77777777" w:rsidR="00A04B42" w:rsidRPr="0021240E" w:rsidRDefault="00A04B42" w:rsidP="00A04B42">
      <w:pPr>
        <w:jc w:val="both"/>
        <w:rPr>
          <w:rFonts w:ascii="Aptos" w:hAnsi="Aptos"/>
          <w:sz w:val="24"/>
          <w:szCs w:val="24"/>
        </w:rPr>
      </w:pPr>
      <w:r w:rsidRPr="0021240E">
        <w:rPr>
          <w:rFonts w:ascii="Aptos" w:hAnsi="Aptos"/>
          <w:b/>
          <w:bCs/>
          <w:sz w:val="24"/>
          <w:szCs w:val="24"/>
        </w:rPr>
        <w:t xml:space="preserve">The Council </w:t>
      </w:r>
    </w:p>
    <w:p w14:paraId="5D94617A" w14:textId="255690F7" w:rsidR="00A04B42" w:rsidRPr="0021240E" w:rsidRDefault="00A04B42" w:rsidP="00A04B42">
      <w:pPr>
        <w:jc w:val="both"/>
        <w:rPr>
          <w:rFonts w:ascii="Aptos" w:hAnsi="Aptos"/>
          <w:sz w:val="24"/>
          <w:szCs w:val="24"/>
        </w:rPr>
      </w:pPr>
      <w:r>
        <w:rPr>
          <w:rFonts w:ascii="Aptos" w:hAnsi="Aptos"/>
          <w:sz w:val="24"/>
          <w:szCs w:val="24"/>
        </w:rPr>
        <w:t>Glapwell</w:t>
      </w:r>
      <w:r w:rsidRPr="0021240E">
        <w:rPr>
          <w:rFonts w:ascii="Aptos" w:hAnsi="Aptos"/>
          <w:sz w:val="24"/>
          <w:szCs w:val="24"/>
        </w:rPr>
        <w:t xml:space="preserve"> Parish Council appoints a </w:t>
      </w:r>
      <w:r>
        <w:rPr>
          <w:rFonts w:ascii="Aptos" w:hAnsi="Aptos"/>
          <w:sz w:val="24"/>
          <w:szCs w:val="24"/>
        </w:rPr>
        <w:t>Chair</w:t>
      </w:r>
      <w:r w:rsidRPr="0021240E">
        <w:rPr>
          <w:rFonts w:ascii="Aptos" w:hAnsi="Aptos"/>
          <w:sz w:val="24"/>
          <w:szCs w:val="24"/>
        </w:rPr>
        <w:t xml:space="preserve"> annually. The </w:t>
      </w:r>
      <w:r>
        <w:rPr>
          <w:rFonts w:ascii="Aptos" w:hAnsi="Aptos"/>
          <w:sz w:val="24"/>
          <w:szCs w:val="24"/>
        </w:rPr>
        <w:t>Chair</w:t>
      </w:r>
      <w:r w:rsidRPr="0021240E">
        <w:rPr>
          <w:rFonts w:ascii="Aptos" w:hAnsi="Aptos"/>
          <w:sz w:val="24"/>
          <w:szCs w:val="24"/>
        </w:rPr>
        <w:t xml:space="preserve"> is responsible for the smooth running of meetings and for ensuring that all council decisions are lawful. </w:t>
      </w:r>
    </w:p>
    <w:p w14:paraId="206C6A8D" w14:textId="781D81C6" w:rsidR="00A04B42" w:rsidRPr="0021240E" w:rsidRDefault="00A04B42" w:rsidP="00A04B42">
      <w:pPr>
        <w:jc w:val="both"/>
        <w:rPr>
          <w:rFonts w:ascii="Aptos" w:hAnsi="Aptos"/>
          <w:sz w:val="24"/>
          <w:szCs w:val="24"/>
        </w:rPr>
      </w:pPr>
      <w:r w:rsidRPr="0021240E">
        <w:rPr>
          <w:rFonts w:ascii="Aptos" w:hAnsi="Aptos"/>
          <w:sz w:val="24"/>
          <w:szCs w:val="24"/>
        </w:rPr>
        <w:t xml:space="preserve">• The </w:t>
      </w:r>
      <w:r>
        <w:rPr>
          <w:rFonts w:ascii="Aptos" w:hAnsi="Aptos"/>
          <w:sz w:val="24"/>
          <w:szCs w:val="24"/>
        </w:rPr>
        <w:t>Chair</w:t>
      </w:r>
      <w:r w:rsidRPr="0021240E">
        <w:rPr>
          <w:rFonts w:ascii="Aptos" w:hAnsi="Aptos"/>
          <w:sz w:val="24"/>
          <w:szCs w:val="24"/>
        </w:rPr>
        <w:t xml:space="preserve"> signs the </w:t>
      </w:r>
      <w:r>
        <w:rPr>
          <w:rFonts w:ascii="Aptos" w:hAnsi="Aptos"/>
          <w:sz w:val="24"/>
          <w:szCs w:val="24"/>
        </w:rPr>
        <w:t xml:space="preserve">first </w:t>
      </w:r>
      <w:r w:rsidRPr="0021240E">
        <w:rPr>
          <w:rFonts w:ascii="Aptos" w:hAnsi="Aptos"/>
          <w:sz w:val="24"/>
          <w:szCs w:val="24"/>
        </w:rPr>
        <w:t xml:space="preserve">page of the minutes and initials all other pages, checking page and minute numbers follow consecutively in their respective series </w:t>
      </w:r>
    </w:p>
    <w:p w14:paraId="7A4065E8" w14:textId="77777777" w:rsidR="00A04B42" w:rsidRPr="0021240E" w:rsidRDefault="00A04B42" w:rsidP="00A04B42">
      <w:pPr>
        <w:jc w:val="both"/>
        <w:rPr>
          <w:rFonts w:ascii="Aptos" w:hAnsi="Aptos"/>
          <w:sz w:val="24"/>
          <w:szCs w:val="24"/>
        </w:rPr>
      </w:pPr>
      <w:r w:rsidRPr="0021240E">
        <w:rPr>
          <w:rFonts w:ascii="Aptos" w:hAnsi="Aptos"/>
          <w:sz w:val="24"/>
          <w:szCs w:val="24"/>
        </w:rPr>
        <w:t xml:space="preserve">• Decisions should be made within adopted Standing Orders and Financial Regulations </w:t>
      </w:r>
    </w:p>
    <w:p w14:paraId="13926873" w14:textId="77777777" w:rsidR="00A04B42" w:rsidRPr="0021240E" w:rsidRDefault="00A04B42" w:rsidP="00A04B42">
      <w:pPr>
        <w:jc w:val="both"/>
        <w:rPr>
          <w:rFonts w:ascii="Aptos" w:hAnsi="Aptos"/>
          <w:sz w:val="24"/>
          <w:szCs w:val="24"/>
        </w:rPr>
      </w:pPr>
      <w:r w:rsidRPr="0021240E">
        <w:rPr>
          <w:rFonts w:ascii="Aptos" w:hAnsi="Aptos"/>
          <w:sz w:val="24"/>
          <w:szCs w:val="24"/>
        </w:rPr>
        <w:t xml:space="preserve">• The Council reviews its obligations and plans for the future and approves budgets for the following year at its November </w:t>
      </w:r>
      <w:r>
        <w:rPr>
          <w:rFonts w:ascii="Aptos" w:hAnsi="Aptos"/>
          <w:sz w:val="24"/>
          <w:szCs w:val="24"/>
        </w:rPr>
        <w:t xml:space="preserve">(or) December </w:t>
      </w:r>
      <w:r w:rsidRPr="0021240E">
        <w:rPr>
          <w:rFonts w:ascii="Aptos" w:hAnsi="Aptos"/>
          <w:sz w:val="24"/>
          <w:szCs w:val="24"/>
        </w:rPr>
        <w:t>meeting</w:t>
      </w:r>
      <w:r>
        <w:rPr>
          <w:rFonts w:ascii="Aptos" w:hAnsi="Aptos"/>
          <w:sz w:val="24"/>
          <w:szCs w:val="24"/>
        </w:rPr>
        <w:t>, meeting</w:t>
      </w:r>
      <w:r w:rsidRPr="0021240E">
        <w:rPr>
          <w:rFonts w:ascii="Aptos" w:hAnsi="Aptos"/>
          <w:sz w:val="24"/>
          <w:szCs w:val="24"/>
        </w:rPr>
        <w:t xml:space="preserve"> the final deadline laid down by </w:t>
      </w:r>
      <w:r>
        <w:rPr>
          <w:rFonts w:ascii="Aptos" w:hAnsi="Aptos"/>
          <w:sz w:val="24"/>
          <w:szCs w:val="24"/>
        </w:rPr>
        <w:t xml:space="preserve">Bolsover </w:t>
      </w:r>
      <w:r w:rsidRPr="0021240E">
        <w:rPr>
          <w:rFonts w:ascii="Aptos" w:hAnsi="Aptos"/>
          <w:sz w:val="24"/>
          <w:szCs w:val="24"/>
        </w:rPr>
        <w:t xml:space="preserve">District Council. </w:t>
      </w:r>
    </w:p>
    <w:p w14:paraId="72BDBE4B" w14:textId="77777777" w:rsidR="00A04B42" w:rsidRPr="0021240E" w:rsidRDefault="00A04B42" w:rsidP="00A04B42">
      <w:pPr>
        <w:jc w:val="both"/>
        <w:rPr>
          <w:rFonts w:ascii="Aptos" w:hAnsi="Aptos"/>
          <w:sz w:val="24"/>
          <w:szCs w:val="24"/>
        </w:rPr>
      </w:pPr>
      <w:r w:rsidRPr="0021240E">
        <w:rPr>
          <w:rFonts w:ascii="Aptos" w:hAnsi="Aptos"/>
          <w:sz w:val="24"/>
          <w:szCs w:val="24"/>
        </w:rPr>
        <w:t xml:space="preserve">• The Council receives a monthly financial statement for approval. </w:t>
      </w:r>
    </w:p>
    <w:p w14:paraId="743A3E20" w14:textId="77777777" w:rsidR="00A04B42" w:rsidRPr="0021240E" w:rsidRDefault="00A04B42" w:rsidP="00A04B42">
      <w:pPr>
        <w:jc w:val="both"/>
        <w:rPr>
          <w:rFonts w:ascii="Aptos" w:hAnsi="Aptos"/>
          <w:sz w:val="24"/>
          <w:szCs w:val="24"/>
        </w:rPr>
      </w:pPr>
      <w:r w:rsidRPr="0021240E">
        <w:rPr>
          <w:rFonts w:ascii="Aptos" w:hAnsi="Aptos"/>
          <w:sz w:val="24"/>
          <w:szCs w:val="24"/>
        </w:rPr>
        <w:t xml:space="preserve">• Payments are made in accordance with Standing Orders and Financial Regulations </w:t>
      </w:r>
    </w:p>
    <w:p w14:paraId="796E4DA1" w14:textId="77777777" w:rsidR="00A04B42" w:rsidRDefault="00A04B42" w:rsidP="00A04B42">
      <w:pPr>
        <w:jc w:val="both"/>
        <w:rPr>
          <w:rFonts w:ascii="Aptos" w:hAnsi="Aptos"/>
          <w:sz w:val="24"/>
          <w:szCs w:val="24"/>
        </w:rPr>
      </w:pPr>
      <w:r w:rsidRPr="0021240E">
        <w:rPr>
          <w:rFonts w:ascii="Aptos" w:hAnsi="Aptos"/>
          <w:sz w:val="24"/>
          <w:szCs w:val="24"/>
        </w:rPr>
        <w:t>• Two Councillors</w:t>
      </w:r>
      <w:r>
        <w:rPr>
          <w:rFonts w:ascii="Aptos" w:hAnsi="Aptos"/>
          <w:sz w:val="24"/>
          <w:szCs w:val="24"/>
        </w:rPr>
        <w:t xml:space="preserve"> (out of three Councillors) authorise</w:t>
      </w:r>
      <w:r w:rsidRPr="0021240E">
        <w:rPr>
          <w:rFonts w:ascii="Aptos" w:hAnsi="Aptos"/>
          <w:sz w:val="24"/>
          <w:szCs w:val="24"/>
        </w:rPr>
        <w:t xml:space="preserve"> </w:t>
      </w:r>
      <w:r>
        <w:rPr>
          <w:rFonts w:ascii="Aptos" w:hAnsi="Aptos"/>
          <w:sz w:val="24"/>
          <w:szCs w:val="24"/>
        </w:rPr>
        <w:t>payments on the digital online banking system.  The Clerk will email scanned invoices to the two Councillors accordingly for transparency.</w:t>
      </w:r>
    </w:p>
    <w:p w14:paraId="7E875A8F" w14:textId="78E75A80" w:rsidR="001F632A" w:rsidRPr="001F632A" w:rsidRDefault="001F632A" w:rsidP="001F632A">
      <w:pPr>
        <w:jc w:val="both"/>
        <w:rPr>
          <w:rFonts w:ascii="Aptos" w:hAnsi="Aptos"/>
          <w:sz w:val="24"/>
          <w:szCs w:val="24"/>
        </w:rPr>
      </w:pPr>
      <w:r w:rsidRPr="001F632A">
        <w:rPr>
          <w:rFonts w:ascii="Aptos" w:hAnsi="Aptos"/>
          <w:sz w:val="32"/>
          <w:szCs w:val="32"/>
        </w:rPr>
        <w:t>.</w:t>
      </w:r>
      <w:r>
        <w:rPr>
          <w:rFonts w:ascii="Aptos" w:hAnsi="Aptos"/>
          <w:sz w:val="24"/>
          <w:szCs w:val="24"/>
        </w:rPr>
        <w:t xml:space="preserve"> The authorisation details are stapled to the back of all invoices.</w:t>
      </w:r>
    </w:p>
    <w:p w14:paraId="17A50B02" w14:textId="40C88CAA" w:rsidR="00A04B42" w:rsidRPr="00A04B42" w:rsidRDefault="00A04B42" w:rsidP="00A04B42">
      <w:pPr>
        <w:jc w:val="both"/>
        <w:rPr>
          <w:rFonts w:ascii="Aptos" w:hAnsi="Aptos"/>
          <w:sz w:val="24"/>
          <w:szCs w:val="24"/>
        </w:rPr>
      </w:pPr>
      <w:r w:rsidRPr="00A04B42">
        <w:rPr>
          <w:rFonts w:ascii="Aptos" w:hAnsi="Aptos"/>
          <w:b/>
          <w:bCs/>
          <w:sz w:val="36"/>
          <w:szCs w:val="36"/>
        </w:rPr>
        <w:t>.</w:t>
      </w:r>
      <w:r>
        <w:rPr>
          <w:rFonts w:ascii="Aptos" w:hAnsi="Aptos"/>
          <w:sz w:val="24"/>
          <w:szCs w:val="24"/>
        </w:rPr>
        <w:t xml:space="preserve"> </w:t>
      </w:r>
      <w:r w:rsidRPr="00A04B42">
        <w:rPr>
          <w:rFonts w:ascii="Aptos" w:hAnsi="Aptos"/>
          <w:sz w:val="24"/>
          <w:szCs w:val="24"/>
        </w:rPr>
        <w:t xml:space="preserve">Where necessary for signing cheques, two signatories (out of three signatories) are required on the cheque. Signatories must initial cheque stubs and the invoices supporting those cheques. Signatories will ensure the numbers on the cheques run consecutively and sums on the cheques agree with those on the supporting documents and that payee information is correct. </w:t>
      </w:r>
    </w:p>
    <w:p w14:paraId="31A40666" w14:textId="77777777" w:rsidR="00A04B42" w:rsidRPr="0021240E" w:rsidRDefault="00A04B42" w:rsidP="00A04B42">
      <w:pPr>
        <w:jc w:val="both"/>
        <w:rPr>
          <w:rFonts w:ascii="Aptos" w:hAnsi="Aptos"/>
          <w:sz w:val="24"/>
          <w:szCs w:val="24"/>
        </w:rPr>
      </w:pPr>
      <w:r w:rsidRPr="0021240E">
        <w:rPr>
          <w:rFonts w:ascii="Aptos" w:hAnsi="Aptos"/>
          <w:sz w:val="24"/>
          <w:szCs w:val="24"/>
        </w:rPr>
        <w:t>• Cheque numbers are recorded in the minutes</w:t>
      </w:r>
      <w:r>
        <w:rPr>
          <w:rFonts w:ascii="Aptos" w:hAnsi="Aptos"/>
          <w:sz w:val="24"/>
          <w:szCs w:val="24"/>
        </w:rPr>
        <w:t xml:space="preserve"> and</w:t>
      </w:r>
      <w:r w:rsidRPr="0021240E">
        <w:rPr>
          <w:rFonts w:ascii="Aptos" w:hAnsi="Aptos"/>
          <w:sz w:val="24"/>
          <w:szCs w:val="24"/>
        </w:rPr>
        <w:t xml:space="preserve"> cashbook to provide a complete audit trail. </w:t>
      </w:r>
    </w:p>
    <w:p w14:paraId="7C963325" w14:textId="166F5B8E" w:rsidR="00A04B42" w:rsidRPr="0021240E" w:rsidRDefault="00A04B42" w:rsidP="00A04B42">
      <w:pPr>
        <w:jc w:val="both"/>
        <w:rPr>
          <w:rFonts w:ascii="Aptos" w:hAnsi="Aptos"/>
          <w:sz w:val="24"/>
          <w:szCs w:val="24"/>
        </w:rPr>
      </w:pPr>
      <w:r w:rsidRPr="0021240E">
        <w:rPr>
          <w:rFonts w:ascii="Aptos" w:hAnsi="Aptos"/>
          <w:sz w:val="24"/>
          <w:szCs w:val="24"/>
        </w:rPr>
        <w:t>• The Clerk/RFO is not a signatory</w:t>
      </w:r>
      <w:r>
        <w:rPr>
          <w:rFonts w:ascii="Aptos" w:hAnsi="Aptos"/>
          <w:sz w:val="24"/>
          <w:szCs w:val="24"/>
        </w:rPr>
        <w:t xml:space="preserve"> for cheques, nor can the Clerk/RFO</w:t>
      </w:r>
      <w:r w:rsidRPr="0021240E">
        <w:rPr>
          <w:rFonts w:ascii="Aptos" w:hAnsi="Aptos"/>
          <w:sz w:val="24"/>
          <w:szCs w:val="24"/>
        </w:rPr>
        <w:t xml:space="preserve"> authorise </w:t>
      </w:r>
      <w:r>
        <w:rPr>
          <w:rFonts w:ascii="Aptos" w:hAnsi="Aptos"/>
          <w:sz w:val="24"/>
          <w:szCs w:val="24"/>
        </w:rPr>
        <w:t xml:space="preserve">digital </w:t>
      </w:r>
      <w:r w:rsidRPr="0021240E">
        <w:rPr>
          <w:rFonts w:ascii="Aptos" w:hAnsi="Aptos"/>
          <w:sz w:val="24"/>
          <w:szCs w:val="24"/>
        </w:rPr>
        <w:t xml:space="preserve">bank payments. </w:t>
      </w:r>
    </w:p>
    <w:p w14:paraId="29350635" w14:textId="77777777" w:rsidR="00A04B42" w:rsidRPr="0021240E" w:rsidRDefault="00A04B42" w:rsidP="00A04B42">
      <w:pPr>
        <w:jc w:val="both"/>
        <w:rPr>
          <w:rFonts w:ascii="Aptos" w:hAnsi="Aptos"/>
          <w:sz w:val="24"/>
          <w:szCs w:val="24"/>
        </w:rPr>
      </w:pPr>
      <w:r w:rsidRPr="0021240E">
        <w:rPr>
          <w:rFonts w:ascii="Aptos" w:hAnsi="Aptos"/>
          <w:sz w:val="24"/>
          <w:szCs w:val="24"/>
        </w:rPr>
        <w:t xml:space="preserve">• The Clerk/RFO </w:t>
      </w:r>
      <w:r>
        <w:rPr>
          <w:rFonts w:ascii="Aptos" w:hAnsi="Aptos"/>
          <w:sz w:val="24"/>
          <w:szCs w:val="24"/>
        </w:rPr>
        <w:t xml:space="preserve">does not hold any </w:t>
      </w:r>
      <w:r w:rsidRPr="0021240E">
        <w:rPr>
          <w:rFonts w:ascii="Aptos" w:hAnsi="Aptos"/>
          <w:sz w:val="24"/>
          <w:szCs w:val="24"/>
        </w:rPr>
        <w:t>petty cash</w:t>
      </w:r>
      <w:r>
        <w:rPr>
          <w:rFonts w:ascii="Aptos" w:hAnsi="Aptos"/>
          <w:sz w:val="24"/>
          <w:szCs w:val="24"/>
        </w:rPr>
        <w:t>.</w:t>
      </w:r>
    </w:p>
    <w:p w14:paraId="723BEB27" w14:textId="062E8466" w:rsidR="00A04B42" w:rsidRPr="0021240E" w:rsidRDefault="00A04B42" w:rsidP="00A04B42">
      <w:pPr>
        <w:jc w:val="both"/>
        <w:rPr>
          <w:rFonts w:ascii="Aptos" w:hAnsi="Aptos"/>
          <w:sz w:val="24"/>
          <w:szCs w:val="24"/>
        </w:rPr>
      </w:pPr>
      <w:r w:rsidRPr="0021240E">
        <w:rPr>
          <w:rFonts w:ascii="Aptos" w:hAnsi="Aptos"/>
          <w:sz w:val="24"/>
          <w:szCs w:val="24"/>
        </w:rPr>
        <w:t>• The Clerk RFO will provide a monthly reconciliation between the Bank Statement and Accounts Report</w:t>
      </w:r>
      <w:r w:rsidR="001F632A">
        <w:rPr>
          <w:rFonts w:ascii="Aptos" w:hAnsi="Aptos"/>
          <w:sz w:val="24"/>
          <w:szCs w:val="24"/>
        </w:rPr>
        <w:t>.</w:t>
      </w:r>
      <w:r w:rsidRPr="0021240E">
        <w:rPr>
          <w:rFonts w:ascii="Aptos" w:hAnsi="Aptos"/>
          <w:sz w:val="24"/>
          <w:szCs w:val="24"/>
        </w:rPr>
        <w:t xml:space="preserve"> </w:t>
      </w:r>
    </w:p>
    <w:p w14:paraId="7FB93771" w14:textId="4199E6F1" w:rsidR="00A04B42" w:rsidRPr="0021240E" w:rsidRDefault="00A04B42" w:rsidP="00A04B42">
      <w:pPr>
        <w:jc w:val="both"/>
        <w:rPr>
          <w:rFonts w:ascii="Aptos" w:hAnsi="Aptos"/>
          <w:sz w:val="24"/>
          <w:szCs w:val="24"/>
        </w:rPr>
      </w:pPr>
      <w:r w:rsidRPr="0021240E">
        <w:rPr>
          <w:rFonts w:ascii="Aptos" w:hAnsi="Aptos"/>
          <w:sz w:val="24"/>
          <w:szCs w:val="24"/>
        </w:rPr>
        <w:t>• Risk assessment policy is reviewed annually; members are given the opportunity to consider risk assessment issues on every agenda</w:t>
      </w:r>
      <w:r w:rsidR="001F632A">
        <w:rPr>
          <w:rFonts w:ascii="Aptos" w:hAnsi="Aptos"/>
          <w:sz w:val="24"/>
          <w:szCs w:val="24"/>
        </w:rPr>
        <w:t>.</w:t>
      </w:r>
      <w:r w:rsidRPr="0021240E">
        <w:rPr>
          <w:rFonts w:ascii="Aptos" w:hAnsi="Aptos"/>
          <w:sz w:val="24"/>
          <w:szCs w:val="24"/>
        </w:rPr>
        <w:t xml:space="preserve"> </w:t>
      </w:r>
    </w:p>
    <w:p w14:paraId="7F90E90D" w14:textId="483D73A2" w:rsidR="00A04B42" w:rsidRPr="0021240E" w:rsidRDefault="00A04B42" w:rsidP="00A04B42">
      <w:pPr>
        <w:jc w:val="both"/>
        <w:rPr>
          <w:rFonts w:ascii="Aptos" w:hAnsi="Aptos"/>
          <w:sz w:val="24"/>
          <w:szCs w:val="24"/>
        </w:rPr>
      </w:pPr>
      <w:r w:rsidRPr="0021240E">
        <w:rPr>
          <w:rFonts w:ascii="Aptos" w:hAnsi="Aptos"/>
          <w:sz w:val="24"/>
          <w:szCs w:val="24"/>
        </w:rPr>
        <w:t>• Parish leases/tenancies are examined annually</w:t>
      </w:r>
      <w:r w:rsidR="001F632A">
        <w:rPr>
          <w:rFonts w:ascii="Aptos" w:hAnsi="Aptos"/>
          <w:sz w:val="24"/>
          <w:szCs w:val="24"/>
        </w:rPr>
        <w:t>.</w:t>
      </w:r>
      <w:r w:rsidRPr="0021240E">
        <w:rPr>
          <w:rFonts w:ascii="Aptos" w:hAnsi="Aptos"/>
          <w:sz w:val="24"/>
          <w:szCs w:val="24"/>
        </w:rPr>
        <w:t xml:space="preserve">  </w:t>
      </w:r>
    </w:p>
    <w:p w14:paraId="7549936D" w14:textId="7889DDA6" w:rsidR="00A04B42" w:rsidRPr="0021240E" w:rsidRDefault="00A04B42" w:rsidP="00A04B42">
      <w:pPr>
        <w:jc w:val="both"/>
        <w:rPr>
          <w:rFonts w:ascii="Aptos" w:hAnsi="Aptos"/>
          <w:sz w:val="24"/>
          <w:szCs w:val="24"/>
        </w:rPr>
      </w:pPr>
      <w:r w:rsidRPr="0021240E">
        <w:rPr>
          <w:rFonts w:ascii="Aptos" w:hAnsi="Aptos"/>
          <w:sz w:val="24"/>
          <w:szCs w:val="24"/>
        </w:rPr>
        <w:t>• Appointment of internal auditor is reviewed annually</w:t>
      </w:r>
      <w:r w:rsidR="001F632A">
        <w:rPr>
          <w:rFonts w:ascii="Aptos" w:hAnsi="Aptos"/>
          <w:sz w:val="24"/>
          <w:szCs w:val="24"/>
        </w:rPr>
        <w:t>.</w:t>
      </w:r>
      <w:r w:rsidRPr="0021240E">
        <w:rPr>
          <w:rFonts w:ascii="Aptos" w:hAnsi="Aptos"/>
          <w:sz w:val="24"/>
          <w:szCs w:val="24"/>
        </w:rPr>
        <w:t xml:space="preserve"> </w:t>
      </w:r>
    </w:p>
    <w:p w14:paraId="22A9B89B" w14:textId="5C09144D" w:rsidR="00A04B42" w:rsidRPr="0021240E" w:rsidRDefault="00A04B42" w:rsidP="00A04B42">
      <w:pPr>
        <w:jc w:val="both"/>
        <w:rPr>
          <w:rFonts w:ascii="Aptos" w:hAnsi="Aptos"/>
          <w:sz w:val="24"/>
          <w:szCs w:val="24"/>
        </w:rPr>
      </w:pPr>
      <w:r w:rsidRPr="0021240E">
        <w:rPr>
          <w:rFonts w:ascii="Aptos" w:hAnsi="Aptos"/>
          <w:sz w:val="24"/>
          <w:szCs w:val="24"/>
        </w:rPr>
        <w:t>• Members’ attendance at meetings is examined annually</w:t>
      </w:r>
      <w:r w:rsidR="001F632A">
        <w:rPr>
          <w:rFonts w:ascii="Aptos" w:hAnsi="Aptos"/>
          <w:sz w:val="24"/>
          <w:szCs w:val="24"/>
        </w:rPr>
        <w:t>.</w:t>
      </w:r>
      <w:r w:rsidRPr="0021240E">
        <w:rPr>
          <w:rFonts w:ascii="Aptos" w:hAnsi="Aptos"/>
          <w:sz w:val="24"/>
          <w:szCs w:val="24"/>
        </w:rPr>
        <w:t xml:space="preserve"> </w:t>
      </w:r>
    </w:p>
    <w:p w14:paraId="641BDD76" w14:textId="635CB67F" w:rsidR="00A04B42" w:rsidRPr="0021240E" w:rsidRDefault="00A04B42" w:rsidP="00A04B42">
      <w:pPr>
        <w:jc w:val="both"/>
        <w:rPr>
          <w:rFonts w:ascii="Aptos" w:hAnsi="Aptos"/>
          <w:sz w:val="24"/>
          <w:szCs w:val="24"/>
        </w:rPr>
      </w:pPr>
      <w:r w:rsidRPr="0021240E">
        <w:rPr>
          <w:rFonts w:ascii="Aptos" w:hAnsi="Aptos"/>
          <w:sz w:val="24"/>
          <w:szCs w:val="24"/>
        </w:rPr>
        <w:t>• A calendar of ordinary meetings is agreed annually</w:t>
      </w:r>
      <w:r w:rsidR="001F632A">
        <w:rPr>
          <w:rFonts w:ascii="Aptos" w:hAnsi="Aptos"/>
          <w:sz w:val="24"/>
          <w:szCs w:val="24"/>
        </w:rPr>
        <w:t>.</w:t>
      </w:r>
      <w:r w:rsidRPr="0021240E">
        <w:rPr>
          <w:rFonts w:ascii="Aptos" w:hAnsi="Aptos"/>
          <w:sz w:val="24"/>
          <w:szCs w:val="24"/>
        </w:rPr>
        <w:t xml:space="preserve"> </w:t>
      </w:r>
    </w:p>
    <w:p w14:paraId="1C0BD8D4" w14:textId="76D20EE2" w:rsidR="00A04B42" w:rsidRPr="0021240E" w:rsidRDefault="00A04B42" w:rsidP="00A04B42">
      <w:pPr>
        <w:jc w:val="both"/>
        <w:rPr>
          <w:rFonts w:ascii="Aptos" w:hAnsi="Aptos"/>
          <w:sz w:val="24"/>
          <w:szCs w:val="24"/>
        </w:rPr>
      </w:pPr>
      <w:r w:rsidRPr="0021240E">
        <w:rPr>
          <w:rFonts w:ascii="Aptos" w:hAnsi="Aptos"/>
          <w:sz w:val="24"/>
          <w:szCs w:val="24"/>
        </w:rPr>
        <w:t xml:space="preserve">• </w:t>
      </w:r>
      <w:r>
        <w:rPr>
          <w:rFonts w:ascii="Aptos" w:hAnsi="Aptos"/>
          <w:sz w:val="24"/>
          <w:szCs w:val="24"/>
        </w:rPr>
        <w:t xml:space="preserve">Designated Authoriser’s of payments/Signatories </w:t>
      </w:r>
      <w:r w:rsidRPr="0021240E">
        <w:rPr>
          <w:rFonts w:ascii="Aptos" w:hAnsi="Aptos"/>
          <w:sz w:val="24"/>
          <w:szCs w:val="24"/>
        </w:rPr>
        <w:t>to the Parish Council’s accounts are reviewed annually</w:t>
      </w:r>
      <w:r w:rsidR="001F632A">
        <w:rPr>
          <w:rFonts w:ascii="Aptos" w:hAnsi="Aptos"/>
          <w:sz w:val="24"/>
          <w:szCs w:val="24"/>
        </w:rPr>
        <w:t>.</w:t>
      </w:r>
      <w:r w:rsidRPr="0021240E">
        <w:rPr>
          <w:rFonts w:ascii="Aptos" w:hAnsi="Aptos"/>
          <w:sz w:val="24"/>
          <w:szCs w:val="24"/>
        </w:rPr>
        <w:t xml:space="preserve"> </w:t>
      </w:r>
    </w:p>
    <w:p w14:paraId="2A55FC16" w14:textId="77777777" w:rsidR="003D5D1A" w:rsidRDefault="00A04B42" w:rsidP="00A04B42">
      <w:pPr>
        <w:jc w:val="both"/>
        <w:rPr>
          <w:rFonts w:ascii="Aptos" w:hAnsi="Aptos"/>
          <w:sz w:val="24"/>
          <w:szCs w:val="24"/>
        </w:rPr>
      </w:pPr>
      <w:r w:rsidRPr="0021240E">
        <w:rPr>
          <w:rFonts w:ascii="Aptos" w:hAnsi="Aptos"/>
          <w:b/>
          <w:bCs/>
          <w:sz w:val="24"/>
          <w:szCs w:val="24"/>
        </w:rPr>
        <w:t xml:space="preserve">Clerk to the Council/RFO </w:t>
      </w:r>
    </w:p>
    <w:p w14:paraId="3E7FA8DC" w14:textId="3BBBAFD9" w:rsidR="00A04B42" w:rsidRPr="003D5D1A" w:rsidRDefault="00A04B42" w:rsidP="003D5D1A">
      <w:pPr>
        <w:pStyle w:val="ListParagraph"/>
        <w:numPr>
          <w:ilvl w:val="0"/>
          <w:numId w:val="14"/>
        </w:numPr>
        <w:jc w:val="both"/>
        <w:rPr>
          <w:rFonts w:ascii="Aptos" w:hAnsi="Aptos"/>
          <w:sz w:val="24"/>
          <w:szCs w:val="24"/>
        </w:rPr>
      </w:pPr>
      <w:r w:rsidRPr="003D5D1A">
        <w:rPr>
          <w:rFonts w:ascii="Aptos" w:hAnsi="Aptos"/>
          <w:sz w:val="24"/>
          <w:szCs w:val="24"/>
        </w:rPr>
        <w:t xml:space="preserve">The Clerk/RFO acts as an administrator and advisor to the Council. </w:t>
      </w:r>
    </w:p>
    <w:p w14:paraId="6EC7BA26" w14:textId="6A6D7F28" w:rsidR="00A04B42" w:rsidRPr="00A04B42" w:rsidRDefault="00A04B42" w:rsidP="003D5D1A">
      <w:pPr>
        <w:pStyle w:val="ListParagraph"/>
        <w:numPr>
          <w:ilvl w:val="0"/>
          <w:numId w:val="14"/>
        </w:numPr>
        <w:jc w:val="both"/>
        <w:rPr>
          <w:rFonts w:ascii="Aptos" w:hAnsi="Aptos"/>
          <w:sz w:val="24"/>
          <w:szCs w:val="24"/>
        </w:rPr>
      </w:pPr>
      <w:r w:rsidRPr="00A04B42">
        <w:rPr>
          <w:rFonts w:ascii="Aptos" w:hAnsi="Aptos"/>
          <w:sz w:val="24"/>
          <w:szCs w:val="24"/>
        </w:rPr>
        <w:t xml:space="preserve">The Clerk is the Council’s Responsible Financial Officer and is responsible </w:t>
      </w:r>
      <w:r w:rsidR="003D5D1A">
        <w:rPr>
          <w:rFonts w:ascii="Aptos" w:hAnsi="Aptos"/>
          <w:sz w:val="24"/>
          <w:szCs w:val="24"/>
        </w:rPr>
        <w:t xml:space="preserve">  </w:t>
      </w:r>
      <w:r w:rsidRPr="00A04B42">
        <w:rPr>
          <w:rFonts w:ascii="Aptos" w:hAnsi="Aptos"/>
          <w:sz w:val="24"/>
          <w:szCs w:val="24"/>
        </w:rPr>
        <w:t xml:space="preserve">for the administration of the Council’s finances. </w:t>
      </w:r>
    </w:p>
    <w:p w14:paraId="6D134AB6" w14:textId="77777777" w:rsidR="00A04B42" w:rsidRPr="00A04B42" w:rsidRDefault="00A04B42" w:rsidP="003D5D1A">
      <w:pPr>
        <w:pStyle w:val="ListParagraph"/>
        <w:numPr>
          <w:ilvl w:val="0"/>
          <w:numId w:val="14"/>
        </w:numPr>
        <w:jc w:val="both"/>
        <w:rPr>
          <w:rFonts w:ascii="Aptos" w:hAnsi="Aptos"/>
          <w:sz w:val="24"/>
          <w:szCs w:val="24"/>
        </w:rPr>
      </w:pPr>
      <w:r w:rsidRPr="00A04B42">
        <w:rPr>
          <w:rFonts w:ascii="Aptos" w:hAnsi="Aptos"/>
          <w:sz w:val="24"/>
          <w:szCs w:val="24"/>
        </w:rPr>
        <w:t xml:space="preserve">The Clerk is responsible for the day-to-day management of the Council’s business and for ensuring compliance with the laws and regulations that the Council is subject to. </w:t>
      </w:r>
    </w:p>
    <w:p w14:paraId="001B209B" w14:textId="7F3D4880" w:rsidR="00A04B42" w:rsidRPr="00A04B42" w:rsidRDefault="00A04B42" w:rsidP="003D5D1A">
      <w:pPr>
        <w:pStyle w:val="ListParagraph"/>
        <w:numPr>
          <w:ilvl w:val="0"/>
          <w:numId w:val="14"/>
        </w:numPr>
        <w:jc w:val="both"/>
        <w:rPr>
          <w:rFonts w:ascii="Aptos" w:hAnsi="Aptos"/>
          <w:sz w:val="24"/>
          <w:szCs w:val="24"/>
        </w:rPr>
      </w:pPr>
      <w:r w:rsidRPr="00A04B42">
        <w:rPr>
          <w:rFonts w:ascii="Aptos" w:hAnsi="Aptos"/>
          <w:sz w:val="24"/>
          <w:szCs w:val="24"/>
        </w:rPr>
        <w:t xml:space="preserve">Risk assessment and management is integral to the role. The Clerk maintains the Council’s procedures, control systems and makes recommendations to Council on policy changes. The Council approves policy; the Clerk/RFO implements that policy. </w:t>
      </w:r>
    </w:p>
    <w:p w14:paraId="2BBE7F66" w14:textId="47FCFFC2" w:rsidR="00A04B42" w:rsidRPr="003D5D1A" w:rsidRDefault="00A04B42" w:rsidP="003D5D1A">
      <w:pPr>
        <w:pStyle w:val="ListParagraph"/>
        <w:numPr>
          <w:ilvl w:val="0"/>
          <w:numId w:val="14"/>
        </w:numPr>
        <w:jc w:val="both"/>
        <w:rPr>
          <w:rFonts w:ascii="Aptos" w:hAnsi="Aptos"/>
          <w:sz w:val="24"/>
          <w:szCs w:val="24"/>
        </w:rPr>
      </w:pPr>
      <w:r w:rsidRPr="003D5D1A">
        <w:rPr>
          <w:rFonts w:ascii="Aptos" w:hAnsi="Aptos"/>
          <w:sz w:val="24"/>
          <w:szCs w:val="24"/>
        </w:rPr>
        <w:t xml:space="preserve">Clerk/RFO duties are recorded in a Job Description which is reviewed periodically. </w:t>
      </w:r>
    </w:p>
    <w:p w14:paraId="462A4286" w14:textId="7CC2D720" w:rsidR="00A04B42" w:rsidRPr="003D5D1A" w:rsidRDefault="003D5D1A" w:rsidP="003D5D1A">
      <w:pPr>
        <w:pStyle w:val="ListParagraph"/>
        <w:numPr>
          <w:ilvl w:val="0"/>
          <w:numId w:val="14"/>
        </w:numPr>
        <w:jc w:val="both"/>
        <w:rPr>
          <w:rFonts w:ascii="Aptos" w:hAnsi="Aptos"/>
          <w:sz w:val="24"/>
          <w:szCs w:val="24"/>
        </w:rPr>
      </w:pPr>
      <w:r w:rsidRPr="003D5D1A">
        <w:rPr>
          <w:rFonts w:ascii="Aptos" w:hAnsi="Aptos"/>
          <w:sz w:val="24"/>
          <w:szCs w:val="24"/>
        </w:rPr>
        <w:t>C</w:t>
      </w:r>
      <w:r w:rsidR="00A04B42" w:rsidRPr="003D5D1A">
        <w:rPr>
          <w:rFonts w:ascii="Aptos" w:hAnsi="Aptos"/>
          <w:sz w:val="24"/>
          <w:szCs w:val="24"/>
        </w:rPr>
        <w:t>lerk/RFO is the line manager to four employees of the Parish Council.</w:t>
      </w:r>
    </w:p>
    <w:p w14:paraId="305179FD" w14:textId="1F14B19E" w:rsidR="00FE39A2" w:rsidRDefault="00FE39A2" w:rsidP="003C44F2">
      <w:pPr>
        <w:jc w:val="both"/>
        <w:rPr>
          <w:rFonts w:ascii="Aptos" w:hAnsi="Aptos"/>
          <w:color w:val="538135" w:themeColor="accent6" w:themeShade="BF"/>
          <w:sz w:val="28"/>
          <w:szCs w:val="28"/>
        </w:rPr>
      </w:pPr>
    </w:p>
    <w:p w14:paraId="0C5943C5" w14:textId="77777777" w:rsidR="001450B7" w:rsidRDefault="001450B7" w:rsidP="003C44F2">
      <w:pPr>
        <w:jc w:val="both"/>
        <w:rPr>
          <w:rFonts w:ascii="Aptos" w:hAnsi="Aptos"/>
          <w:color w:val="538135" w:themeColor="accent6" w:themeShade="BF"/>
          <w:sz w:val="28"/>
          <w:szCs w:val="28"/>
        </w:rPr>
      </w:pPr>
    </w:p>
    <w:p w14:paraId="549879F5" w14:textId="77777777" w:rsidR="001450B7" w:rsidRDefault="001450B7" w:rsidP="003C44F2">
      <w:pPr>
        <w:jc w:val="both"/>
        <w:rPr>
          <w:rFonts w:ascii="Aptos" w:hAnsi="Aptos"/>
          <w:color w:val="538135" w:themeColor="accent6" w:themeShade="BF"/>
          <w:sz w:val="28"/>
          <w:szCs w:val="28"/>
        </w:rPr>
      </w:pPr>
    </w:p>
    <w:p w14:paraId="1F0FD950" w14:textId="77777777" w:rsidR="001450B7" w:rsidRDefault="001450B7" w:rsidP="003C44F2">
      <w:pPr>
        <w:jc w:val="both"/>
        <w:rPr>
          <w:rFonts w:ascii="Aptos" w:hAnsi="Aptos"/>
          <w:color w:val="538135" w:themeColor="accent6" w:themeShade="BF"/>
          <w:sz w:val="28"/>
          <w:szCs w:val="28"/>
        </w:rPr>
      </w:pPr>
    </w:p>
    <w:p w14:paraId="56904B6B" w14:textId="77777777" w:rsidR="001450B7" w:rsidRDefault="001450B7" w:rsidP="003C44F2">
      <w:pPr>
        <w:jc w:val="both"/>
        <w:rPr>
          <w:rFonts w:ascii="Aptos" w:hAnsi="Aptos"/>
          <w:color w:val="538135" w:themeColor="accent6" w:themeShade="BF"/>
          <w:sz w:val="28"/>
          <w:szCs w:val="28"/>
        </w:rPr>
      </w:pPr>
    </w:p>
    <w:p w14:paraId="30B1223D" w14:textId="24C3F76A" w:rsidR="001450B7" w:rsidRPr="00FE39A2" w:rsidRDefault="00684B94" w:rsidP="003C44F2">
      <w:pPr>
        <w:jc w:val="both"/>
        <w:rPr>
          <w:rFonts w:ascii="Aptos" w:hAnsi="Aptos"/>
          <w:color w:val="538135" w:themeColor="accent6" w:themeShade="BF"/>
          <w:sz w:val="28"/>
          <w:szCs w:val="28"/>
        </w:rPr>
      </w:pPr>
      <w:r w:rsidRPr="005D346F">
        <w:rPr>
          <w:rFonts w:ascii="Aptos" w:hAnsi="Aptos"/>
          <w:noProof/>
          <w:color w:val="538135" w:themeColor="accent6" w:themeShade="BF"/>
          <w:sz w:val="32"/>
          <w:szCs w:val="32"/>
        </w:rPr>
        <w:drawing>
          <wp:anchor distT="0" distB="0" distL="114300" distR="114300" simplePos="0" relativeHeight="251706368" behindDoc="1" locked="0" layoutInCell="1" allowOverlap="1" wp14:anchorId="0CF7570E" wp14:editId="148F4E6A">
            <wp:simplePos x="0" y="0"/>
            <wp:positionH relativeFrom="margin">
              <wp:align>right</wp:align>
            </wp:positionH>
            <wp:positionV relativeFrom="paragraph">
              <wp:posOffset>169</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1008865502" name="Picture 1008865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p>
    <w:p w14:paraId="78FC88A2" w14:textId="3A803D65" w:rsidR="00FE39A2" w:rsidRPr="001F632A" w:rsidRDefault="00477DDD" w:rsidP="00FE39A2">
      <w:pPr>
        <w:jc w:val="both"/>
        <w:rPr>
          <w:rFonts w:ascii="Aptos" w:hAnsi="Aptos"/>
          <w:b/>
          <w:bCs/>
          <w:color w:val="538135" w:themeColor="accent6" w:themeShade="BF"/>
          <w:sz w:val="28"/>
          <w:szCs w:val="28"/>
        </w:rPr>
      </w:pPr>
      <w:r w:rsidRPr="001F632A">
        <w:rPr>
          <w:rFonts w:ascii="Aptos" w:hAnsi="Aptos"/>
          <w:b/>
          <w:bCs/>
          <w:color w:val="538135" w:themeColor="accent6" w:themeShade="BF"/>
          <w:sz w:val="28"/>
          <w:szCs w:val="28"/>
        </w:rPr>
        <w:t>Equality &amp; Diversity</w:t>
      </w:r>
      <w:r w:rsidR="00FE39A2" w:rsidRPr="001F632A">
        <w:rPr>
          <w:rFonts w:ascii="Aptos" w:hAnsi="Aptos"/>
          <w:b/>
          <w:bCs/>
          <w:color w:val="538135" w:themeColor="accent6" w:themeShade="BF"/>
          <w:sz w:val="28"/>
          <w:szCs w:val="28"/>
        </w:rPr>
        <w:t xml:space="preserve"> Policy </w:t>
      </w:r>
    </w:p>
    <w:p w14:paraId="0B12B161"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The purpose of this policy is to provide equal opportunities to all employees and users of </w:t>
      </w:r>
      <w:r>
        <w:rPr>
          <w:rFonts w:ascii="Aptos" w:hAnsi="Aptos"/>
          <w:sz w:val="24"/>
          <w:szCs w:val="24"/>
        </w:rPr>
        <w:t>Glapwell</w:t>
      </w:r>
      <w:r w:rsidRPr="004E6232">
        <w:rPr>
          <w:rFonts w:ascii="Aptos" w:hAnsi="Aptos"/>
          <w:sz w:val="24"/>
          <w:szCs w:val="24"/>
        </w:rPr>
        <w:t xml:space="preserve"> Parish Council’s services irrespective of age, disability, gender, gender reassignment, marital or civil partnership status, pregnancy or maternity, race including colour, ethnic or national origins and nationality, religion or belief, or sexual orientation (the ‘</w:t>
      </w:r>
      <w:r w:rsidRPr="004E6232">
        <w:rPr>
          <w:rFonts w:ascii="Aptos" w:hAnsi="Aptos"/>
          <w:b/>
          <w:bCs/>
          <w:sz w:val="24"/>
          <w:szCs w:val="24"/>
        </w:rPr>
        <w:t>protected characteristics</w:t>
      </w:r>
      <w:r w:rsidRPr="004E6232">
        <w:rPr>
          <w:rFonts w:ascii="Aptos" w:hAnsi="Aptos"/>
          <w:sz w:val="24"/>
          <w:szCs w:val="24"/>
        </w:rPr>
        <w:t xml:space="preserve">’). </w:t>
      </w:r>
    </w:p>
    <w:p w14:paraId="672B99E5" w14:textId="77777777" w:rsidR="00FE39A2" w:rsidRPr="004E6232" w:rsidRDefault="00FE39A2" w:rsidP="00FE39A2">
      <w:pPr>
        <w:jc w:val="both"/>
        <w:rPr>
          <w:rFonts w:ascii="Aptos" w:hAnsi="Aptos"/>
          <w:sz w:val="24"/>
          <w:szCs w:val="24"/>
        </w:rPr>
      </w:pPr>
      <w:r>
        <w:rPr>
          <w:rFonts w:ascii="Aptos" w:hAnsi="Aptos"/>
          <w:sz w:val="24"/>
          <w:szCs w:val="24"/>
        </w:rPr>
        <w:t>Glapwell</w:t>
      </w:r>
      <w:r w:rsidRPr="004E6232">
        <w:rPr>
          <w:rFonts w:ascii="Aptos" w:hAnsi="Aptos"/>
          <w:sz w:val="24"/>
          <w:szCs w:val="24"/>
        </w:rPr>
        <w:t xml:space="preserve"> Parish Council opposes all forms of unlawful and unfair discrimination. </w:t>
      </w:r>
    </w:p>
    <w:p w14:paraId="0EBBE739"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All employees, whether part time, full time or temporary, and users of the Council’s services, will be treated fairly and equally. Selection for employment, promotion, training or any other benefit will be on the basis of aptitude and ability. All employees and users will be helped and encouraged to develop their full potential and the talents and resources of the workforce will be fully utilised to maximise the efficiency of </w:t>
      </w:r>
      <w:r>
        <w:rPr>
          <w:rFonts w:ascii="Aptos" w:hAnsi="Aptos"/>
          <w:sz w:val="24"/>
          <w:szCs w:val="24"/>
        </w:rPr>
        <w:t xml:space="preserve">Glapwell </w:t>
      </w:r>
      <w:r w:rsidRPr="004E6232">
        <w:rPr>
          <w:rFonts w:ascii="Aptos" w:hAnsi="Aptos"/>
          <w:sz w:val="24"/>
          <w:szCs w:val="24"/>
        </w:rPr>
        <w:t xml:space="preserve">Parish Council. </w:t>
      </w:r>
    </w:p>
    <w:p w14:paraId="59A220F0" w14:textId="77777777" w:rsidR="00FE39A2" w:rsidRPr="004E6232" w:rsidRDefault="00FE39A2" w:rsidP="00FE39A2">
      <w:pPr>
        <w:jc w:val="both"/>
        <w:rPr>
          <w:rFonts w:ascii="Aptos" w:hAnsi="Aptos"/>
          <w:color w:val="388600"/>
          <w:sz w:val="24"/>
          <w:szCs w:val="24"/>
        </w:rPr>
      </w:pPr>
      <w:r w:rsidRPr="004E6232">
        <w:rPr>
          <w:rFonts w:ascii="Aptos" w:hAnsi="Aptos"/>
          <w:b/>
          <w:bCs/>
          <w:color w:val="388600"/>
          <w:sz w:val="24"/>
          <w:szCs w:val="24"/>
        </w:rPr>
        <w:t xml:space="preserve">The Law </w:t>
      </w:r>
    </w:p>
    <w:p w14:paraId="3BD68FF9"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This policy will be implemented within the framework of the relevant legislation, which includes: </w:t>
      </w:r>
    </w:p>
    <w:p w14:paraId="315E15CE" w14:textId="77777777" w:rsidR="00FE39A2" w:rsidRPr="00E94B34" w:rsidRDefault="00FE39A2" w:rsidP="00FE39A2">
      <w:pPr>
        <w:jc w:val="both"/>
        <w:rPr>
          <w:rFonts w:ascii="Aptos" w:hAnsi="Aptos"/>
          <w:color w:val="4472C4" w:themeColor="accent1"/>
          <w:sz w:val="24"/>
          <w:szCs w:val="24"/>
        </w:rPr>
      </w:pPr>
      <w:r w:rsidRPr="00E94B34">
        <w:rPr>
          <w:rFonts w:ascii="Aptos" w:hAnsi="Aptos"/>
          <w:color w:val="4472C4" w:themeColor="accent1"/>
          <w:sz w:val="24"/>
          <w:szCs w:val="24"/>
        </w:rPr>
        <w:t xml:space="preserve">▪ Equality Act, 2010 (and associated Codes of Practice), </w:t>
      </w:r>
      <w:r w:rsidRPr="00E94B34">
        <w:rPr>
          <w:rFonts w:ascii="Aptos" w:hAnsi="Aptos"/>
          <w:sz w:val="24"/>
          <w:szCs w:val="24"/>
        </w:rPr>
        <w:t>and</w:t>
      </w:r>
      <w:r w:rsidRPr="00E94B34">
        <w:rPr>
          <w:rFonts w:ascii="Aptos" w:hAnsi="Aptos"/>
          <w:color w:val="4472C4" w:themeColor="accent1"/>
          <w:sz w:val="24"/>
          <w:szCs w:val="24"/>
        </w:rPr>
        <w:t xml:space="preserve"> </w:t>
      </w:r>
    </w:p>
    <w:p w14:paraId="01774B38" w14:textId="77777777" w:rsidR="00FE39A2" w:rsidRPr="00E94B34" w:rsidRDefault="00FE39A2" w:rsidP="00FE39A2">
      <w:pPr>
        <w:jc w:val="both"/>
        <w:rPr>
          <w:rFonts w:ascii="Aptos" w:hAnsi="Aptos"/>
          <w:color w:val="4472C4" w:themeColor="accent1"/>
          <w:sz w:val="24"/>
          <w:szCs w:val="24"/>
        </w:rPr>
      </w:pPr>
      <w:r w:rsidRPr="00E94B34">
        <w:rPr>
          <w:rFonts w:ascii="Aptos" w:hAnsi="Aptos"/>
          <w:color w:val="4472C4" w:themeColor="accent1"/>
          <w:sz w:val="24"/>
          <w:szCs w:val="24"/>
        </w:rPr>
        <w:t xml:space="preserve">▪ The Protection from Harassment Act, 1997. </w:t>
      </w:r>
    </w:p>
    <w:p w14:paraId="588D4C7A"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This list is not exhaustive. </w:t>
      </w:r>
    </w:p>
    <w:p w14:paraId="3FBBD9CF" w14:textId="77777777" w:rsidR="00FE39A2" w:rsidRPr="004E6232" w:rsidRDefault="00FE39A2" w:rsidP="00FE39A2">
      <w:pPr>
        <w:jc w:val="both"/>
        <w:rPr>
          <w:rFonts w:ascii="Aptos" w:hAnsi="Aptos"/>
          <w:color w:val="388600"/>
          <w:sz w:val="24"/>
          <w:szCs w:val="24"/>
        </w:rPr>
      </w:pPr>
      <w:r w:rsidRPr="004E6232">
        <w:rPr>
          <w:rFonts w:ascii="Aptos" w:hAnsi="Aptos"/>
          <w:b/>
          <w:bCs/>
          <w:color w:val="388600"/>
          <w:sz w:val="24"/>
          <w:szCs w:val="24"/>
        </w:rPr>
        <w:t xml:space="preserve">Statement on Equal Opportunities </w:t>
      </w:r>
    </w:p>
    <w:p w14:paraId="249FB850" w14:textId="77777777" w:rsidR="00FE39A2" w:rsidRPr="004E6232" w:rsidRDefault="00FE39A2" w:rsidP="00FE39A2">
      <w:pPr>
        <w:jc w:val="both"/>
        <w:rPr>
          <w:rFonts w:ascii="Aptos" w:hAnsi="Aptos"/>
          <w:sz w:val="24"/>
          <w:szCs w:val="24"/>
        </w:rPr>
      </w:pPr>
      <w:r>
        <w:rPr>
          <w:rFonts w:ascii="Aptos" w:hAnsi="Aptos"/>
          <w:sz w:val="24"/>
          <w:szCs w:val="24"/>
        </w:rPr>
        <w:t xml:space="preserve">Glapwell </w:t>
      </w:r>
      <w:r w:rsidRPr="004E6232">
        <w:rPr>
          <w:rFonts w:ascii="Aptos" w:hAnsi="Aptos"/>
          <w:sz w:val="24"/>
          <w:szCs w:val="24"/>
        </w:rPr>
        <w:t xml:space="preserve">Parish Council states its wholehearted support for the principles and practices of equal opportunity and recognises that it is the duty of all Councillors and employees to accept their personal responsibility for fostering a fully integrated community at work by adhering to the principles of equal opportunity. </w:t>
      </w:r>
    </w:p>
    <w:p w14:paraId="1E6E8DEF"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The Council recognises that everyone has a contribution to make to our society and a right to equal treatment. We aim to ensure that no Councillor, employee, volunteer, organisation, job applicant or individual to whom we provide services, will be discriminated against by the Council on any unfair grounds whatsoever. </w:t>
      </w:r>
    </w:p>
    <w:p w14:paraId="1247DE7F"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The Council will actively promote equal opportunities through the application of policies which will ensure that individuals receive treatment that is fair and equitable and consistent with their relevant aptitudes, potential, skills, experiences and abilities. The Parish Clerk will seek to ensure that all employees comply with these principles. </w:t>
      </w:r>
    </w:p>
    <w:p w14:paraId="6A2F6B5A"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All persons will be treated with dignity and respect in an environment free from discrimination, harassment and victimisation. Any complaints of this nature will be fully investigated and treated with the strictest confidence. </w:t>
      </w:r>
    </w:p>
    <w:p w14:paraId="383644E5"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Any individual found to be responsible for such behaviour, following a thorough investigation, will be subject to disciplinary action. </w:t>
      </w:r>
    </w:p>
    <w:p w14:paraId="14FDDFEF"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All employees, job applicants and contractors working for </w:t>
      </w:r>
      <w:r>
        <w:rPr>
          <w:rFonts w:ascii="Aptos" w:hAnsi="Aptos"/>
          <w:sz w:val="24"/>
          <w:szCs w:val="24"/>
        </w:rPr>
        <w:t>Glapwell Parish</w:t>
      </w:r>
      <w:r w:rsidRPr="004E6232">
        <w:rPr>
          <w:rFonts w:ascii="Aptos" w:hAnsi="Aptos"/>
          <w:sz w:val="24"/>
          <w:szCs w:val="24"/>
        </w:rPr>
        <w:t xml:space="preserve"> Council will be made aware of this policy. </w:t>
      </w:r>
    </w:p>
    <w:p w14:paraId="6A848606" w14:textId="77777777" w:rsidR="00FE39A2" w:rsidRPr="004E6232" w:rsidRDefault="00FE39A2" w:rsidP="00FE39A2">
      <w:pPr>
        <w:jc w:val="both"/>
        <w:rPr>
          <w:rFonts w:ascii="Aptos" w:hAnsi="Aptos"/>
          <w:color w:val="538135" w:themeColor="accent6" w:themeShade="BF"/>
          <w:sz w:val="24"/>
          <w:szCs w:val="24"/>
        </w:rPr>
      </w:pPr>
      <w:r w:rsidRPr="00D77BA4">
        <w:rPr>
          <w:rFonts w:ascii="Aptos" w:hAnsi="Aptos"/>
          <w:b/>
          <w:bCs/>
          <w:color w:val="538135" w:themeColor="accent6" w:themeShade="BF"/>
          <w:sz w:val="24"/>
          <w:szCs w:val="24"/>
        </w:rPr>
        <w:t xml:space="preserve">Glapwell </w:t>
      </w:r>
      <w:r w:rsidRPr="004E6232">
        <w:rPr>
          <w:rFonts w:ascii="Aptos" w:hAnsi="Aptos"/>
          <w:b/>
          <w:bCs/>
          <w:color w:val="538135" w:themeColor="accent6" w:themeShade="BF"/>
          <w:sz w:val="24"/>
          <w:szCs w:val="24"/>
        </w:rPr>
        <w:t xml:space="preserve">Parish Council as employer </w:t>
      </w:r>
    </w:p>
    <w:p w14:paraId="791688D7" w14:textId="77777777" w:rsidR="00FE39A2" w:rsidRPr="004E6232" w:rsidRDefault="00FE39A2" w:rsidP="00FE39A2">
      <w:pPr>
        <w:jc w:val="both"/>
        <w:rPr>
          <w:rFonts w:ascii="Aptos" w:hAnsi="Aptos"/>
          <w:sz w:val="24"/>
          <w:szCs w:val="24"/>
        </w:rPr>
      </w:pPr>
      <w:r>
        <w:rPr>
          <w:rFonts w:ascii="Aptos" w:hAnsi="Aptos"/>
          <w:sz w:val="24"/>
          <w:szCs w:val="24"/>
        </w:rPr>
        <w:t>Glapwell</w:t>
      </w:r>
      <w:r w:rsidRPr="004E6232">
        <w:rPr>
          <w:rFonts w:ascii="Aptos" w:hAnsi="Aptos"/>
          <w:sz w:val="24"/>
          <w:szCs w:val="24"/>
        </w:rPr>
        <w:t xml:space="preserve"> Parish Council is fully committed to providing equality in the workplace and all opportunities for and during employment will be afforded to individuals fairly and irrespective of age, disability, gender, gender reassignment, marital or civil partnership status, pregnancy or maternity, race including colour, ethnic or national origins and nationality, religion or belief or sexual orientation. We aim to create a working environment that is free from discrimination and harassment in any form, in which all staff and contractors are treated with dignity and respect. </w:t>
      </w:r>
    </w:p>
    <w:p w14:paraId="708C9930" w14:textId="77777777" w:rsidR="00FE39A2" w:rsidRPr="004E6232" w:rsidRDefault="00FE39A2" w:rsidP="00FE39A2">
      <w:pPr>
        <w:jc w:val="both"/>
        <w:rPr>
          <w:rFonts w:ascii="Aptos" w:hAnsi="Aptos"/>
          <w:sz w:val="24"/>
          <w:szCs w:val="24"/>
        </w:rPr>
      </w:pPr>
      <w:r>
        <w:rPr>
          <w:rFonts w:ascii="Aptos" w:hAnsi="Aptos"/>
          <w:sz w:val="24"/>
          <w:szCs w:val="24"/>
        </w:rPr>
        <w:t xml:space="preserve">Glapwell </w:t>
      </w:r>
      <w:r w:rsidRPr="004E6232">
        <w:rPr>
          <w:rFonts w:ascii="Aptos" w:hAnsi="Aptos"/>
          <w:sz w:val="24"/>
          <w:szCs w:val="24"/>
        </w:rPr>
        <w:t xml:space="preserve">Parish Council will not unlawfully discriminate in the arrangements we make for recruitment and selection or in the opportunities afforded for employment, training or any other benefit. All decisions will be made fairly and objectively. We aim, as far as reasonably practicable, to ensure that all our working practices are applied fairly and consistently and, where necessary, we will take reasonable steps to avoid or overcome any particular disadvantage these may cause and to promote equality. </w:t>
      </w:r>
    </w:p>
    <w:p w14:paraId="5CDDB4A8" w14:textId="77777777" w:rsidR="00FE39A2" w:rsidRPr="004E6232" w:rsidRDefault="00FE39A2" w:rsidP="00FE39A2">
      <w:pPr>
        <w:jc w:val="both"/>
        <w:rPr>
          <w:rFonts w:ascii="Aptos" w:hAnsi="Aptos"/>
          <w:sz w:val="24"/>
          <w:szCs w:val="24"/>
        </w:rPr>
      </w:pPr>
      <w:r>
        <w:rPr>
          <w:rFonts w:ascii="Aptos" w:hAnsi="Aptos"/>
          <w:sz w:val="24"/>
          <w:szCs w:val="24"/>
        </w:rPr>
        <w:t xml:space="preserve">Glapwell </w:t>
      </w:r>
      <w:r w:rsidRPr="004E6232">
        <w:rPr>
          <w:rFonts w:ascii="Aptos" w:hAnsi="Aptos"/>
          <w:sz w:val="24"/>
          <w:szCs w:val="24"/>
        </w:rPr>
        <w:t xml:space="preserve">Parish Council respects an individual’s right to choose whether or not to belong to a trade union and membership status will have no bearing on an applicant’s suitability for employment or result in any detrimental treatment when working for the Council. </w:t>
      </w:r>
    </w:p>
    <w:p w14:paraId="4068725D" w14:textId="77777777" w:rsidR="00FE39A2" w:rsidRPr="004E6232" w:rsidRDefault="00FE39A2" w:rsidP="00FE39A2">
      <w:pPr>
        <w:jc w:val="both"/>
        <w:rPr>
          <w:rFonts w:ascii="Aptos" w:hAnsi="Aptos"/>
          <w:color w:val="538135" w:themeColor="accent6" w:themeShade="BF"/>
          <w:sz w:val="24"/>
          <w:szCs w:val="24"/>
        </w:rPr>
      </w:pPr>
      <w:r w:rsidRPr="004E6232">
        <w:rPr>
          <w:rFonts w:ascii="Aptos" w:hAnsi="Aptos"/>
          <w:b/>
          <w:bCs/>
          <w:color w:val="538135" w:themeColor="accent6" w:themeShade="BF"/>
          <w:sz w:val="24"/>
          <w:szCs w:val="24"/>
        </w:rPr>
        <w:t xml:space="preserve">Specific Responsibilities </w:t>
      </w:r>
    </w:p>
    <w:p w14:paraId="01F831C1" w14:textId="77777777" w:rsidR="00FE39A2" w:rsidRPr="004E6232" w:rsidRDefault="00FE39A2" w:rsidP="00FE39A2">
      <w:pPr>
        <w:jc w:val="both"/>
        <w:rPr>
          <w:rFonts w:ascii="Aptos" w:hAnsi="Aptos"/>
          <w:sz w:val="24"/>
          <w:szCs w:val="24"/>
        </w:rPr>
      </w:pPr>
      <w:r>
        <w:rPr>
          <w:rFonts w:ascii="Aptos" w:hAnsi="Aptos"/>
          <w:sz w:val="24"/>
          <w:szCs w:val="24"/>
        </w:rPr>
        <w:t>Glapwell</w:t>
      </w:r>
      <w:r w:rsidRPr="004E6232">
        <w:rPr>
          <w:rFonts w:ascii="Aptos" w:hAnsi="Aptos"/>
          <w:sz w:val="24"/>
          <w:szCs w:val="24"/>
        </w:rPr>
        <w:t xml:space="preserve"> Parish Council has overall responsibility for the effective operation of this policy and for ensuring compliance with the </w:t>
      </w:r>
      <w:r w:rsidRPr="00E94B34">
        <w:rPr>
          <w:rFonts w:ascii="Aptos" w:hAnsi="Aptos"/>
          <w:color w:val="2E74B5" w:themeColor="accent5" w:themeShade="BF"/>
          <w:sz w:val="24"/>
          <w:szCs w:val="24"/>
        </w:rPr>
        <w:t xml:space="preserve">Equality Act, 2010 </w:t>
      </w:r>
      <w:r w:rsidRPr="004E6232">
        <w:rPr>
          <w:rFonts w:ascii="Aptos" w:hAnsi="Aptos"/>
          <w:sz w:val="24"/>
          <w:szCs w:val="24"/>
        </w:rPr>
        <w:t xml:space="preserve">and associated legislation and for observing relevant Codes of Practice. </w:t>
      </w:r>
    </w:p>
    <w:p w14:paraId="29997608"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The Parish Clerk is responsible for monitoring and reviewing the policy and for ensuring that all employment-related policies, procedures and practices adhere to this policy. </w:t>
      </w:r>
    </w:p>
    <w:p w14:paraId="7F51DE3B"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All staff have a responsibility not to discriminate or harass other staff or others involved with the Council and to report any such behaviour of which they become aware to the Clerk. </w:t>
      </w:r>
    </w:p>
    <w:p w14:paraId="02C77FAA"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Managers/supervisors are responsible for implementing the Equal Opportunities Policy and must apply the policy as part of their day-to-day management of the Council. </w:t>
      </w:r>
    </w:p>
    <w:p w14:paraId="3A79448C" w14:textId="77777777" w:rsidR="00FE39A2" w:rsidRPr="004E6232" w:rsidRDefault="00FE39A2" w:rsidP="00FE39A2">
      <w:pPr>
        <w:jc w:val="both"/>
        <w:rPr>
          <w:rFonts w:ascii="Aptos" w:hAnsi="Aptos"/>
          <w:color w:val="538135" w:themeColor="accent6" w:themeShade="BF"/>
          <w:sz w:val="24"/>
          <w:szCs w:val="24"/>
        </w:rPr>
      </w:pPr>
      <w:r w:rsidRPr="004E6232">
        <w:rPr>
          <w:rFonts w:ascii="Aptos" w:hAnsi="Aptos"/>
          <w:b/>
          <w:bCs/>
          <w:color w:val="538135" w:themeColor="accent6" w:themeShade="BF"/>
          <w:sz w:val="24"/>
          <w:szCs w:val="24"/>
        </w:rPr>
        <w:t xml:space="preserve">Forms of discrimination </w:t>
      </w:r>
    </w:p>
    <w:p w14:paraId="594773A5"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The following are forms of discrimination that this policy aims to avoid: </w:t>
      </w:r>
    </w:p>
    <w:p w14:paraId="252C680B"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Direct Discrimination occurs when a person is treated less favourably because of a protected characteristic that they either have or are thought to have. Direct discrimination can also occur by way of association, which is when a person is treated less favourably because, for example, their spouse or partner or other relative has the protected characteristic. </w:t>
      </w:r>
    </w:p>
    <w:p w14:paraId="33A04570"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Indirect Discrimination occurs when a provision, criterion or practice is applied equally to everyone, but has a disproportionately adverse effect on people who share a particular protected characteristic. A person with the protected characteristic who is disadvantaged in that way has the right to complain. To be justified the provision, criterion, or practice must be necessary for legitimate business reasons in circumstances where less discriminatory alternatives are not reasonably available. </w:t>
      </w:r>
    </w:p>
    <w:p w14:paraId="2694B28E"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Victimisation occurs where someone is treated unfavourably because he/she has raised a complaint under this policy or taken legal action, in relation to any alleged act of unlawful discrimination, against the Council or because he/she has supported someone else in doing this. </w:t>
      </w:r>
    </w:p>
    <w:p w14:paraId="3192B566"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Harassment is unwanted conduct that violates an individual’s dignity or creates an intimidating, hostile, degrading, humiliating or offensive environment. Harassment can take many different forms and may involve inappropriate actions, behaviour, comments, emails or physical contact that causes offence or are objectionable. Harassment may involve a single incident or persistent behaviour that extends over a period of time, and can occur even if someone did not mean to cause offence. It also means that a person can be subjected to harassment by behaviour that is not aimed at them directly but which they nonetheless find unpleasant. Harassment is always unacceptable and where it relates to a protected characteristic it will amount to an unlawful act of discrimination. </w:t>
      </w:r>
    </w:p>
    <w:p w14:paraId="6445CC4A" w14:textId="77777777" w:rsidR="00FE39A2" w:rsidRPr="004E6232" w:rsidRDefault="00FE39A2" w:rsidP="00FE39A2">
      <w:pPr>
        <w:jc w:val="both"/>
        <w:rPr>
          <w:rFonts w:ascii="Aptos" w:hAnsi="Aptos"/>
          <w:b/>
          <w:bCs/>
          <w:color w:val="538135" w:themeColor="accent6" w:themeShade="BF"/>
          <w:sz w:val="24"/>
          <w:szCs w:val="24"/>
        </w:rPr>
      </w:pPr>
      <w:r w:rsidRPr="004E6232">
        <w:rPr>
          <w:rFonts w:ascii="Aptos" w:hAnsi="Aptos"/>
          <w:b/>
          <w:bCs/>
          <w:color w:val="538135" w:themeColor="accent6" w:themeShade="BF"/>
          <w:sz w:val="24"/>
          <w:szCs w:val="24"/>
        </w:rPr>
        <w:t xml:space="preserve">Discrimination arising from Disability </w:t>
      </w:r>
    </w:p>
    <w:p w14:paraId="64BB2299"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In addition to the above, it is unlawful to treat a person unfavourably because of something that is the result, effect or outcome of their disability, unless the treatment is necessary and can be objectively justified. Furthermore, employers have a duty to make reasonable adjustments to ensure that disabled applicants, employees or other workers are not substantially disadvantaged. </w:t>
      </w:r>
    </w:p>
    <w:p w14:paraId="7A2B411D" w14:textId="77777777" w:rsidR="00FE39A2" w:rsidRPr="004E6232" w:rsidRDefault="00FE39A2" w:rsidP="00FE39A2">
      <w:pPr>
        <w:jc w:val="both"/>
        <w:rPr>
          <w:rFonts w:ascii="Aptos" w:hAnsi="Aptos"/>
          <w:color w:val="538135" w:themeColor="accent6" w:themeShade="BF"/>
          <w:sz w:val="24"/>
          <w:szCs w:val="24"/>
        </w:rPr>
      </w:pPr>
      <w:r w:rsidRPr="004E6232">
        <w:rPr>
          <w:rFonts w:ascii="Aptos" w:hAnsi="Aptos"/>
          <w:b/>
          <w:bCs/>
          <w:color w:val="538135" w:themeColor="accent6" w:themeShade="BF"/>
          <w:sz w:val="24"/>
          <w:szCs w:val="24"/>
        </w:rPr>
        <w:t xml:space="preserve">Creating equal opportunities in the workplace </w:t>
      </w:r>
    </w:p>
    <w:p w14:paraId="686DE733"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There are a number of ways in which the </w:t>
      </w:r>
      <w:r>
        <w:rPr>
          <w:rFonts w:ascii="Aptos" w:hAnsi="Aptos"/>
          <w:sz w:val="24"/>
          <w:szCs w:val="24"/>
        </w:rPr>
        <w:t>Glapwell</w:t>
      </w:r>
      <w:r w:rsidRPr="004E6232">
        <w:rPr>
          <w:rFonts w:ascii="Aptos" w:hAnsi="Aptos"/>
          <w:sz w:val="24"/>
          <w:szCs w:val="24"/>
        </w:rPr>
        <w:t xml:space="preserve"> Parish Council aims to ensure equal opportunities in the workplace. </w:t>
      </w:r>
    </w:p>
    <w:p w14:paraId="5B4B7E7F" w14:textId="77777777" w:rsidR="00FE39A2" w:rsidRPr="004E6232" w:rsidRDefault="00FE39A2" w:rsidP="00FE39A2">
      <w:pPr>
        <w:jc w:val="both"/>
        <w:rPr>
          <w:rFonts w:ascii="Aptos" w:hAnsi="Aptos"/>
          <w:color w:val="538135" w:themeColor="accent6" w:themeShade="BF"/>
          <w:sz w:val="24"/>
          <w:szCs w:val="24"/>
        </w:rPr>
      </w:pPr>
      <w:r w:rsidRPr="004E6232">
        <w:rPr>
          <w:rFonts w:ascii="Aptos" w:hAnsi="Aptos"/>
          <w:b/>
          <w:bCs/>
          <w:color w:val="538135" w:themeColor="accent6" w:themeShade="BF"/>
          <w:sz w:val="24"/>
          <w:szCs w:val="24"/>
        </w:rPr>
        <w:t xml:space="preserve">Recruitment and selection </w:t>
      </w:r>
    </w:p>
    <w:p w14:paraId="7A40A859"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Recruitment and selection procedures will be free from bias or discrimination. Recruitment procedures will be conducted objectively and will be based upon specific and reasonable job-related criteria. Decisions regarding an individual’s suitability for a particular role will be based on aptitude and ability. </w:t>
      </w:r>
    </w:p>
    <w:p w14:paraId="1D8752D9"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We will consider making appropriate reasonable adjustments to the recruitment process to ensure that disabled applicants are not substantially disadvantaged. </w:t>
      </w:r>
    </w:p>
    <w:p w14:paraId="6B8213B0" w14:textId="77777777" w:rsidR="00FE39A2" w:rsidRPr="004E6232" w:rsidRDefault="00FE39A2" w:rsidP="00FE39A2">
      <w:pPr>
        <w:jc w:val="both"/>
        <w:rPr>
          <w:rFonts w:ascii="Aptos" w:hAnsi="Aptos"/>
          <w:sz w:val="24"/>
          <w:szCs w:val="24"/>
        </w:rPr>
      </w:pPr>
      <w:r w:rsidRPr="004E6232">
        <w:rPr>
          <w:rFonts w:ascii="Aptos" w:hAnsi="Aptos"/>
          <w:sz w:val="24"/>
          <w:szCs w:val="24"/>
        </w:rPr>
        <w:t>Wherever possible, vacancies will be advertised as being suitable for flexible working, to encourage applications from individuals seeking work on a part time or job share basis</w:t>
      </w:r>
      <w:r w:rsidRPr="004E6232">
        <w:rPr>
          <w:rFonts w:ascii="Aptos" w:hAnsi="Aptos"/>
          <w:b/>
          <w:bCs/>
          <w:sz w:val="24"/>
          <w:szCs w:val="24"/>
        </w:rPr>
        <w:t xml:space="preserve">. </w:t>
      </w:r>
    </w:p>
    <w:p w14:paraId="783A445D"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The Council will consider taking appropriate positive action to enable or encourage applications from persons with a protected characteristic that is under represented in the organisation. </w:t>
      </w:r>
    </w:p>
    <w:p w14:paraId="6E5DA6AF" w14:textId="77777777" w:rsidR="00FE39A2" w:rsidRPr="004E6232" w:rsidRDefault="00FE39A2" w:rsidP="00FE39A2">
      <w:pPr>
        <w:jc w:val="both"/>
        <w:rPr>
          <w:rFonts w:ascii="Aptos" w:hAnsi="Aptos"/>
          <w:color w:val="538135" w:themeColor="accent6" w:themeShade="BF"/>
          <w:sz w:val="24"/>
          <w:szCs w:val="24"/>
        </w:rPr>
      </w:pPr>
      <w:r w:rsidRPr="004E6232">
        <w:rPr>
          <w:rFonts w:ascii="Aptos" w:hAnsi="Aptos"/>
          <w:b/>
          <w:bCs/>
          <w:color w:val="538135" w:themeColor="accent6" w:themeShade="BF"/>
          <w:sz w:val="24"/>
          <w:szCs w:val="24"/>
        </w:rPr>
        <w:t xml:space="preserve">Career development and training </w:t>
      </w:r>
    </w:p>
    <w:p w14:paraId="19D06E01"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All staff will be given an appropriate induction to enable them to fulfil the responsibilities of their role. </w:t>
      </w:r>
    </w:p>
    <w:p w14:paraId="6C18DB87"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All employees will be encouraged to develop their full potential and the Council will not unreasonably deny an employee access to training or other career development opportunities. These will be identified as part of an ongoing performance management process and will be determined objectively, taking into account the needs of the Council and available resources. </w:t>
      </w:r>
    </w:p>
    <w:p w14:paraId="10AAA89B"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Selection for promotion will be based on objective criteria and decisions will be made on the basis of merit. </w:t>
      </w:r>
    </w:p>
    <w:p w14:paraId="7E12FEC6" w14:textId="77777777" w:rsidR="00FE39A2" w:rsidRPr="004E6232" w:rsidRDefault="00FE39A2" w:rsidP="00FE39A2">
      <w:pPr>
        <w:jc w:val="both"/>
        <w:rPr>
          <w:rFonts w:ascii="Aptos" w:hAnsi="Aptos"/>
          <w:color w:val="538135" w:themeColor="accent6" w:themeShade="BF"/>
          <w:sz w:val="24"/>
          <w:szCs w:val="24"/>
        </w:rPr>
      </w:pPr>
      <w:r w:rsidRPr="004E6232">
        <w:rPr>
          <w:rFonts w:ascii="Aptos" w:hAnsi="Aptos"/>
          <w:b/>
          <w:bCs/>
          <w:color w:val="538135" w:themeColor="accent6" w:themeShade="BF"/>
          <w:sz w:val="24"/>
          <w:szCs w:val="24"/>
        </w:rPr>
        <w:t xml:space="preserve">Terms and conditions </w:t>
      </w:r>
    </w:p>
    <w:p w14:paraId="39C4E22C"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Our terms and conditions of service will be applied fairly and benefits and facilities will be made available to all staff who should have access to them, as appropriate. </w:t>
      </w:r>
    </w:p>
    <w:p w14:paraId="51258FB8" w14:textId="77777777" w:rsidR="00FE39A2" w:rsidRPr="004E6232" w:rsidRDefault="00FE39A2" w:rsidP="00FE39A2">
      <w:pPr>
        <w:jc w:val="both"/>
        <w:rPr>
          <w:rFonts w:ascii="Aptos" w:hAnsi="Aptos"/>
          <w:sz w:val="24"/>
          <w:szCs w:val="24"/>
        </w:rPr>
      </w:pPr>
      <w:r w:rsidRPr="004E6232">
        <w:rPr>
          <w:rFonts w:ascii="Aptos" w:hAnsi="Aptos"/>
          <w:sz w:val="24"/>
          <w:szCs w:val="24"/>
        </w:rPr>
        <w:t>The Council operates a pay and benefits system that is transparent, based on objective criteria and free from bias to ensure that all employees are rewarded fairly for their contribution and loyalty</w:t>
      </w:r>
      <w:r w:rsidRPr="004E6232">
        <w:rPr>
          <w:rFonts w:ascii="Aptos" w:hAnsi="Aptos"/>
          <w:b/>
          <w:bCs/>
          <w:sz w:val="24"/>
          <w:szCs w:val="24"/>
        </w:rPr>
        <w:t xml:space="preserve">. </w:t>
      </w:r>
    </w:p>
    <w:p w14:paraId="2907689A" w14:textId="77777777" w:rsidR="00FE39A2" w:rsidRPr="004E6232" w:rsidRDefault="00FE39A2" w:rsidP="00FE39A2">
      <w:pPr>
        <w:jc w:val="both"/>
        <w:rPr>
          <w:rFonts w:ascii="Aptos" w:hAnsi="Aptos"/>
          <w:sz w:val="24"/>
          <w:szCs w:val="24"/>
        </w:rPr>
      </w:pPr>
      <w:r w:rsidRPr="004E6232">
        <w:rPr>
          <w:rFonts w:ascii="Aptos" w:hAnsi="Aptos"/>
          <w:sz w:val="24"/>
          <w:szCs w:val="24"/>
        </w:rPr>
        <w:t>Terms and conditions of employment for part-time employees will be provided on a pro-rata basis to full-time employees</w:t>
      </w:r>
      <w:r w:rsidRPr="004E6232">
        <w:rPr>
          <w:rFonts w:ascii="Aptos" w:hAnsi="Aptos"/>
          <w:b/>
          <w:bCs/>
          <w:sz w:val="24"/>
          <w:szCs w:val="24"/>
        </w:rPr>
        <w:t xml:space="preserve">. </w:t>
      </w:r>
      <w:r w:rsidRPr="004E6232">
        <w:rPr>
          <w:rFonts w:ascii="Aptos" w:hAnsi="Aptos"/>
          <w:sz w:val="24"/>
          <w:szCs w:val="24"/>
        </w:rPr>
        <w:t xml:space="preserve">Similarly, the terms and conditions for fixed term employees will be comparable with those given to permanent employees, except when different treatment can be objectively justified. </w:t>
      </w:r>
    </w:p>
    <w:p w14:paraId="1C449EDC" w14:textId="77777777" w:rsidR="00FE39A2" w:rsidRPr="004E6232" w:rsidRDefault="00FE39A2" w:rsidP="00FE39A2">
      <w:pPr>
        <w:jc w:val="both"/>
        <w:rPr>
          <w:rFonts w:ascii="Aptos" w:hAnsi="Aptos"/>
          <w:color w:val="538135" w:themeColor="accent6" w:themeShade="BF"/>
          <w:sz w:val="24"/>
          <w:szCs w:val="24"/>
        </w:rPr>
      </w:pPr>
      <w:r w:rsidRPr="004E6232">
        <w:rPr>
          <w:rFonts w:ascii="Aptos" w:hAnsi="Aptos"/>
          <w:b/>
          <w:bCs/>
          <w:color w:val="538135" w:themeColor="accent6" w:themeShade="BF"/>
          <w:sz w:val="24"/>
          <w:szCs w:val="24"/>
        </w:rPr>
        <w:t xml:space="preserve">Employment policies and practices </w:t>
      </w:r>
    </w:p>
    <w:p w14:paraId="0F8F1945"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The Council aims to ensure that employment policies and practices, including any rules or requirements, do not directly or indirectly discriminate and are applied in a non-discriminatory manner. In particular, we will ensure that all disciplinary decisions are fair and consistent and that selection for redundancy is based on objective criteria. </w:t>
      </w:r>
    </w:p>
    <w:p w14:paraId="7FC91A25"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The Council will consider making appropriate reasonable adjustments to the working environment or any work arrangements that would alleviate any substantial disadvantage these cause disabled staff. </w:t>
      </w:r>
    </w:p>
    <w:p w14:paraId="60FCF27A" w14:textId="77777777" w:rsidR="00FE39A2" w:rsidRDefault="00FE39A2" w:rsidP="00FE39A2">
      <w:pPr>
        <w:jc w:val="both"/>
        <w:rPr>
          <w:rFonts w:ascii="Aptos" w:hAnsi="Aptos"/>
          <w:sz w:val="24"/>
          <w:szCs w:val="24"/>
        </w:rPr>
      </w:pPr>
      <w:r w:rsidRPr="004E6232">
        <w:rPr>
          <w:rFonts w:ascii="Aptos" w:hAnsi="Aptos"/>
          <w:sz w:val="24"/>
          <w:szCs w:val="24"/>
        </w:rPr>
        <w:t xml:space="preserve">We will aim, as far as reasonably practicable, to accommodate the requirements of different religions and cultures and will consider requests from employees to vary or change their working hours to enable them to care for a dependant. </w:t>
      </w:r>
    </w:p>
    <w:p w14:paraId="62EF2808" w14:textId="77777777" w:rsidR="00FE39A2" w:rsidRDefault="00FE39A2" w:rsidP="00FE39A2">
      <w:pPr>
        <w:jc w:val="both"/>
        <w:rPr>
          <w:rFonts w:ascii="Aptos" w:hAnsi="Aptos"/>
          <w:sz w:val="24"/>
          <w:szCs w:val="24"/>
        </w:rPr>
      </w:pPr>
      <w:r w:rsidRPr="00FD1556">
        <w:rPr>
          <w:rFonts w:ascii="Aptos" w:hAnsi="Aptos"/>
          <w:sz w:val="24"/>
          <w:szCs w:val="24"/>
        </w:rPr>
        <w:t xml:space="preserve">This policy is fully supported by all Members of the Council.  </w:t>
      </w:r>
      <w:r>
        <w:rPr>
          <w:rFonts w:ascii="Aptos" w:hAnsi="Aptos"/>
          <w:sz w:val="24"/>
          <w:szCs w:val="24"/>
        </w:rPr>
        <w:t>Glapwell</w:t>
      </w:r>
      <w:r w:rsidRPr="00FD1556">
        <w:rPr>
          <w:rFonts w:ascii="Aptos" w:hAnsi="Aptos"/>
          <w:sz w:val="24"/>
          <w:szCs w:val="24"/>
        </w:rPr>
        <w:t xml:space="preserve"> Parish Council opposes all forms of unlawful and unfair discrimination whether it be direct or indirect discrimination, victimisation or harassment on the grounds of any of the protected characteristics defined in the Equality Act 2010. </w:t>
      </w:r>
    </w:p>
    <w:p w14:paraId="0BDFA276" w14:textId="53BA6125" w:rsidR="00FE39A2" w:rsidRDefault="00FE39A2" w:rsidP="00FE39A2">
      <w:pPr>
        <w:jc w:val="both"/>
        <w:rPr>
          <w:rFonts w:ascii="Aptos" w:hAnsi="Aptos"/>
          <w:sz w:val="24"/>
          <w:szCs w:val="24"/>
        </w:rPr>
      </w:pPr>
      <w:r w:rsidRPr="00FD1556">
        <w:rPr>
          <w:rFonts w:ascii="Aptos" w:hAnsi="Aptos"/>
          <w:sz w:val="24"/>
          <w:szCs w:val="24"/>
        </w:rPr>
        <w:t xml:space="preserve">Every employee is entitled to a working environment that promotes dignity and respect to all.  No form of intimidation, bullying or harassment will be tolerated. This is further defined in the Dignity at Work policy adopted by the </w:t>
      </w:r>
      <w:r w:rsidR="001450B7" w:rsidRPr="00FD1556">
        <w:rPr>
          <w:rFonts w:ascii="Aptos" w:hAnsi="Aptos"/>
          <w:sz w:val="24"/>
          <w:szCs w:val="24"/>
        </w:rPr>
        <w:t>council. *</w:t>
      </w:r>
      <w:r>
        <w:rPr>
          <w:rFonts w:ascii="Aptos" w:hAnsi="Aptos"/>
          <w:sz w:val="24"/>
          <w:szCs w:val="24"/>
        </w:rPr>
        <w:t xml:space="preserve">  </w:t>
      </w:r>
      <w:r w:rsidRPr="00FD1556">
        <w:rPr>
          <w:rFonts w:ascii="Aptos" w:hAnsi="Aptos"/>
          <w:sz w:val="24"/>
          <w:szCs w:val="24"/>
        </w:rPr>
        <w:t xml:space="preserve">The commitment to equal opportunities in the workplace is good management practice and makes sound business sense as it seeks to utilise the talents available from the local community, representing Society as a whole.  Breaches of the Council’s Equal Opportunities Policy will be regarded as serious misconduct and could lead to disciplinary proceedings. Employees are entitled to complain about discrimination or harassment or victimisation through the council’s Grievance </w:t>
      </w:r>
      <w:r w:rsidR="001450B7" w:rsidRPr="00FD1556">
        <w:rPr>
          <w:rFonts w:ascii="Aptos" w:hAnsi="Aptos"/>
          <w:sz w:val="24"/>
          <w:szCs w:val="24"/>
        </w:rPr>
        <w:t>Procedure. *</w:t>
      </w:r>
      <w:r>
        <w:rPr>
          <w:rFonts w:ascii="Aptos" w:hAnsi="Aptos"/>
          <w:sz w:val="24"/>
          <w:szCs w:val="24"/>
        </w:rPr>
        <w:t xml:space="preserve">* </w:t>
      </w:r>
      <w:r w:rsidRPr="00FD1556">
        <w:rPr>
          <w:rFonts w:ascii="Aptos" w:hAnsi="Aptos"/>
          <w:sz w:val="24"/>
          <w:szCs w:val="24"/>
        </w:rPr>
        <w:t xml:space="preserve">The Council adopts the model employment contract ***as devised by the employee professional body in the local government sector (the Society of Local Council Clerks). </w:t>
      </w:r>
    </w:p>
    <w:p w14:paraId="1D683D65" w14:textId="77777777" w:rsidR="00FE39A2" w:rsidRDefault="00FE39A2" w:rsidP="00FE39A2">
      <w:pPr>
        <w:jc w:val="both"/>
        <w:rPr>
          <w:rFonts w:ascii="Aptos" w:hAnsi="Aptos"/>
          <w:sz w:val="24"/>
          <w:szCs w:val="24"/>
        </w:rPr>
      </w:pPr>
      <w:r w:rsidRPr="00FD1556">
        <w:rPr>
          <w:rFonts w:ascii="Aptos" w:hAnsi="Aptos"/>
          <w:sz w:val="24"/>
          <w:szCs w:val="24"/>
        </w:rPr>
        <w:t xml:space="preserve">The policy will be monitored and reviewed annually. Other Personnel policies will be reviewed against the values stated in this main Equal Opportunities policy to ensure that the council strives to remain an Equal Opportunities employer.  The policy aims to achieve the five core values, which embrace and provide a framework within which employees can work:   </w:t>
      </w:r>
    </w:p>
    <w:p w14:paraId="43080BD5" w14:textId="77777777" w:rsidR="00FE39A2" w:rsidRDefault="00FE39A2" w:rsidP="00FE39A2">
      <w:pPr>
        <w:jc w:val="both"/>
        <w:rPr>
          <w:rFonts w:ascii="Aptos" w:hAnsi="Aptos"/>
          <w:sz w:val="24"/>
          <w:szCs w:val="24"/>
        </w:rPr>
      </w:pPr>
      <w:r w:rsidRPr="00FD1556">
        <w:rPr>
          <w:rFonts w:ascii="Aptos" w:hAnsi="Aptos"/>
          <w:sz w:val="24"/>
          <w:szCs w:val="24"/>
        </w:rPr>
        <w:t xml:space="preserve">• Recognition that everyone is of equal value and should be respected according to individual needs and abilities.   </w:t>
      </w:r>
    </w:p>
    <w:p w14:paraId="26BAB070" w14:textId="77777777" w:rsidR="00FE39A2" w:rsidRDefault="00FE39A2" w:rsidP="00FE39A2">
      <w:pPr>
        <w:jc w:val="both"/>
        <w:rPr>
          <w:rFonts w:ascii="Aptos" w:hAnsi="Aptos"/>
          <w:sz w:val="24"/>
          <w:szCs w:val="24"/>
        </w:rPr>
      </w:pPr>
      <w:r w:rsidRPr="00FD1556">
        <w:rPr>
          <w:rFonts w:ascii="Aptos" w:hAnsi="Aptos"/>
          <w:sz w:val="24"/>
          <w:szCs w:val="24"/>
        </w:rPr>
        <w:t xml:space="preserve">• To be fair, reasonable and just in all council activities.  </w:t>
      </w:r>
    </w:p>
    <w:p w14:paraId="630F8C28" w14:textId="77777777" w:rsidR="00FE39A2" w:rsidRDefault="00FE39A2" w:rsidP="00FE39A2">
      <w:pPr>
        <w:jc w:val="both"/>
        <w:rPr>
          <w:rFonts w:ascii="Aptos" w:hAnsi="Aptos"/>
          <w:sz w:val="24"/>
          <w:szCs w:val="24"/>
        </w:rPr>
      </w:pPr>
      <w:r w:rsidRPr="00FD1556">
        <w:rPr>
          <w:rFonts w:ascii="Aptos" w:hAnsi="Aptos"/>
          <w:sz w:val="24"/>
          <w:szCs w:val="24"/>
        </w:rPr>
        <w:t xml:space="preserve">• Providing equal access for all in employment and service delivery.   </w:t>
      </w:r>
    </w:p>
    <w:p w14:paraId="6680C1B5" w14:textId="77777777" w:rsidR="00FE39A2" w:rsidRDefault="00FE39A2" w:rsidP="00FE39A2">
      <w:pPr>
        <w:jc w:val="both"/>
        <w:rPr>
          <w:rFonts w:ascii="Aptos" w:hAnsi="Aptos"/>
          <w:sz w:val="24"/>
          <w:szCs w:val="24"/>
        </w:rPr>
      </w:pPr>
      <w:r w:rsidRPr="00FD1556">
        <w:rPr>
          <w:rFonts w:ascii="Aptos" w:hAnsi="Aptos"/>
          <w:sz w:val="24"/>
          <w:szCs w:val="24"/>
        </w:rPr>
        <w:t xml:space="preserve">• Helping individuals take on responsibility so that they can influence and participate in the decision-making process.   </w:t>
      </w:r>
    </w:p>
    <w:p w14:paraId="74941B29" w14:textId="77777777" w:rsidR="00FE39A2" w:rsidRDefault="00FE39A2" w:rsidP="00FE39A2">
      <w:pPr>
        <w:jc w:val="both"/>
        <w:rPr>
          <w:rFonts w:ascii="Aptos" w:hAnsi="Aptos"/>
          <w:sz w:val="24"/>
          <w:szCs w:val="24"/>
        </w:rPr>
      </w:pPr>
      <w:r w:rsidRPr="00FD1556">
        <w:rPr>
          <w:rFonts w:ascii="Aptos" w:hAnsi="Aptos"/>
          <w:sz w:val="24"/>
          <w:szCs w:val="24"/>
        </w:rPr>
        <w:t>• Obtaining the highest standards in service delivery.   In exercising its functions and delivering services, the Parish Council will have due regard to the aims of the Equality Duty and it will take a proportionate approach when complying with it.</w:t>
      </w:r>
    </w:p>
    <w:p w14:paraId="70E2EF00" w14:textId="77777777" w:rsidR="00FE39A2" w:rsidRDefault="00FE39A2" w:rsidP="00FE39A2">
      <w:pPr>
        <w:jc w:val="both"/>
        <w:rPr>
          <w:rFonts w:ascii="Aptos" w:hAnsi="Aptos"/>
          <w:sz w:val="24"/>
          <w:szCs w:val="24"/>
        </w:rPr>
      </w:pPr>
      <w:r w:rsidRPr="00FD1556">
        <w:rPr>
          <w:rFonts w:ascii="Aptos" w:hAnsi="Aptos"/>
          <w:sz w:val="24"/>
          <w:szCs w:val="24"/>
        </w:rPr>
        <w:t xml:space="preserve"> Equality issues will be an influence on our policies and decisions and we will consider the needs of all individuals in our day-to-day work.  </w:t>
      </w:r>
    </w:p>
    <w:p w14:paraId="4CF7BD9F" w14:textId="77777777" w:rsidR="00FE39A2" w:rsidRDefault="00FE39A2" w:rsidP="00FE39A2">
      <w:pPr>
        <w:jc w:val="both"/>
        <w:rPr>
          <w:rFonts w:ascii="Aptos" w:hAnsi="Aptos"/>
          <w:sz w:val="24"/>
          <w:szCs w:val="24"/>
        </w:rPr>
      </w:pPr>
      <w:r w:rsidRPr="00FD1556">
        <w:rPr>
          <w:rFonts w:ascii="Aptos" w:hAnsi="Aptos"/>
          <w:sz w:val="24"/>
          <w:szCs w:val="24"/>
        </w:rPr>
        <w:t xml:space="preserve">This policy is cross-referenced to the following Parish Council’s adopted policies:  </w:t>
      </w:r>
    </w:p>
    <w:p w14:paraId="573268E2" w14:textId="77777777" w:rsidR="00FE39A2" w:rsidRDefault="00FE39A2" w:rsidP="00FE39A2">
      <w:pPr>
        <w:jc w:val="both"/>
        <w:rPr>
          <w:rFonts w:ascii="Aptos" w:hAnsi="Aptos"/>
          <w:sz w:val="24"/>
          <w:szCs w:val="24"/>
        </w:rPr>
      </w:pPr>
      <w:r w:rsidRPr="00FD1556">
        <w:rPr>
          <w:rFonts w:ascii="Aptos" w:hAnsi="Aptos"/>
          <w:sz w:val="24"/>
          <w:szCs w:val="24"/>
        </w:rPr>
        <w:t xml:space="preserve">• Dignity at Work  </w:t>
      </w:r>
    </w:p>
    <w:p w14:paraId="43EE8410" w14:textId="77777777" w:rsidR="00FE39A2" w:rsidRPr="004E6232" w:rsidRDefault="00FE39A2" w:rsidP="00FE39A2">
      <w:pPr>
        <w:jc w:val="both"/>
        <w:rPr>
          <w:rFonts w:ascii="Aptos" w:hAnsi="Aptos"/>
          <w:sz w:val="24"/>
          <w:szCs w:val="24"/>
        </w:rPr>
      </w:pPr>
      <w:r w:rsidRPr="00FD1556">
        <w:rPr>
          <w:rFonts w:ascii="Aptos" w:hAnsi="Aptos"/>
          <w:sz w:val="24"/>
          <w:szCs w:val="24"/>
        </w:rPr>
        <w:t>•</w:t>
      </w:r>
      <w:r>
        <w:rPr>
          <w:rFonts w:ascii="Aptos" w:hAnsi="Aptos"/>
          <w:sz w:val="24"/>
          <w:szCs w:val="24"/>
        </w:rPr>
        <w:t xml:space="preserve"> </w:t>
      </w:r>
      <w:r w:rsidRPr="00FD1556">
        <w:rPr>
          <w:rFonts w:ascii="Aptos" w:hAnsi="Aptos"/>
          <w:sz w:val="24"/>
          <w:szCs w:val="24"/>
        </w:rPr>
        <w:t xml:space="preserve">Grievance </w:t>
      </w:r>
      <w:r>
        <w:rPr>
          <w:rFonts w:ascii="Aptos" w:hAnsi="Aptos"/>
          <w:sz w:val="24"/>
          <w:szCs w:val="24"/>
        </w:rPr>
        <w:t>and Disciplinary</w:t>
      </w:r>
      <w:r w:rsidRPr="00FD1556">
        <w:rPr>
          <w:rFonts w:ascii="Aptos" w:hAnsi="Aptos"/>
          <w:sz w:val="24"/>
          <w:szCs w:val="24"/>
        </w:rPr>
        <w:t xml:space="preserve"> </w:t>
      </w:r>
    </w:p>
    <w:p w14:paraId="304D2B1C" w14:textId="77777777" w:rsidR="00FE39A2" w:rsidRPr="004E6232" w:rsidRDefault="00FE39A2" w:rsidP="00FE39A2">
      <w:pPr>
        <w:jc w:val="both"/>
        <w:rPr>
          <w:rFonts w:ascii="Aptos" w:hAnsi="Aptos"/>
          <w:color w:val="538135" w:themeColor="accent6" w:themeShade="BF"/>
          <w:sz w:val="24"/>
          <w:szCs w:val="24"/>
        </w:rPr>
      </w:pPr>
      <w:r w:rsidRPr="004E6232">
        <w:rPr>
          <w:rFonts w:ascii="Aptos" w:hAnsi="Aptos"/>
          <w:b/>
          <w:bCs/>
          <w:color w:val="538135" w:themeColor="accent6" w:themeShade="BF"/>
          <w:sz w:val="24"/>
          <w:szCs w:val="24"/>
        </w:rPr>
        <w:t xml:space="preserve">How the procedure works </w:t>
      </w:r>
    </w:p>
    <w:p w14:paraId="1B7BAE16"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If you have a grievance relating to Equal Opportunities your Employment Contract explains how to make a Formal Complaint. </w:t>
      </w:r>
    </w:p>
    <w:p w14:paraId="72D23E75" w14:textId="77777777" w:rsidR="00FE39A2" w:rsidRPr="004E6232" w:rsidRDefault="00FE39A2" w:rsidP="00FE39A2">
      <w:pPr>
        <w:jc w:val="both"/>
        <w:rPr>
          <w:rFonts w:ascii="Aptos" w:hAnsi="Aptos"/>
          <w:sz w:val="24"/>
          <w:szCs w:val="24"/>
        </w:rPr>
      </w:pPr>
      <w:r w:rsidRPr="004E6232">
        <w:rPr>
          <w:rFonts w:ascii="Aptos" w:hAnsi="Aptos"/>
          <w:sz w:val="24"/>
          <w:szCs w:val="24"/>
        </w:rPr>
        <w:t xml:space="preserve">If you are accused of behaviour which is in breach of the Council’s Equal Opportunities Policy and Procedure, a relevant line manager will initially conduct an informal investigation to determine if there is a case worth investigating. Should the initial, informal investigation find that action needs to be taken, the Council will act in accordance with its formal disciplinary procedure, as detailed in your Employment Contract. </w:t>
      </w:r>
    </w:p>
    <w:p w14:paraId="06B2FEC0" w14:textId="77777777" w:rsidR="00FE39A2" w:rsidRPr="00456A18" w:rsidRDefault="00FE39A2" w:rsidP="00FE39A2">
      <w:pPr>
        <w:jc w:val="both"/>
        <w:rPr>
          <w:rFonts w:ascii="Aptos" w:hAnsi="Aptos"/>
          <w:color w:val="538135" w:themeColor="accent6" w:themeShade="BF"/>
          <w:sz w:val="24"/>
          <w:szCs w:val="24"/>
        </w:rPr>
      </w:pPr>
      <w:r w:rsidRPr="00456A18">
        <w:rPr>
          <w:rFonts w:ascii="Aptos" w:hAnsi="Aptos"/>
          <w:color w:val="538135" w:themeColor="accent6" w:themeShade="BF"/>
          <w:sz w:val="24"/>
          <w:szCs w:val="24"/>
        </w:rPr>
        <w:t xml:space="preserve">Review </w:t>
      </w:r>
    </w:p>
    <w:p w14:paraId="1BE3C320" w14:textId="77777777" w:rsidR="00FE39A2" w:rsidRDefault="00FE39A2" w:rsidP="00FE39A2">
      <w:pPr>
        <w:jc w:val="both"/>
        <w:rPr>
          <w:rFonts w:ascii="Aptos" w:hAnsi="Aptos"/>
          <w:sz w:val="24"/>
          <w:szCs w:val="24"/>
        </w:rPr>
      </w:pPr>
      <w:r w:rsidRPr="0040165E">
        <w:rPr>
          <w:rFonts w:ascii="Aptos" w:hAnsi="Aptos"/>
          <w:sz w:val="24"/>
          <w:szCs w:val="24"/>
          <w:highlight w:val="yellow"/>
        </w:rPr>
        <w:t>This Equal Opportunities Policy will be reviewed by Glapwell Parish Council annually at the Annual Meeting of the Parish Council to ensure it conforms to all relevant legislation.</w:t>
      </w:r>
    </w:p>
    <w:p w14:paraId="0BC15F05" w14:textId="77777777" w:rsidR="00FE39A2" w:rsidRPr="00330B70" w:rsidRDefault="00FE39A2" w:rsidP="00FE39A2">
      <w:pPr>
        <w:jc w:val="both"/>
        <w:rPr>
          <w:rFonts w:ascii="Aptos" w:hAnsi="Aptos"/>
          <w:color w:val="538135" w:themeColor="accent6" w:themeShade="BF"/>
          <w:sz w:val="24"/>
          <w:szCs w:val="24"/>
        </w:rPr>
      </w:pPr>
      <w:r w:rsidRPr="00330B70">
        <w:rPr>
          <w:rFonts w:ascii="Aptos" w:hAnsi="Aptos"/>
          <w:color w:val="538135" w:themeColor="accent6" w:themeShade="BF"/>
          <w:sz w:val="24"/>
          <w:szCs w:val="24"/>
        </w:rPr>
        <w:t>Acknowledgements</w:t>
      </w:r>
    </w:p>
    <w:p w14:paraId="146705BB" w14:textId="77777777" w:rsidR="00FE39A2" w:rsidRDefault="00FE39A2" w:rsidP="00FE39A2">
      <w:pPr>
        <w:jc w:val="both"/>
        <w:rPr>
          <w:rFonts w:ascii="Aptos" w:hAnsi="Aptos"/>
          <w:sz w:val="24"/>
          <w:szCs w:val="24"/>
        </w:rPr>
      </w:pPr>
      <w:r>
        <w:rPr>
          <w:rFonts w:ascii="Aptos" w:hAnsi="Aptos"/>
          <w:sz w:val="24"/>
          <w:szCs w:val="24"/>
        </w:rPr>
        <w:t>Glapwell</w:t>
      </w:r>
      <w:r w:rsidRPr="00FD1556">
        <w:rPr>
          <w:rFonts w:ascii="Aptos" w:hAnsi="Aptos"/>
          <w:sz w:val="24"/>
          <w:szCs w:val="24"/>
        </w:rPr>
        <w:t xml:space="preserve"> Parish Council acknowledges the following sources of information from which this policy has been drawn:  </w:t>
      </w:r>
    </w:p>
    <w:p w14:paraId="4F539247" w14:textId="77777777" w:rsidR="00FE39A2" w:rsidRPr="0040165E" w:rsidRDefault="00FE39A2" w:rsidP="00FE39A2">
      <w:pPr>
        <w:jc w:val="both"/>
        <w:rPr>
          <w:rFonts w:ascii="Aptos" w:hAnsi="Aptos"/>
          <w:color w:val="2F5496" w:themeColor="accent1" w:themeShade="BF"/>
          <w:sz w:val="24"/>
          <w:szCs w:val="24"/>
        </w:rPr>
      </w:pPr>
      <w:r w:rsidRPr="00FD1556">
        <w:rPr>
          <w:rFonts w:ascii="Aptos" w:hAnsi="Aptos"/>
          <w:sz w:val="24"/>
          <w:szCs w:val="24"/>
        </w:rPr>
        <w:t xml:space="preserve">• </w:t>
      </w:r>
      <w:r w:rsidRPr="0040165E">
        <w:rPr>
          <w:rFonts w:ascii="Aptos" w:hAnsi="Aptos"/>
          <w:color w:val="2F5496" w:themeColor="accent1" w:themeShade="BF"/>
          <w:sz w:val="24"/>
          <w:szCs w:val="24"/>
        </w:rPr>
        <w:t xml:space="preserve">Society of Local Council Clerks - Model Equal Opportunities Policy (Oct 2010)  </w:t>
      </w:r>
    </w:p>
    <w:p w14:paraId="541F823C" w14:textId="77777777" w:rsidR="00FE39A2" w:rsidRPr="0040165E" w:rsidRDefault="00FE39A2" w:rsidP="00FE39A2">
      <w:pPr>
        <w:jc w:val="both"/>
        <w:rPr>
          <w:rFonts w:ascii="Aptos" w:hAnsi="Aptos"/>
          <w:color w:val="2F5496" w:themeColor="accent1" w:themeShade="BF"/>
          <w:sz w:val="24"/>
          <w:szCs w:val="24"/>
        </w:rPr>
      </w:pPr>
      <w:r w:rsidRPr="0040165E">
        <w:rPr>
          <w:rFonts w:ascii="Aptos" w:hAnsi="Aptos"/>
          <w:color w:val="2F5496" w:themeColor="accent1" w:themeShade="BF"/>
          <w:sz w:val="24"/>
          <w:szCs w:val="24"/>
        </w:rPr>
        <w:t xml:space="preserve">• National Association of Local Councils – Legal Topic Note 78: Equality Act 2010 (Jan 2013)  </w:t>
      </w:r>
    </w:p>
    <w:p w14:paraId="01C8DCF2" w14:textId="5F72AE2B" w:rsidR="00FE39A2" w:rsidRPr="0040165E" w:rsidRDefault="00FE39A2" w:rsidP="00FE39A2">
      <w:pPr>
        <w:jc w:val="both"/>
        <w:rPr>
          <w:rFonts w:ascii="Aptos" w:hAnsi="Aptos"/>
          <w:color w:val="2F5496" w:themeColor="accent1" w:themeShade="BF"/>
          <w:sz w:val="24"/>
          <w:szCs w:val="24"/>
        </w:rPr>
      </w:pPr>
      <w:r w:rsidRPr="0040165E">
        <w:rPr>
          <w:rFonts w:ascii="Aptos" w:hAnsi="Aptos"/>
          <w:color w:val="2F5496" w:themeColor="accent1" w:themeShade="BF"/>
          <w:sz w:val="24"/>
          <w:szCs w:val="24"/>
        </w:rPr>
        <w:t xml:space="preserve">• Government Equalities Office - Equality Act 2010: Public Sector Equality Duty What do I need to know?  A Quick Start Guide for Public Sector Organisations (June 2011)  </w:t>
      </w:r>
    </w:p>
    <w:p w14:paraId="66DE2426" w14:textId="583AD60F" w:rsidR="001438FB" w:rsidRDefault="001438FB" w:rsidP="001438FB">
      <w:pPr>
        <w:spacing w:after="0"/>
        <w:jc w:val="both"/>
        <w:rPr>
          <w:rFonts w:ascii="Aptos" w:hAnsi="Aptos"/>
          <w:color w:val="538135" w:themeColor="accent6" w:themeShade="BF"/>
          <w:sz w:val="28"/>
          <w:szCs w:val="28"/>
        </w:rPr>
      </w:pPr>
    </w:p>
    <w:p w14:paraId="10628210" w14:textId="77777777" w:rsidR="001450B7" w:rsidRDefault="001450B7" w:rsidP="001438FB">
      <w:pPr>
        <w:spacing w:after="0"/>
        <w:jc w:val="both"/>
        <w:rPr>
          <w:rFonts w:ascii="Aptos" w:hAnsi="Aptos"/>
          <w:color w:val="538135" w:themeColor="accent6" w:themeShade="BF"/>
          <w:sz w:val="28"/>
          <w:szCs w:val="28"/>
        </w:rPr>
      </w:pPr>
    </w:p>
    <w:p w14:paraId="43906490" w14:textId="77777777" w:rsidR="001450B7" w:rsidRDefault="001450B7" w:rsidP="001438FB">
      <w:pPr>
        <w:spacing w:after="0"/>
        <w:jc w:val="both"/>
        <w:rPr>
          <w:rFonts w:ascii="Aptos" w:hAnsi="Aptos"/>
          <w:color w:val="538135" w:themeColor="accent6" w:themeShade="BF"/>
          <w:sz w:val="28"/>
          <w:szCs w:val="28"/>
        </w:rPr>
      </w:pPr>
    </w:p>
    <w:p w14:paraId="54494D48" w14:textId="77777777" w:rsidR="001450B7" w:rsidRDefault="001450B7" w:rsidP="001438FB">
      <w:pPr>
        <w:spacing w:after="0"/>
        <w:jc w:val="both"/>
        <w:rPr>
          <w:rFonts w:ascii="Aptos" w:hAnsi="Aptos"/>
          <w:color w:val="538135" w:themeColor="accent6" w:themeShade="BF"/>
          <w:sz w:val="28"/>
          <w:szCs w:val="28"/>
        </w:rPr>
      </w:pPr>
    </w:p>
    <w:p w14:paraId="32679F90" w14:textId="77777777" w:rsidR="001450B7" w:rsidRDefault="001450B7" w:rsidP="001438FB">
      <w:pPr>
        <w:spacing w:after="0"/>
        <w:jc w:val="both"/>
        <w:rPr>
          <w:rFonts w:ascii="Aptos" w:hAnsi="Aptos"/>
          <w:color w:val="538135" w:themeColor="accent6" w:themeShade="BF"/>
          <w:sz w:val="28"/>
          <w:szCs w:val="28"/>
        </w:rPr>
      </w:pPr>
    </w:p>
    <w:p w14:paraId="43D342F1" w14:textId="77777777" w:rsidR="001450B7" w:rsidRDefault="001450B7" w:rsidP="001438FB">
      <w:pPr>
        <w:spacing w:after="0"/>
        <w:jc w:val="both"/>
        <w:rPr>
          <w:rFonts w:ascii="Aptos" w:hAnsi="Aptos"/>
          <w:color w:val="538135" w:themeColor="accent6" w:themeShade="BF"/>
          <w:sz w:val="28"/>
          <w:szCs w:val="28"/>
        </w:rPr>
      </w:pPr>
    </w:p>
    <w:p w14:paraId="34F7D438" w14:textId="77777777" w:rsidR="001450B7" w:rsidRDefault="001450B7" w:rsidP="001438FB">
      <w:pPr>
        <w:spacing w:after="0"/>
        <w:jc w:val="both"/>
        <w:rPr>
          <w:rFonts w:ascii="Aptos" w:hAnsi="Aptos"/>
          <w:color w:val="538135" w:themeColor="accent6" w:themeShade="BF"/>
          <w:sz w:val="28"/>
          <w:szCs w:val="28"/>
        </w:rPr>
      </w:pPr>
    </w:p>
    <w:p w14:paraId="52B9FB03" w14:textId="77777777" w:rsidR="001450B7" w:rsidRDefault="001450B7" w:rsidP="001438FB">
      <w:pPr>
        <w:spacing w:after="0"/>
        <w:jc w:val="both"/>
        <w:rPr>
          <w:rFonts w:ascii="Aptos" w:hAnsi="Aptos"/>
          <w:color w:val="538135" w:themeColor="accent6" w:themeShade="BF"/>
          <w:sz w:val="28"/>
          <w:szCs w:val="28"/>
        </w:rPr>
      </w:pPr>
    </w:p>
    <w:p w14:paraId="72B2E7D3" w14:textId="77777777" w:rsidR="001450B7" w:rsidRDefault="001450B7" w:rsidP="001438FB">
      <w:pPr>
        <w:spacing w:after="0"/>
        <w:jc w:val="both"/>
        <w:rPr>
          <w:rFonts w:ascii="Aptos" w:hAnsi="Aptos"/>
          <w:color w:val="538135" w:themeColor="accent6" w:themeShade="BF"/>
          <w:sz w:val="28"/>
          <w:szCs w:val="28"/>
        </w:rPr>
      </w:pPr>
    </w:p>
    <w:p w14:paraId="13E81EC2" w14:textId="77777777" w:rsidR="001450B7" w:rsidRDefault="001450B7" w:rsidP="001438FB">
      <w:pPr>
        <w:spacing w:after="0"/>
        <w:jc w:val="both"/>
        <w:rPr>
          <w:rFonts w:ascii="Aptos" w:hAnsi="Aptos"/>
          <w:color w:val="538135" w:themeColor="accent6" w:themeShade="BF"/>
          <w:sz w:val="28"/>
          <w:szCs w:val="28"/>
        </w:rPr>
      </w:pPr>
    </w:p>
    <w:p w14:paraId="0DA2A595" w14:textId="77777777" w:rsidR="001450B7" w:rsidRDefault="001450B7" w:rsidP="001438FB">
      <w:pPr>
        <w:spacing w:after="0"/>
        <w:jc w:val="both"/>
        <w:rPr>
          <w:rFonts w:ascii="Aptos" w:hAnsi="Aptos"/>
          <w:color w:val="538135" w:themeColor="accent6" w:themeShade="BF"/>
          <w:sz w:val="28"/>
          <w:szCs w:val="28"/>
        </w:rPr>
      </w:pPr>
    </w:p>
    <w:p w14:paraId="107CE0AD" w14:textId="77777777" w:rsidR="001450B7" w:rsidRDefault="001450B7" w:rsidP="001438FB">
      <w:pPr>
        <w:spacing w:after="0"/>
        <w:jc w:val="both"/>
        <w:rPr>
          <w:rFonts w:ascii="Aptos" w:hAnsi="Aptos"/>
          <w:color w:val="538135" w:themeColor="accent6" w:themeShade="BF"/>
          <w:sz w:val="28"/>
          <w:szCs w:val="28"/>
        </w:rPr>
      </w:pPr>
    </w:p>
    <w:p w14:paraId="7B1BB5FB" w14:textId="77777777" w:rsidR="001450B7" w:rsidRDefault="001450B7" w:rsidP="001438FB">
      <w:pPr>
        <w:spacing w:after="0"/>
        <w:jc w:val="both"/>
        <w:rPr>
          <w:rFonts w:ascii="Aptos" w:hAnsi="Aptos"/>
          <w:color w:val="538135" w:themeColor="accent6" w:themeShade="BF"/>
          <w:sz w:val="28"/>
          <w:szCs w:val="28"/>
        </w:rPr>
      </w:pPr>
    </w:p>
    <w:p w14:paraId="25B949F6" w14:textId="77777777" w:rsidR="001450B7" w:rsidRDefault="001450B7" w:rsidP="001438FB">
      <w:pPr>
        <w:spacing w:after="0"/>
        <w:jc w:val="both"/>
        <w:rPr>
          <w:rFonts w:ascii="Aptos" w:hAnsi="Aptos"/>
          <w:color w:val="538135" w:themeColor="accent6" w:themeShade="BF"/>
          <w:sz w:val="28"/>
          <w:szCs w:val="28"/>
        </w:rPr>
      </w:pPr>
    </w:p>
    <w:p w14:paraId="3AE4AF00" w14:textId="77777777" w:rsidR="001450B7" w:rsidRDefault="001450B7" w:rsidP="001438FB">
      <w:pPr>
        <w:spacing w:after="0"/>
        <w:jc w:val="both"/>
        <w:rPr>
          <w:rFonts w:ascii="Aptos" w:hAnsi="Aptos"/>
          <w:color w:val="538135" w:themeColor="accent6" w:themeShade="BF"/>
          <w:sz w:val="28"/>
          <w:szCs w:val="28"/>
        </w:rPr>
      </w:pPr>
    </w:p>
    <w:p w14:paraId="2B463D96" w14:textId="77777777" w:rsidR="001450B7" w:rsidRDefault="001450B7" w:rsidP="001438FB">
      <w:pPr>
        <w:spacing w:after="0"/>
        <w:jc w:val="both"/>
        <w:rPr>
          <w:rFonts w:ascii="Aptos" w:hAnsi="Aptos"/>
          <w:color w:val="538135" w:themeColor="accent6" w:themeShade="BF"/>
          <w:sz w:val="28"/>
          <w:szCs w:val="28"/>
        </w:rPr>
      </w:pPr>
    </w:p>
    <w:p w14:paraId="71C9572C" w14:textId="732E1381" w:rsidR="00FE39A2" w:rsidRPr="0040165E" w:rsidRDefault="00C50423" w:rsidP="001438FB">
      <w:pPr>
        <w:spacing w:after="0"/>
        <w:jc w:val="both"/>
        <w:rPr>
          <w:rFonts w:ascii="Aptos" w:hAnsi="Aptos"/>
          <w:b/>
          <w:bCs/>
          <w:sz w:val="28"/>
          <w:szCs w:val="28"/>
        </w:rPr>
      </w:pPr>
      <w:r w:rsidRPr="0040165E">
        <w:rPr>
          <w:rFonts w:ascii="Aptos" w:hAnsi="Aptos"/>
          <w:b/>
          <w:bCs/>
          <w:noProof/>
          <w:color w:val="538135" w:themeColor="accent6" w:themeShade="BF"/>
          <w:sz w:val="32"/>
          <w:szCs w:val="32"/>
        </w:rPr>
        <w:drawing>
          <wp:anchor distT="0" distB="0" distL="114300" distR="114300" simplePos="0" relativeHeight="251681792" behindDoc="1" locked="0" layoutInCell="1" allowOverlap="1" wp14:anchorId="025B738D" wp14:editId="49AF2DAE">
            <wp:simplePos x="0" y="0"/>
            <wp:positionH relativeFrom="margin">
              <wp:align>right</wp:align>
            </wp:positionH>
            <wp:positionV relativeFrom="paragraph">
              <wp:posOffset>547</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851200121" name="Picture 8512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r w:rsidR="00FE39A2" w:rsidRPr="0040165E">
        <w:rPr>
          <w:rFonts w:ascii="Aptos" w:hAnsi="Aptos"/>
          <w:b/>
          <w:bCs/>
          <w:color w:val="538135" w:themeColor="accent6" w:themeShade="BF"/>
          <w:sz w:val="28"/>
          <w:szCs w:val="28"/>
        </w:rPr>
        <w:t>Dignity at Work; Bullying and Harassment Policy</w:t>
      </w:r>
      <w:r w:rsidR="001438FB" w:rsidRPr="0040165E">
        <w:rPr>
          <w:rFonts w:ascii="Aptos" w:hAnsi="Aptos"/>
          <w:b/>
          <w:bCs/>
          <w:color w:val="538135" w:themeColor="accent6" w:themeShade="BF"/>
          <w:sz w:val="28"/>
          <w:szCs w:val="28"/>
        </w:rPr>
        <w:t xml:space="preserve"> </w:t>
      </w:r>
    </w:p>
    <w:p w14:paraId="54222446" w14:textId="77777777" w:rsidR="00FE39A2" w:rsidRPr="007D31AD" w:rsidRDefault="00FE39A2" w:rsidP="00FE39A2">
      <w:pPr>
        <w:jc w:val="both"/>
        <w:rPr>
          <w:rFonts w:ascii="Aptos" w:hAnsi="Aptos"/>
          <w:sz w:val="24"/>
          <w:szCs w:val="24"/>
        </w:rPr>
      </w:pPr>
      <w:r w:rsidRPr="007D31AD">
        <w:rPr>
          <w:rFonts w:ascii="Aptos" w:hAnsi="Aptos"/>
          <w:b/>
          <w:bCs/>
          <w:color w:val="538135" w:themeColor="accent6" w:themeShade="BF"/>
          <w:sz w:val="24"/>
          <w:szCs w:val="24"/>
        </w:rPr>
        <w:t>Introduction</w:t>
      </w:r>
      <w:r w:rsidRPr="007D31AD">
        <w:rPr>
          <w:rFonts w:ascii="Aptos" w:hAnsi="Aptos"/>
          <w:b/>
          <w:bCs/>
          <w:sz w:val="24"/>
          <w:szCs w:val="24"/>
        </w:rPr>
        <w:t xml:space="preserve"> </w:t>
      </w:r>
    </w:p>
    <w:p w14:paraId="3CD683D9" w14:textId="77777777" w:rsidR="00FE39A2" w:rsidRPr="007D31AD" w:rsidRDefault="00FE39A2" w:rsidP="00FE39A2">
      <w:pPr>
        <w:jc w:val="both"/>
        <w:rPr>
          <w:rFonts w:ascii="Aptos" w:hAnsi="Aptos"/>
          <w:sz w:val="24"/>
          <w:szCs w:val="24"/>
        </w:rPr>
      </w:pPr>
      <w:r w:rsidRPr="007D31AD">
        <w:rPr>
          <w:rFonts w:ascii="Aptos" w:hAnsi="Aptos"/>
          <w:color w:val="4472C4" w:themeColor="accent1"/>
          <w:sz w:val="24"/>
          <w:szCs w:val="24"/>
        </w:rPr>
        <w:t xml:space="preserve">The Equality Act 2010 </w:t>
      </w:r>
      <w:r w:rsidRPr="007D31AD">
        <w:rPr>
          <w:rFonts w:ascii="Aptos" w:hAnsi="Aptos"/>
          <w:sz w:val="24"/>
          <w:szCs w:val="24"/>
        </w:rPr>
        <w:t xml:space="preserve">took effect on 1 October 2010 and replaces the previous antidiscrimination legislation. It simplifies the law removing inconsistencies and making it easier for people to understand and comply with it. It also strengthens the law in order to help tackle discrimination and inequality. </w:t>
      </w:r>
    </w:p>
    <w:p w14:paraId="0C8CDD53"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This Policy sets out </w:t>
      </w:r>
      <w:r>
        <w:rPr>
          <w:rFonts w:ascii="Aptos" w:hAnsi="Aptos"/>
          <w:sz w:val="24"/>
          <w:szCs w:val="24"/>
        </w:rPr>
        <w:t>Glapwell</w:t>
      </w:r>
      <w:r w:rsidRPr="007D31AD">
        <w:rPr>
          <w:rFonts w:ascii="Aptos" w:hAnsi="Aptos"/>
          <w:sz w:val="24"/>
          <w:szCs w:val="24"/>
        </w:rPr>
        <w:t xml:space="preserve"> Parish Council’s aim to be an environment where everyone is treated with dignity and respect, equality is promoted, and diversity is valued. The policy also outlines the rights and responsibilities associated with this commitment. </w:t>
      </w:r>
    </w:p>
    <w:p w14:paraId="13136331" w14:textId="7FB787E5" w:rsidR="00FE39A2" w:rsidRPr="007D31AD" w:rsidRDefault="00FE39A2" w:rsidP="00FE39A2">
      <w:pPr>
        <w:jc w:val="both"/>
        <w:rPr>
          <w:rFonts w:ascii="Aptos" w:hAnsi="Aptos"/>
          <w:sz w:val="24"/>
          <w:szCs w:val="24"/>
        </w:rPr>
      </w:pPr>
      <w:r w:rsidRPr="007D31AD">
        <w:rPr>
          <w:rFonts w:ascii="Aptos" w:hAnsi="Aptos"/>
          <w:sz w:val="24"/>
          <w:szCs w:val="24"/>
        </w:rPr>
        <w:t xml:space="preserve">A positive working and learning environment which supports dignity at work is vital to the success of the Council. Dignity and respect should underpin our </w:t>
      </w:r>
      <w:r w:rsidR="0040165E" w:rsidRPr="007D31AD">
        <w:rPr>
          <w:rFonts w:ascii="Aptos" w:hAnsi="Aptos"/>
          <w:sz w:val="24"/>
          <w:szCs w:val="24"/>
        </w:rPr>
        <w:t>day-to-day</w:t>
      </w:r>
      <w:r w:rsidRPr="007D31AD">
        <w:rPr>
          <w:rFonts w:ascii="Aptos" w:hAnsi="Aptos"/>
          <w:sz w:val="24"/>
          <w:szCs w:val="24"/>
        </w:rPr>
        <w:t xml:space="preserve"> behaviours, and everyone has rights and responsibilities under this policy. All Council employees and Members have a right to: </w:t>
      </w:r>
    </w:p>
    <w:p w14:paraId="69D0FE74"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Be treated with dignity and respect. </w:t>
      </w:r>
    </w:p>
    <w:p w14:paraId="11BE9610"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Work and learn in an environment free from discrimination, bullying and harassment. </w:t>
      </w:r>
    </w:p>
    <w:p w14:paraId="578FA932"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Be valued for their skills, abilities and contribution. </w:t>
      </w:r>
    </w:p>
    <w:p w14:paraId="3D5AC4A5"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All employees and Members of the Council have a responsibility to: </w:t>
      </w:r>
    </w:p>
    <w:p w14:paraId="5E36D3D8"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Behave in an appropriate manner, and in ways that are not derogatory to others. </w:t>
      </w:r>
    </w:p>
    <w:p w14:paraId="7869E081"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Play their part in ensuring we create a positive working environment that is tolerant and supportive through treating each other with dignity and respect. </w:t>
      </w:r>
    </w:p>
    <w:p w14:paraId="10D6A94E"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Tactfully challenge inappropriate behaviour with confidence. </w:t>
      </w:r>
    </w:p>
    <w:p w14:paraId="1629D34E"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Adherence to this policy is essential so that these rights and responsibilities are mainstreamed into the core of Council business. </w:t>
      </w:r>
    </w:p>
    <w:p w14:paraId="5D9C1321"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The following are features of a respectful working environment: </w:t>
      </w:r>
    </w:p>
    <w:p w14:paraId="4796B0E1"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All employees and Members are respected and treated politely and with courtesy. </w:t>
      </w:r>
    </w:p>
    <w:p w14:paraId="7B0C840C"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Actively seeking employees and Members views where appropriate in order to contribute to the development and / or improvement of Services. </w:t>
      </w:r>
    </w:p>
    <w:p w14:paraId="2A32B82C"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A collaborative atmosphere and systems / forums which help to promote ongoing participation of staff in all levels of service business. </w:t>
      </w:r>
    </w:p>
    <w:p w14:paraId="76D0348A"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An ethos of ‘distributed’, or shared leadership which enables people to feel safe to: </w:t>
      </w:r>
    </w:p>
    <w:p w14:paraId="2C7C9A0E"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Take on roles and responsibilities. </w:t>
      </w:r>
    </w:p>
    <w:p w14:paraId="432ED1BE"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Develop their skills. </w:t>
      </w:r>
    </w:p>
    <w:p w14:paraId="76314AE0"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Support colleagues. </w:t>
      </w:r>
    </w:p>
    <w:p w14:paraId="5C125FF2"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Take forward initiatives. </w:t>
      </w:r>
    </w:p>
    <w:p w14:paraId="47F7A865"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Positive outcomes from the above features would be that employees and Members: </w:t>
      </w:r>
    </w:p>
    <w:p w14:paraId="03041099"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Can actively contribute and see that their efforts make a difference. </w:t>
      </w:r>
    </w:p>
    <w:p w14:paraId="4DFD7242"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Feel a sense of engagement; people are motivated and they have a sense of belonging to and a pride in </w:t>
      </w:r>
      <w:r>
        <w:rPr>
          <w:rFonts w:ascii="Aptos" w:hAnsi="Aptos"/>
          <w:sz w:val="24"/>
          <w:szCs w:val="24"/>
        </w:rPr>
        <w:t>Glapwell</w:t>
      </w:r>
      <w:r w:rsidRPr="007D31AD">
        <w:rPr>
          <w:rFonts w:ascii="Aptos" w:hAnsi="Aptos"/>
          <w:sz w:val="24"/>
          <w:szCs w:val="24"/>
        </w:rPr>
        <w:t xml:space="preserve"> Parish Council. </w:t>
      </w:r>
    </w:p>
    <w:p w14:paraId="0F151C0F"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Feel they are trusted to take responsibility to act independently within their remit. </w:t>
      </w:r>
    </w:p>
    <w:p w14:paraId="37E219E8"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There is a sense of having a meaningful role within the organisation. </w:t>
      </w:r>
    </w:p>
    <w:p w14:paraId="7808A46E" w14:textId="77777777" w:rsidR="00FE39A2" w:rsidRPr="007D31AD" w:rsidRDefault="00FE39A2" w:rsidP="00FE39A2">
      <w:pPr>
        <w:jc w:val="both"/>
        <w:rPr>
          <w:rFonts w:ascii="Aptos" w:hAnsi="Aptos"/>
          <w:sz w:val="24"/>
          <w:szCs w:val="24"/>
        </w:rPr>
      </w:pPr>
    </w:p>
    <w:p w14:paraId="7E991747" w14:textId="77777777" w:rsidR="00FE39A2" w:rsidRPr="007D31AD" w:rsidRDefault="00FE39A2" w:rsidP="00FE39A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Bullying and Harassment </w:t>
      </w:r>
    </w:p>
    <w:p w14:paraId="521F00CB"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In Support of our value to respect others, </w:t>
      </w:r>
      <w:r>
        <w:rPr>
          <w:rFonts w:ascii="Aptos" w:hAnsi="Aptos"/>
          <w:sz w:val="24"/>
          <w:szCs w:val="24"/>
        </w:rPr>
        <w:t>Glapwell</w:t>
      </w:r>
      <w:r w:rsidRPr="007D31AD">
        <w:rPr>
          <w:rFonts w:ascii="Aptos" w:hAnsi="Aptos"/>
          <w:sz w:val="24"/>
          <w:szCs w:val="24"/>
        </w:rPr>
        <w:t xml:space="preserve"> Parish Council will not tolerate bullying or harassment by, or of, any of their employees, officials, Members, contractors, visitors to the Council, or members of the public from the community which we serve. </w:t>
      </w:r>
    </w:p>
    <w:p w14:paraId="0A6E4B49" w14:textId="77777777" w:rsidR="00FE39A2" w:rsidRPr="007D31AD" w:rsidRDefault="00FE39A2" w:rsidP="00FE39A2">
      <w:pPr>
        <w:jc w:val="both"/>
        <w:rPr>
          <w:rFonts w:ascii="Aptos" w:hAnsi="Aptos"/>
          <w:sz w:val="24"/>
          <w:szCs w:val="24"/>
        </w:rPr>
      </w:pPr>
      <w:r w:rsidRPr="007D31AD">
        <w:rPr>
          <w:rFonts w:ascii="Aptos" w:hAnsi="Aptos"/>
          <w:b/>
          <w:bCs/>
          <w:color w:val="538135" w:themeColor="accent6" w:themeShade="BF"/>
          <w:sz w:val="24"/>
          <w:szCs w:val="24"/>
        </w:rPr>
        <w:t xml:space="preserve">Parish Council Commitment </w:t>
      </w:r>
    </w:p>
    <w:p w14:paraId="444AD356" w14:textId="77777777" w:rsidR="00FE39A2" w:rsidRPr="007D31AD" w:rsidRDefault="00FE39A2" w:rsidP="00FE39A2">
      <w:pPr>
        <w:jc w:val="both"/>
        <w:rPr>
          <w:rFonts w:ascii="Aptos" w:hAnsi="Aptos"/>
          <w:sz w:val="24"/>
          <w:szCs w:val="24"/>
        </w:rPr>
      </w:pPr>
      <w:r>
        <w:rPr>
          <w:rFonts w:ascii="Aptos" w:hAnsi="Aptos"/>
          <w:sz w:val="24"/>
          <w:szCs w:val="24"/>
        </w:rPr>
        <w:t>Glapwell</w:t>
      </w:r>
      <w:r w:rsidRPr="007D31AD">
        <w:rPr>
          <w:rFonts w:ascii="Aptos" w:hAnsi="Aptos"/>
          <w:sz w:val="24"/>
          <w:szCs w:val="24"/>
        </w:rPr>
        <w:t xml:space="preserve"> Parish Council is committed to the elimination of any form of intimidation in the workplace. This Policy reflects the spirit in which the Council intends to undertake all of its business and outlines the specific procedures available to all employees in order to protect them from bullying and harassment. (It should be read in conjunction with the Council’s *Policies on Grievance and Disciplinary handling.) The Council will issue this Policy to all employees as part of their induction and to all Members as part of their Welcome Pack. The Council may also wish to share this Policy with contractors, visitors and members of the public. </w:t>
      </w:r>
    </w:p>
    <w:p w14:paraId="059A5D57" w14:textId="77777777" w:rsidR="00FE39A2" w:rsidRPr="007D31AD" w:rsidRDefault="00FE39A2" w:rsidP="00FE39A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Legal Position </w:t>
      </w:r>
    </w:p>
    <w:p w14:paraId="0DFB96F2" w14:textId="77777777" w:rsidR="00FE39A2" w:rsidRPr="007D31AD" w:rsidRDefault="00FE39A2" w:rsidP="00FE39A2">
      <w:pPr>
        <w:jc w:val="both"/>
        <w:rPr>
          <w:rFonts w:ascii="Aptos" w:hAnsi="Aptos"/>
          <w:color w:val="538135" w:themeColor="accent6" w:themeShade="BF"/>
          <w:sz w:val="24"/>
          <w:szCs w:val="24"/>
        </w:rPr>
      </w:pPr>
      <w:r w:rsidRPr="007D31AD">
        <w:rPr>
          <w:rFonts w:ascii="Aptos" w:hAnsi="Aptos"/>
          <w:color w:val="538135" w:themeColor="accent6" w:themeShade="BF"/>
          <w:sz w:val="24"/>
          <w:szCs w:val="24"/>
        </w:rPr>
        <w:t xml:space="preserve">Bullying </w:t>
      </w:r>
    </w:p>
    <w:p w14:paraId="07DA6835"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“Bullying may be characterised as a pattern of offensive, intimidating malicious, insulting or humiliating behaviour; an abuse of this use of power or authority which tends to undermine an individual or a group of individuals, gradually eroding their confidence and capability, which may cause them to suffer stress.” </w:t>
      </w:r>
      <w:r w:rsidRPr="007D31AD">
        <w:rPr>
          <w:rFonts w:ascii="Aptos" w:hAnsi="Aptos"/>
          <w:color w:val="4472C4" w:themeColor="accent1"/>
          <w:sz w:val="24"/>
          <w:szCs w:val="24"/>
        </w:rPr>
        <w:t xml:space="preserve">As quoted by ACAS. </w:t>
      </w:r>
    </w:p>
    <w:p w14:paraId="60DC65C2" w14:textId="77777777" w:rsidR="00FE39A2" w:rsidRPr="007D31AD" w:rsidRDefault="00FE39A2" w:rsidP="00FE39A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Harassment </w:t>
      </w:r>
    </w:p>
    <w:p w14:paraId="0238BFA3" w14:textId="77777777" w:rsidR="00FE39A2" w:rsidRPr="007D31AD" w:rsidRDefault="00FE39A2" w:rsidP="00FE39A2">
      <w:pPr>
        <w:jc w:val="both"/>
        <w:rPr>
          <w:rFonts w:ascii="Aptos" w:hAnsi="Aptos"/>
          <w:sz w:val="24"/>
          <w:szCs w:val="24"/>
        </w:rPr>
      </w:pPr>
      <w:r w:rsidRPr="007D31AD">
        <w:rPr>
          <w:rFonts w:ascii="Aptos" w:hAnsi="Aptos"/>
          <w:color w:val="4472C4" w:themeColor="accent1"/>
          <w:sz w:val="24"/>
          <w:szCs w:val="24"/>
        </w:rPr>
        <w:t>ACAS states</w:t>
      </w:r>
      <w:r w:rsidRPr="007D31AD">
        <w:rPr>
          <w:rFonts w:ascii="Aptos" w:hAnsi="Aptos"/>
          <w:sz w:val="24"/>
          <w:szCs w:val="24"/>
        </w:rPr>
        <w:t xml:space="preserve">: "Harassment is unwanted conduct that violates a person’s dignity or creates an intimidating, hostile, degrading, humiliating or offensive environment." </w:t>
      </w:r>
    </w:p>
    <w:p w14:paraId="561C82DE"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This Policy covers, but is not limited to, harassment on the grounds of: </w:t>
      </w:r>
    </w:p>
    <w:p w14:paraId="1ED55066"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Sex </w:t>
      </w:r>
    </w:p>
    <w:p w14:paraId="787A2A0D"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Marriage &amp; civil partnership </w:t>
      </w:r>
    </w:p>
    <w:p w14:paraId="01AC1C21"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Sexual orientation </w:t>
      </w:r>
    </w:p>
    <w:p w14:paraId="42BFC494"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Race </w:t>
      </w:r>
    </w:p>
    <w:p w14:paraId="51E52A26"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Colour </w:t>
      </w:r>
    </w:p>
    <w:p w14:paraId="5F8ED01D"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Nationality </w:t>
      </w:r>
    </w:p>
    <w:p w14:paraId="04D2E059"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Ethnic origin </w:t>
      </w:r>
    </w:p>
    <w:p w14:paraId="28F57AD1"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Religion </w:t>
      </w:r>
    </w:p>
    <w:p w14:paraId="6C757E83"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Belief </w:t>
      </w:r>
    </w:p>
    <w:p w14:paraId="72835894"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Disability </w:t>
      </w:r>
    </w:p>
    <w:p w14:paraId="33EA22AC" w14:textId="77777777" w:rsidR="00FE39A2" w:rsidRDefault="00FE39A2" w:rsidP="00FE39A2">
      <w:pPr>
        <w:spacing w:after="0"/>
        <w:jc w:val="both"/>
        <w:rPr>
          <w:rFonts w:ascii="Aptos" w:hAnsi="Aptos"/>
          <w:sz w:val="24"/>
          <w:szCs w:val="24"/>
        </w:rPr>
      </w:pPr>
      <w:r w:rsidRPr="007D31AD">
        <w:rPr>
          <w:rFonts w:ascii="Aptos" w:hAnsi="Aptos"/>
          <w:sz w:val="24"/>
          <w:szCs w:val="24"/>
        </w:rPr>
        <w:t xml:space="preserve">• Age </w:t>
      </w:r>
    </w:p>
    <w:p w14:paraId="3840F288" w14:textId="77777777" w:rsidR="00FE39A2" w:rsidRPr="007D31AD" w:rsidRDefault="00FE39A2" w:rsidP="00FE39A2">
      <w:pPr>
        <w:spacing w:after="0"/>
        <w:jc w:val="both"/>
        <w:rPr>
          <w:rFonts w:ascii="Aptos" w:hAnsi="Aptos"/>
          <w:sz w:val="24"/>
          <w:szCs w:val="24"/>
        </w:rPr>
      </w:pPr>
    </w:p>
    <w:p w14:paraId="126B6223" w14:textId="0A581295" w:rsidR="00FE39A2" w:rsidRPr="007D31AD" w:rsidRDefault="00FE39A2" w:rsidP="00FE39A2">
      <w:pPr>
        <w:jc w:val="both"/>
        <w:rPr>
          <w:rFonts w:ascii="Aptos" w:hAnsi="Aptos"/>
          <w:sz w:val="24"/>
          <w:szCs w:val="24"/>
        </w:rPr>
      </w:pPr>
      <w:r w:rsidRPr="007D31AD">
        <w:rPr>
          <w:rFonts w:ascii="Aptos" w:hAnsi="Aptos"/>
          <w:sz w:val="24"/>
          <w:szCs w:val="24"/>
        </w:rPr>
        <w:t xml:space="preserve">These definitions are derived from the </w:t>
      </w:r>
      <w:r w:rsidRPr="007D31AD">
        <w:rPr>
          <w:rFonts w:ascii="Aptos" w:hAnsi="Aptos"/>
          <w:color w:val="4472C4" w:themeColor="accent1"/>
          <w:sz w:val="24"/>
          <w:szCs w:val="24"/>
        </w:rPr>
        <w:t>ACAS</w:t>
      </w:r>
      <w:r w:rsidRPr="007D31AD">
        <w:rPr>
          <w:rFonts w:ascii="Aptos" w:hAnsi="Aptos"/>
          <w:sz w:val="24"/>
          <w:szCs w:val="24"/>
        </w:rPr>
        <w:t xml:space="preserve"> guidance on the topic. Both bullying and harassment are behaviours which are unwanted by the recipient. Bullying and harassment in the workplace can lead to poor morale, low productivity and poor performance, sickness absence, lack of respect for others, damage to the </w:t>
      </w:r>
      <w:r w:rsidR="0040165E" w:rsidRPr="007D31AD">
        <w:rPr>
          <w:rFonts w:ascii="Aptos" w:hAnsi="Aptos"/>
          <w:sz w:val="24"/>
          <w:szCs w:val="24"/>
        </w:rPr>
        <w:t xml:space="preserve">Council’s </w:t>
      </w:r>
      <w:r w:rsidR="0040165E">
        <w:rPr>
          <w:rFonts w:ascii="Aptos" w:hAnsi="Aptos"/>
          <w:sz w:val="24"/>
          <w:szCs w:val="24"/>
        </w:rPr>
        <w:t>reputation</w:t>
      </w:r>
      <w:r w:rsidRPr="007D31AD">
        <w:rPr>
          <w:rFonts w:ascii="Aptos" w:hAnsi="Aptos"/>
          <w:sz w:val="24"/>
          <w:szCs w:val="24"/>
        </w:rPr>
        <w:t xml:space="preserve"> and ultimately, an Employment Tribunal, or other court cases, and payment of unlimited compensation. </w:t>
      </w:r>
    </w:p>
    <w:p w14:paraId="3CA09316" w14:textId="77777777" w:rsidR="00FE39A2" w:rsidRPr="007D31AD" w:rsidRDefault="00FE39A2" w:rsidP="00FE39A2">
      <w:pPr>
        <w:jc w:val="both"/>
        <w:rPr>
          <w:rFonts w:ascii="Aptos" w:hAnsi="Aptos"/>
          <w:color w:val="538135" w:themeColor="accent6" w:themeShade="BF"/>
          <w:sz w:val="24"/>
          <w:szCs w:val="24"/>
        </w:rPr>
      </w:pPr>
      <w:r w:rsidRPr="007D31AD">
        <w:rPr>
          <w:rFonts w:ascii="Aptos" w:hAnsi="Aptos"/>
          <w:color w:val="538135" w:themeColor="accent6" w:themeShade="BF"/>
          <w:sz w:val="24"/>
          <w:szCs w:val="24"/>
        </w:rPr>
        <w:t xml:space="preserve">Examples of Unacceptable Behaviour </w:t>
      </w:r>
    </w:p>
    <w:p w14:paraId="77377992"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(This list is not exhaustive) </w:t>
      </w:r>
    </w:p>
    <w:p w14:paraId="263FDA4A"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Spreading malicious rumours </w:t>
      </w:r>
    </w:p>
    <w:p w14:paraId="7AA61349"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Insulting someone </w:t>
      </w:r>
    </w:p>
    <w:p w14:paraId="503EBF85"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Ridiculing or demeaning someone </w:t>
      </w:r>
    </w:p>
    <w:p w14:paraId="12462FA7"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Exclusion or victimisation </w:t>
      </w:r>
    </w:p>
    <w:p w14:paraId="299EE772"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Unfair treatment </w:t>
      </w:r>
    </w:p>
    <w:p w14:paraId="5021C8B8"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Overbearing supervision, or other misuse of position or power, </w:t>
      </w:r>
    </w:p>
    <w:p w14:paraId="3B1E1F8C"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Unwelcome sexual advances </w:t>
      </w:r>
    </w:p>
    <w:p w14:paraId="0DAD1C7F"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Making threats about job security </w:t>
      </w:r>
    </w:p>
    <w:p w14:paraId="452AF76C"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Deliberately undermining a competent worker by overloading work and/or constant criticism </w:t>
      </w:r>
    </w:p>
    <w:p w14:paraId="1C62C86C" w14:textId="77777777" w:rsidR="00FE39A2" w:rsidRDefault="00FE39A2" w:rsidP="00FE39A2">
      <w:pPr>
        <w:spacing w:after="0"/>
        <w:jc w:val="both"/>
        <w:rPr>
          <w:rFonts w:ascii="Aptos" w:hAnsi="Aptos"/>
          <w:sz w:val="24"/>
          <w:szCs w:val="24"/>
        </w:rPr>
      </w:pPr>
      <w:r w:rsidRPr="007D31AD">
        <w:rPr>
          <w:rFonts w:ascii="Aptos" w:hAnsi="Aptos"/>
          <w:sz w:val="24"/>
          <w:szCs w:val="24"/>
        </w:rPr>
        <w:t xml:space="preserve">• Preventing an individual’s promotion or training opportunities </w:t>
      </w:r>
    </w:p>
    <w:p w14:paraId="14AF9714" w14:textId="77777777" w:rsidR="00FE39A2" w:rsidRPr="007D31AD" w:rsidRDefault="00FE39A2" w:rsidP="00FE39A2">
      <w:pPr>
        <w:spacing w:after="0"/>
        <w:jc w:val="both"/>
        <w:rPr>
          <w:rFonts w:ascii="Aptos" w:hAnsi="Aptos"/>
          <w:sz w:val="24"/>
          <w:szCs w:val="24"/>
        </w:rPr>
      </w:pPr>
    </w:p>
    <w:p w14:paraId="2F438474" w14:textId="77777777" w:rsidR="00FE39A2" w:rsidRPr="007D31AD" w:rsidRDefault="00FE39A2" w:rsidP="00FE39A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Examples of where Bullying and Harassment may occur: </w:t>
      </w:r>
    </w:p>
    <w:p w14:paraId="4C3D13BB"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Face-to-face, in meetings, through written communication, including: e-mail and telephone, or through automatic supervision methods. It may occur on or off work premises, during work hours, or non-work time. </w:t>
      </w:r>
    </w:p>
    <w:p w14:paraId="5E2AD29C" w14:textId="77777777" w:rsidR="00FE39A2" w:rsidRPr="007D31AD" w:rsidRDefault="00FE39A2" w:rsidP="00FE39A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Consequences of Bullying and Harassment </w:t>
      </w:r>
    </w:p>
    <w:p w14:paraId="2BDE972B"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Bullying and harassment are considered examples of Serious Misconduct which will be dealt with through the Disciplinary Procedure at "Gross Misconduct level" and may result in Summary Dismissal from the Council for employees, or through referral to the Standards Board of England as a contravention of the Member’s Code of Conduct which may result in penalties against the member. In extreme cases, harassment can constitute a criminal offence and the Council should take appropriate legal advice, sometimes available from the Council’s insurer, if such a matter arises. </w:t>
      </w:r>
    </w:p>
    <w:p w14:paraId="155A2710" w14:textId="77777777" w:rsidR="00FE39A2" w:rsidRPr="007D31AD" w:rsidRDefault="00FE39A2" w:rsidP="00FE39A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Duty of Care </w:t>
      </w:r>
    </w:p>
    <w:p w14:paraId="3E994D81" w14:textId="77777777" w:rsidR="00FE39A2" w:rsidRPr="007D31AD" w:rsidRDefault="00FE39A2" w:rsidP="00FE39A2">
      <w:pPr>
        <w:jc w:val="both"/>
        <w:rPr>
          <w:rFonts w:ascii="Aptos" w:hAnsi="Aptos"/>
          <w:sz w:val="24"/>
          <w:szCs w:val="24"/>
        </w:rPr>
      </w:pPr>
      <w:r>
        <w:rPr>
          <w:rFonts w:ascii="Aptos" w:hAnsi="Aptos"/>
          <w:sz w:val="24"/>
          <w:szCs w:val="24"/>
        </w:rPr>
        <w:t>Glapwell</w:t>
      </w:r>
      <w:r w:rsidRPr="007D31AD">
        <w:rPr>
          <w:rFonts w:ascii="Aptos" w:hAnsi="Aptos"/>
          <w:sz w:val="24"/>
          <w:szCs w:val="24"/>
        </w:rPr>
        <w:t xml:space="preserve"> Parish Council has a duty of care towards all their workers and liability under </w:t>
      </w:r>
      <w:r w:rsidRPr="007D31AD">
        <w:rPr>
          <w:rFonts w:ascii="Aptos" w:hAnsi="Aptos"/>
          <w:color w:val="4472C4" w:themeColor="accent1"/>
          <w:sz w:val="24"/>
          <w:szCs w:val="24"/>
        </w:rPr>
        <w:t xml:space="preserve">Common Law arising out of the Employment Rights Act 1996 (updated 2008 (ch24)) and the Health and Safety at Work Act 1974 (updated 2005 part 4 s27)). </w:t>
      </w:r>
    </w:p>
    <w:p w14:paraId="1A3F2CA6"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Under the following laws bullying or harassment may be considered Unlawful Discrimination: </w:t>
      </w:r>
    </w:p>
    <w:p w14:paraId="04A0AD88" w14:textId="77777777" w:rsidR="00FE39A2" w:rsidRPr="007D31AD" w:rsidRDefault="00FE39A2" w:rsidP="00FE39A2">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Sex Discrimination Act 1975 (Amended 1986) </w:t>
      </w:r>
    </w:p>
    <w:p w14:paraId="232DE9FD" w14:textId="77777777" w:rsidR="00FE39A2" w:rsidRPr="007D31AD" w:rsidRDefault="00FE39A2" w:rsidP="00FE39A2">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Race Relations Act 1976 (Amended 2000) Now encompassed in Equality Act 2010 </w:t>
      </w:r>
    </w:p>
    <w:p w14:paraId="33764F80" w14:textId="77777777" w:rsidR="00FE39A2" w:rsidRPr="007D31AD" w:rsidRDefault="00FE39A2" w:rsidP="00FE39A2">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Disability Discrimination Act 1995 </w:t>
      </w:r>
    </w:p>
    <w:p w14:paraId="5CD4AB01" w14:textId="77777777" w:rsidR="00FE39A2" w:rsidRPr="007D31AD" w:rsidRDefault="00FE39A2" w:rsidP="00FE39A2">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Employment Equality (Sexual Orientation) Regulations 2003 </w:t>
      </w:r>
    </w:p>
    <w:p w14:paraId="65B12678" w14:textId="77777777" w:rsidR="00FE39A2" w:rsidRPr="007D31AD" w:rsidRDefault="00FE39A2" w:rsidP="00FE39A2">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Employment Equality (Religion or Belief) Regulations 2003 </w:t>
      </w:r>
    </w:p>
    <w:p w14:paraId="581DB304" w14:textId="77777777" w:rsidR="00FE39A2" w:rsidRPr="007D31AD" w:rsidRDefault="00FE39A2" w:rsidP="00FE39A2">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Employment Equality (Sex Discrimination) 2005 </w:t>
      </w:r>
    </w:p>
    <w:p w14:paraId="0669901A" w14:textId="77777777" w:rsidR="00FE39A2" w:rsidRPr="007D31AD" w:rsidRDefault="00FE39A2" w:rsidP="00FE39A2">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Employment Equality (Age) Regulations 2006 </w:t>
      </w:r>
    </w:p>
    <w:p w14:paraId="1AC9DB49" w14:textId="77777777" w:rsidR="00FE39A2" w:rsidRPr="007D31AD" w:rsidRDefault="00FE39A2" w:rsidP="00FE39A2">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Equality Act 2010 – which fundamentally replaces the anti-discrimination legislation. </w:t>
      </w:r>
    </w:p>
    <w:p w14:paraId="4CEE4EF1" w14:textId="77777777" w:rsidR="00FE39A2" w:rsidRPr="007D31AD" w:rsidRDefault="00FE39A2" w:rsidP="00FE39A2">
      <w:pPr>
        <w:spacing w:after="0"/>
        <w:jc w:val="both"/>
        <w:rPr>
          <w:rFonts w:ascii="Aptos" w:hAnsi="Aptos"/>
          <w:color w:val="4472C4" w:themeColor="accent1"/>
          <w:sz w:val="24"/>
          <w:szCs w:val="24"/>
        </w:rPr>
      </w:pPr>
      <w:r w:rsidRPr="005A38B2">
        <w:rPr>
          <w:rFonts w:ascii="Aptos" w:hAnsi="Aptos"/>
          <w:color w:val="4472C4" w:themeColor="accent1"/>
          <w:sz w:val="24"/>
          <w:szCs w:val="24"/>
        </w:rPr>
        <w:t xml:space="preserve"> </w:t>
      </w:r>
    </w:p>
    <w:p w14:paraId="6D576211"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In addition, the </w:t>
      </w:r>
      <w:r w:rsidRPr="007D31AD">
        <w:rPr>
          <w:rFonts w:ascii="Aptos" w:hAnsi="Aptos"/>
          <w:color w:val="4472C4" w:themeColor="accent1"/>
          <w:sz w:val="24"/>
          <w:szCs w:val="24"/>
        </w:rPr>
        <w:t xml:space="preserve">Criminal Justice and Public Order Act 1994 and Protection from Harassment Act 1997 </w:t>
      </w:r>
      <w:r w:rsidRPr="007D31AD">
        <w:rPr>
          <w:rFonts w:ascii="Aptos" w:hAnsi="Aptos"/>
          <w:sz w:val="24"/>
          <w:szCs w:val="24"/>
        </w:rPr>
        <w:t xml:space="preserve">created a criminal offence of harassment with a fine and/or prison sentence as a penalty and a right to damages for the victim. Furthermore, a harasser may be personally liable to pay damages if a victim complains to an Employment Tribunal for sexual, racial, disability or age discrimination. </w:t>
      </w:r>
    </w:p>
    <w:p w14:paraId="4C5A234E" w14:textId="77777777" w:rsidR="00FE39A2" w:rsidRPr="007D31AD" w:rsidRDefault="00FE39A2" w:rsidP="00FE39A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Implementing the Policy – Process for Dealing with Complaints of Bullying and Harassment </w:t>
      </w:r>
    </w:p>
    <w:p w14:paraId="39094E5D" w14:textId="77777777" w:rsidR="00FE39A2" w:rsidRPr="007D31AD" w:rsidRDefault="00FE39A2" w:rsidP="00FE39A2">
      <w:pPr>
        <w:jc w:val="both"/>
        <w:rPr>
          <w:rFonts w:ascii="Aptos" w:hAnsi="Aptos"/>
          <w:color w:val="538135" w:themeColor="accent6" w:themeShade="BF"/>
          <w:sz w:val="24"/>
          <w:szCs w:val="24"/>
        </w:rPr>
      </w:pPr>
      <w:r w:rsidRPr="00BA010B">
        <w:rPr>
          <w:rFonts w:ascii="Aptos" w:hAnsi="Aptos"/>
          <w:color w:val="538135" w:themeColor="accent6" w:themeShade="BF"/>
          <w:sz w:val="24"/>
          <w:szCs w:val="24"/>
        </w:rPr>
        <w:t>Glapwell</w:t>
      </w:r>
      <w:r w:rsidRPr="007D31AD">
        <w:rPr>
          <w:rFonts w:ascii="Aptos" w:hAnsi="Aptos"/>
          <w:color w:val="538135" w:themeColor="accent6" w:themeShade="BF"/>
          <w:sz w:val="24"/>
          <w:szCs w:val="24"/>
        </w:rPr>
        <w:t xml:space="preserve"> Parish Council will adhere to the following Informal Approach. </w:t>
      </w:r>
    </w:p>
    <w:p w14:paraId="35101642"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Anyone, be it an employee, contractor, member or visitor, who feels he or she is being bullied or harassed should try to resolve the problem informally in the first instance. It may be sufficient to explain to the person(s) involved in the unwanted behaviour, that their conduct is unacceptable, offensive or causing discomfort. </w:t>
      </w:r>
    </w:p>
    <w:p w14:paraId="4532BEF6" w14:textId="77777777" w:rsidR="00FE39A2" w:rsidRPr="007D31AD" w:rsidRDefault="00FE39A2" w:rsidP="00FE39A2">
      <w:pPr>
        <w:jc w:val="both"/>
        <w:rPr>
          <w:rFonts w:ascii="Aptos" w:hAnsi="Aptos"/>
          <w:color w:val="538135" w:themeColor="accent6" w:themeShade="BF"/>
          <w:sz w:val="24"/>
          <w:szCs w:val="24"/>
        </w:rPr>
      </w:pPr>
      <w:r w:rsidRPr="00BA010B">
        <w:rPr>
          <w:rFonts w:ascii="Aptos" w:hAnsi="Aptos"/>
          <w:color w:val="538135" w:themeColor="accent6" w:themeShade="BF"/>
          <w:sz w:val="24"/>
          <w:szCs w:val="24"/>
        </w:rPr>
        <w:t>Glapwell</w:t>
      </w:r>
      <w:r w:rsidRPr="007D31AD">
        <w:rPr>
          <w:rFonts w:ascii="Aptos" w:hAnsi="Aptos"/>
          <w:color w:val="538135" w:themeColor="accent6" w:themeShade="BF"/>
          <w:sz w:val="24"/>
          <w:szCs w:val="24"/>
        </w:rPr>
        <w:t xml:space="preserve"> Parish Council will adhere to the following Formal Approach; </w:t>
      </w:r>
    </w:p>
    <w:p w14:paraId="46D4CD2A" w14:textId="77777777" w:rsidR="00FE39A2" w:rsidRPr="007D31AD" w:rsidRDefault="00FE39A2" w:rsidP="00FE39A2">
      <w:pPr>
        <w:jc w:val="both"/>
        <w:rPr>
          <w:rFonts w:ascii="Aptos" w:hAnsi="Aptos"/>
          <w:color w:val="538135" w:themeColor="accent6" w:themeShade="BF"/>
          <w:sz w:val="24"/>
          <w:szCs w:val="24"/>
        </w:rPr>
      </w:pPr>
      <w:r w:rsidRPr="007D31AD">
        <w:rPr>
          <w:rFonts w:ascii="Aptos" w:hAnsi="Aptos"/>
          <w:color w:val="538135" w:themeColor="accent6" w:themeShade="BF"/>
          <w:sz w:val="24"/>
          <w:szCs w:val="24"/>
        </w:rPr>
        <w:t xml:space="preserve">For Employees: </w:t>
      </w:r>
    </w:p>
    <w:p w14:paraId="6CCFB060"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Where the employee feels unable to resolve the matter informally any complaint about harassment or bullying can be raised confidentially and informally (initially) with the line manager and/or with the Chair of the Parish Council, or another Councillor if more necessary. It may be appropriate for the complaint to be put in writing after the initial discussion with the </w:t>
      </w:r>
      <w:r>
        <w:rPr>
          <w:rFonts w:ascii="Aptos" w:hAnsi="Aptos"/>
          <w:sz w:val="24"/>
          <w:szCs w:val="24"/>
        </w:rPr>
        <w:t xml:space="preserve">line manager and/or with the </w:t>
      </w:r>
      <w:r w:rsidRPr="007D31AD">
        <w:rPr>
          <w:rFonts w:ascii="Aptos" w:hAnsi="Aptos"/>
          <w:sz w:val="24"/>
          <w:szCs w:val="24"/>
        </w:rPr>
        <w:t xml:space="preserve">Chair, as this will enable the formal </w:t>
      </w:r>
      <w:r w:rsidRPr="007D31AD">
        <w:rPr>
          <w:rFonts w:ascii="Aptos" w:hAnsi="Aptos"/>
          <w:color w:val="4472C4" w:themeColor="accent1"/>
          <w:sz w:val="24"/>
          <w:szCs w:val="24"/>
        </w:rPr>
        <w:t xml:space="preserve">Grievance Procedure </w:t>
      </w:r>
      <w:r w:rsidRPr="007D31AD">
        <w:rPr>
          <w:rFonts w:ascii="Aptos" w:hAnsi="Aptos"/>
          <w:sz w:val="24"/>
          <w:szCs w:val="24"/>
        </w:rPr>
        <w:t xml:space="preserve">to be invoked. </w:t>
      </w:r>
    </w:p>
    <w:p w14:paraId="76AE5732" w14:textId="77777777" w:rsidR="00FE39A2" w:rsidRPr="007D31AD" w:rsidRDefault="00FE39A2" w:rsidP="00FE39A2">
      <w:pPr>
        <w:jc w:val="both"/>
        <w:rPr>
          <w:rFonts w:ascii="Aptos" w:hAnsi="Aptos"/>
          <w:b/>
          <w:bCs/>
          <w:color w:val="538135" w:themeColor="accent6" w:themeShade="BF"/>
          <w:sz w:val="24"/>
          <w:szCs w:val="24"/>
        </w:rPr>
      </w:pPr>
      <w:r w:rsidRPr="007D31AD">
        <w:rPr>
          <w:rFonts w:ascii="Aptos" w:hAnsi="Aptos"/>
          <w:b/>
          <w:bCs/>
          <w:color w:val="538135" w:themeColor="accent6" w:themeShade="BF"/>
          <w:sz w:val="24"/>
          <w:szCs w:val="24"/>
        </w:rPr>
        <w:t xml:space="preserve">For Others </w:t>
      </w:r>
    </w:p>
    <w:p w14:paraId="195410FA"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(i) Any other party to the council, other than an employee, who feels he or she is being bullied or harassed, should raise their complaint with a Councillor where possible, or the Monitoring Officer, if an informal notification to a member has been unsuccessful at eliminating the problem, or where a member is directly involved in the bullying or harassment. The complaint should then be investigated and a hearing held to discuss the facts and recommend the way forward. </w:t>
      </w:r>
    </w:p>
    <w:p w14:paraId="491C0B61"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(ii) A member of the public who feels s/he has been bullied or harassed by any members or officers of the Council should use the </w:t>
      </w:r>
      <w:r>
        <w:rPr>
          <w:rFonts w:ascii="Aptos" w:hAnsi="Aptos"/>
          <w:sz w:val="24"/>
          <w:szCs w:val="24"/>
        </w:rPr>
        <w:t>Glapwell</w:t>
      </w:r>
      <w:r w:rsidRPr="007D31AD">
        <w:rPr>
          <w:rFonts w:ascii="Aptos" w:hAnsi="Aptos"/>
          <w:sz w:val="24"/>
          <w:szCs w:val="24"/>
        </w:rPr>
        <w:t xml:space="preserve"> Parish Council </w:t>
      </w:r>
      <w:r w:rsidRPr="007D31AD">
        <w:rPr>
          <w:rFonts w:ascii="Aptos" w:hAnsi="Aptos"/>
          <w:color w:val="4472C4" w:themeColor="accent1"/>
          <w:sz w:val="24"/>
          <w:szCs w:val="24"/>
        </w:rPr>
        <w:t>Complaints Procedure</w:t>
      </w:r>
      <w:r w:rsidRPr="007D31AD">
        <w:rPr>
          <w:rFonts w:ascii="Aptos" w:hAnsi="Aptos"/>
          <w:sz w:val="24"/>
          <w:szCs w:val="24"/>
        </w:rPr>
        <w:t xml:space="preserve">. </w:t>
      </w:r>
    </w:p>
    <w:p w14:paraId="53ED69CB" w14:textId="77777777" w:rsidR="00FE39A2" w:rsidRPr="007D31AD" w:rsidRDefault="00FE39A2" w:rsidP="00FE39A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Grievance (Employees only) </w:t>
      </w:r>
    </w:p>
    <w:p w14:paraId="56007D9E"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A meeting to discuss the complaint with the complainant will normally be arranged within five working days of a written complaint being received, and will be held under the provisions of </w:t>
      </w:r>
      <w:r>
        <w:rPr>
          <w:rFonts w:ascii="Aptos" w:hAnsi="Aptos"/>
          <w:sz w:val="24"/>
          <w:szCs w:val="24"/>
        </w:rPr>
        <w:t>Glapwell</w:t>
      </w:r>
      <w:r w:rsidRPr="007D31AD">
        <w:rPr>
          <w:rFonts w:ascii="Aptos" w:hAnsi="Aptos"/>
          <w:sz w:val="24"/>
          <w:szCs w:val="24"/>
        </w:rPr>
        <w:t xml:space="preserve"> Parish Council’s </w:t>
      </w:r>
      <w:r w:rsidRPr="007D31AD">
        <w:rPr>
          <w:rFonts w:ascii="Aptos" w:hAnsi="Aptos"/>
          <w:color w:val="4472C4" w:themeColor="accent1"/>
          <w:sz w:val="24"/>
          <w:szCs w:val="24"/>
        </w:rPr>
        <w:t>Grievance Procedure</w:t>
      </w:r>
      <w:r w:rsidRPr="007D31AD">
        <w:rPr>
          <w:rFonts w:ascii="Aptos" w:hAnsi="Aptos"/>
          <w:sz w:val="24"/>
          <w:szCs w:val="24"/>
        </w:rPr>
        <w:t xml:space="preserve">. This meeting will be to discuss the issues raised and a way forward for the member(s) of staff involved. Employees have a right to be accompanied by a work colleague or a trade union representative at this meeting. A full investigation of the complaint will be held by an Officer as appointed by the </w:t>
      </w:r>
      <w:r>
        <w:rPr>
          <w:rFonts w:ascii="Aptos" w:hAnsi="Aptos"/>
          <w:sz w:val="24"/>
          <w:szCs w:val="24"/>
        </w:rPr>
        <w:t>Chair</w:t>
      </w:r>
      <w:r w:rsidRPr="007D31AD">
        <w:rPr>
          <w:rFonts w:ascii="Aptos" w:hAnsi="Aptos"/>
          <w:sz w:val="24"/>
          <w:szCs w:val="24"/>
        </w:rPr>
        <w:t xml:space="preserve">/Councillor who is handling the process. It may be appropriate for an external investigator to be involved in order to maintain objectivity and impartiality. The Hearing Panel will publish its recommendations following deliberation of the facts. An action plan should be made available to the complainant to demonstrate how the problem is to be resolved. It may be decided that mediation is required and If so, </w:t>
      </w:r>
      <w:r>
        <w:rPr>
          <w:rFonts w:ascii="Aptos" w:hAnsi="Aptos"/>
          <w:sz w:val="24"/>
          <w:szCs w:val="24"/>
        </w:rPr>
        <w:t>Glapwell</w:t>
      </w:r>
      <w:r w:rsidRPr="007D31AD">
        <w:rPr>
          <w:rFonts w:ascii="Aptos" w:hAnsi="Aptos"/>
          <w:sz w:val="24"/>
          <w:szCs w:val="24"/>
        </w:rPr>
        <w:t xml:space="preserve"> Parish Council should contact </w:t>
      </w:r>
      <w:r w:rsidRPr="007D31AD">
        <w:rPr>
          <w:rFonts w:ascii="Aptos" w:hAnsi="Aptos"/>
          <w:color w:val="4472C4" w:themeColor="accent1"/>
          <w:sz w:val="24"/>
          <w:szCs w:val="24"/>
        </w:rPr>
        <w:t xml:space="preserve">NALC, </w:t>
      </w:r>
      <w:r w:rsidRPr="0089766E">
        <w:rPr>
          <w:rFonts w:ascii="Aptos" w:hAnsi="Aptos"/>
          <w:color w:val="4472C4" w:themeColor="accent1"/>
          <w:sz w:val="24"/>
          <w:szCs w:val="24"/>
        </w:rPr>
        <w:t>an</w:t>
      </w:r>
      <w:r w:rsidRPr="007D31AD">
        <w:rPr>
          <w:rFonts w:ascii="Aptos" w:hAnsi="Aptos"/>
          <w:color w:val="4472C4" w:themeColor="accent1"/>
          <w:sz w:val="24"/>
          <w:szCs w:val="24"/>
        </w:rPr>
        <w:t xml:space="preserve"> employer’s body or ACAS </w:t>
      </w:r>
      <w:r w:rsidRPr="007D31AD">
        <w:rPr>
          <w:rFonts w:ascii="Aptos" w:hAnsi="Aptos"/>
          <w:sz w:val="24"/>
          <w:szCs w:val="24"/>
        </w:rPr>
        <w:t xml:space="preserve">to this effect. The employee will have a right of appeal as established by the </w:t>
      </w:r>
      <w:r w:rsidRPr="007D31AD">
        <w:rPr>
          <w:rFonts w:ascii="Aptos" w:hAnsi="Aptos"/>
          <w:color w:val="4472C4" w:themeColor="accent1"/>
          <w:sz w:val="24"/>
          <w:szCs w:val="24"/>
        </w:rPr>
        <w:t>Employment Act 2002</w:t>
      </w:r>
      <w:r w:rsidRPr="007D31AD">
        <w:rPr>
          <w:rFonts w:ascii="Aptos" w:hAnsi="Aptos"/>
          <w:sz w:val="24"/>
          <w:szCs w:val="24"/>
        </w:rPr>
        <w:t xml:space="preserve">. </w:t>
      </w:r>
    </w:p>
    <w:p w14:paraId="6BDFED50"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At all times the confidentiality of the grievance will be of paramount importance in order to maintain trust in the process, hence details of the full grievance will not be shared with the full Council without prior approval by the complainant. </w:t>
      </w:r>
      <w:r>
        <w:rPr>
          <w:rFonts w:ascii="Aptos" w:hAnsi="Aptos"/>
          <w:sz w:val="24"/>
          <w:szCs w:val="24"/>
        </w:rPr>
        <w:t>Glapwell</w:t>
      </w:r>
      <w:r w:rsidRPr="007D31AD">
        <w:rPr>
          <w:rFonts w:ascii="Aptos" w:hAnsi="Aptos"/>
          <w:sz w:val="24"/>
          <w:szCs w:val="24"/>
        </w:rPr>
        <w:t xml:space="preserve"> Parish Council will commit not to victimise the complainant for raising the complaint once the appropriate grievance/disciplinary process has been concluded. </w:t>
      </w:r>
    </w:p>
    <w:p w14:paraId="08A00AE1" w14:textId="77777777" w:rsidR="00FE39A2" w:rsidRPr="007D31AD" w:rsidRDefault="00FE39A2" w:rsidP="00FE39A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Disciplinary Action </w:t>
      </w:r>
    </w:p>
    <w:p w14:paraId="7ECE141B"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Following a grievance hearing or investigation into allegations of bullying, or harassment, a full report will be made to all parties and this may result in disciplinary action being taken against the perpetrator of the alleged action/behaviour. </w:t>
      </w:r>
    </w:p>
    <w:p w14:paraId="42E63CC1"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For an Employee found to have been bullying/harassing others, </w:t>
      </w:r>
      <w:r>
        <w:rPr>
          <w:rFonts w:ascii="Aptos" w:hAnsi="Aptos"/>
          <w:sz w:val="24"/>
          <w:szCs w:val="24"/>
        </w:rPr>
        <w:t>Glapwell</w:t>
      </w:r>
      <w:r w:rsidRPr="007D31AD">
        <w:rPr>
          <w:rFonts w:ascii="Aptos" w:hAnsi="Aptos"/>
          <w:sz w:val="24"/>
          <w:szCs w:val="24"/>
        </w:rPr>
        <w:t xml:space="preserve"> Parish Council’s </w:t>
      </w:r>
      <w:r w:rsidRPr="007D31AD">
        <w:rPr>
          <w:rFonts w:ascii="Aptos" w:hAnsi="Aptos"/>
          <w:color w:val="4472C4" w:themeColor="accent1"/>
          <w:sz w:val="24"/>
          <w:szCs w:val="24"/>
        </w:rPr>
        <w:t xml:space="preserve">Disciplinary Procedure </w:t>
      </w:r>
      <w:r w:rsidRPr="007D31AD">
        <w:rPr>
          <w:rFonts w:ascii="Aptos" w:hAnsi="Aptos"/>
          <w:sz w:val="24"/>
          <w:szCs w:val="24"/>
        </w:rPr>
        <w:t xml:space="preserve">will be followed, under the </w:t>
      </w:r>
      <w:r w:rsidRPr="007D31AD">
        <w:rPr>
          <w:rFonts w:ascii="Aptos" w:hAnsi="Aptos"/>
          <w:color w:val="4472C4" w:themeColor="accent1"/>
          <w:sz w:val="24"/>
          <w:szCs w:val="24"/>
        </w:rPr>
        <w:t xml:space="preserve">Employment Act 2002 </w:t>
      </w:r>
      <w:r w:rsidRPr="007D31AD">
        <w:rPr>
          <w:rFonts w:ascii="Aptos" w:hAnsi="Aptos"/>
          <w:sz w:val="24"/>
          <w:szCs w:val="24"/>
        </w:rPr>
        <w:t xml:space="preserve">provisions and will be treated as Gross Misconduct. </w:t>
      </w:r>
    </w:p>
    <w:p w14:paraId="15B59627"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For Members, whom </w:t>
      </w:r>
      <w:r>
        <w:rPr>
          <w:rFonts w:ascii="Aptos" w:hAnsi="Aptos"/>
          <w:sz w:val="24"/>
          <w:szCs w:val="24"/>
        </w:rPr>
        <w:t>Glapwell</w:t>
      </w:r>
      <w:r w:rsidRPr="007D31AD">
        <w:rPr>
          <w:rFonts w:ascii="Aptos" w:hAnsi="Aptos"/>
          <w:sz w:val="24"/>
          <w:szCs w:val="24"/>
        </w:rPr>
        <w:t xml:space="preserve"> Parish Council reasonably believe have been bullying or harassing another person(s) whilst undertaking Council activities, the action taken must be reasonable and in some cases counselling or training in appropriate skill areas e.g.: interpersonal communication, assertiveness, </w:t>
      </w:r>
      <w:r>
        <w:rPr>
          <w:rFonts w:ascii="Aptos" w:hAnsi="Aptos"/>
          <w:sz w:val="24"/>
          <w:szCs w:val="24"/>
        </w:rPr>
        <w:t>Chair</w:t>
      </w:r>
      <w:r w:rsidRPr="007D31AD">
        <w:rPr>
          <w:rFonts w:ascii="Aptos" w:hAnsi="Aptos"/>
          <w:sz w:val="24"/>
          <w:szCs w:val="24"/>
        </w:rPr>
        <w:t xml:space="preserve"> s</w:t>
      </w:r>
      <w:r>
        <w:rPr>
          <w:rFonts w:ascii="Aptos" w:hAnsi="Aptos"/>
          <w:sz w:val="24"/>
          <w:szCs w:val="24"/>
        </w:rPr>
        <w:t>hip</w:t>
      </w:r>
      <w:r w:rsidRPr="007D31AD">
        <w:rPr>
          <w:rFonts w:ascii="Aptos" w:hAnsi="Aptos"/>
          <w:sz w:val="24"/>
          <w:szCs w:val="24"/>
        </w:rPr>
        <w:t xml:space="preserve"> etc may be more appropriate than a penalty. </w:t>
      </w:r>
    </w:p>
    <w:p w14:paraId="724E0811"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The range of Disciplinary Sanctions available to the Council, where a Member has been involved in bullying/harassment include: </w:t>
      </w:r>
    </w:p>
    <w:p w14:paraId="36987354"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Admonishment and an undertaking not to repeat the process </w:t>
      </w:r>
    </w:p>
    <w:p w14:paraId="118D40CC"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Removal of opportunities to further harass/bully </w:t>
      </w:r>
    </w:p>
    <w:p w14:paraId="72FB9F6F"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Banning from committees of the Council and representation on any outside bodies </w:t>
      </w:r>
    </w:p>
    <w:p w14:paraId="3A20508C"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A referral to the Standards Board (or equivalent) by the Council and/or the aggrieved victim </w:t>
      </w:r>
    </w:p>
    <w:p w14:paraId="04BEE201"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There may also be a: </w:t>
      </w:r>
    </w:p>
    <w:p w14:paraId="1D34605B" w14:textId="0C7C443A" w:rsidR="00FE39A2" w:rsidRPr="007D31AD" w:rsidRDefault="00FE39A2" w:rsidP="001450B7">
      <w:pPr>
        <w:spacing w:after="0"/>
        <w:jc w:val="both"/>
        <w:rPr>
          <w:rFonts w:ascii="Aptos" w:hAnsi="Aptos"/>
          <w:sz w:val="24"/>
          <w:szCs w:val="24"/>
        </w:rPr>
      </w:pPr>
      <w:r w:rsidRPr="007D31AD">
        <w:rPr>
          <w:rFonts w:ascii="Aptos" w:hAnsi="Aptos"/>
          <w:sz w:val="24"/>
          <w:szCs w:val="24"/>
        </w:rPr>
        <w:t xml:space="preserve">• Referral to the Police under the </w:t>
      </w:r>
      <w:r w:rsidRPr="00E94B34">
        <w:rPr>
          <w:rFonts w:ascii="Aptos" w:hAnsi="Aptos"/>
          <w:color w:val="2E74B5" w:themeColor="accent5" w:themeShade="BF"/>
          <w:sz w:val="24"/>
          <w:szCs w:val="24"/>
        </w:rPr>
        <w:t>Protection from Harassment Act 1997</w:t>
      </w:r>
      <w:r w:rsidRPr="007D31AD">
        <w:rPr>
          <w:rFonts w:ascii="Aptos" w:hAnsi="Aptos"/>
          <w:sz w:val="24"/>
          <w:szCs w:val="24"/>
        </w:rPr>
        <w:t xml:space="preserve">, (in the most extreme cases) </w:t>
      </w:r>
    </w:p>
    <w:p w14:paraId="7D6143CB"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(This list is not exhaustive.) </w:t>
      </w:r>
    </w:p>
    <w:p w14:paraId="1772C08E" w14:textId="77777777" w:rsidR="00FE39A2" w:rsidRPr="007D31AD" w:rsidRDefault="00FE39A2" w:rsidP="00FE39A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False or Malicious Allegations </w:t>
      </w:r>
    </w:p>
    <w:p w14:paraId="2851BA2A"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Any false or malicious allegations of harassment or bullying, which damage the reputation of a fellow employee/Member, will not be tolerated and will be dealt with as Serious Misconduct under the Disciplinary Procedure and/or a referral to the Standards Board. </w:t>
      </w:r>
    </w:p>
    <w:p w14:paraId="625FA809" w14:textId="77777777" w:rsidR="00FE39A2" w:rsidRPr="007D31AD" w:rsidRDefault="00FE39A2" w:rsidP="00FE39A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Responsibilities </w:t>
      </w:r>
    </w:p>
    <w:p w14:paraId="0ABE45C0"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All parties to </w:t>
      </w:r>
      <w:r>
        <w:rPr>
          <w:rFonts w:ascii="Aptos" w:hAnsi="Aptos"/>
          <w:sz w:val="24"/>
          <w:szCs w:val="24"/>
        </w:rPr>
        <w:t>Glapwell</w:t>
      </w:r>
      <w:r w:rsidRPr="007D31AD">
        <w:rPr>
          <w:rFonts w:ascii="Aptos" w:hAnsi="Aptos"/>
          <w:sz w:val="24"/>
          <w:szCs w:val="24"/>
        </w:rPr>
        <w:t xml:space="preserve"> Parish Council have a responsibility to ensure that their conduct towards others does not harass or bully, or in any way demean the dignity of others. If unacceptable behaviour is observed, then each individual can challenge the perpetrator and ask them to stop. </w:t>
      </w:r>
      <w:r>
        <w:rPr>
          <w:rFonts w:ascii="Aptos" w:hAnsi="Aptos"/>
          <w:sz w:val="24"/>
          <w:szCs w:val="24"/>
        </w:rPr>
        <w:t xml:space="preserve"> </w:t>
      </w:r>
    </w:p>
    <w:p w14:paraId="4086A07B" w14:textId="77777777" w:rsidR="00FE39A2" w:rsidRPr="007D31AD" w:rsidRDefault="00FE39A2" w:rsidP="00FE39A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Service Delivery </w:t>
      </w:r>
    </w:p>
    <w:p w14:paraId="07C75E56"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In exercising its functions and delivering services, </w:t>
      </w:r>
      <w:r>
        <w:rPr>
          <w:rFonts w:ascii="Aptos" w:hAnsi="Aptos"/>
          <w:sz w:val="24"/>
          <w:szCs w:val="24"/>
        </w:rPr>
        <w:t>Glapwell</w:t>
      </w:r>
      <w:r w:rsidRPr="007D31AD">
        <w:rPr>
          <w:rFonts w:ascii="Aptos" w:hAnsi="Aptos"/>
          <w:sz w:val="24"/>
          <w:szCs w:val="24"/>
        </w:rPr>
        <w:t xml:space="preserve"> Parish Council undertakes to share its Policy with all Members and workers and request that each party signs to demonstrate acceptance of its terms. All new Members and employees will be provided with a copy of this Policy. A review of the Policy shall be undertaken each year (or as appropriate) and necessary amendments will be undertaken by the Clerk and reported to the full Council for approval. </w:t>
      </w:r>
    </w:p>
    <w:p w14:paraId="067ABFF2"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The Council will undertake to ensure that its Members and workers are trained in the processes required by this Policy, as deemed appropriate. </w:t>
      </w:r>
    </w:p>
    <w:p w14:paraId="2E224AF5" w14:textId="77777777" w:rsidR="00FE39A2" w:rsidRPr="007D31AD" w:rsidRDefault="00FE39A2" w:rsidP="00FE39A2">
      <w:pPr>
        <w:jc w:val="both"/>
        <w:rPr>
          <w:rFonts w:ascii="Aptos" w:hAnsi="Aptos"/>
          <w:sz w:val="24"/>
          <w:szCs w:val="24"/>
        </w:rPr>
      </w:pPr>
      <w:r w:rsidRPr="007D31AD">
        <w:rPr>
          <w:rFonts w:ascii="Aptos" w:hAnsi="Aptos"/>
          <w:sz w:val="24"/>
          <w:szCs w:val="24"/>
        </w:rPr>
        <w:t xml:space="preserve">This policy is cross-referenced to the following Parish Council’s adopted policies: </w:t>
      </w:r>
    </w:p>
    <w:p w14:paraId="74A25AA3" w14:textId="77777777" w:rsidR="00FE39A2" w:rsidRPr="007D31AD" w:rsidRDefault="00FE39A2" w:rsidP="00FE39A2">
      <w:pPr>
        <w:spacing w:after="0"/>
        <w:jc w:val="both"/>
        <w:rPr>
          <w:rFonts w:ascii="Aptos" w:hAnsi="Aptos"/>
          <w:sz w:val="24"/>
          <w:szCs w:val="24"/>
        </w:rPr>
      </w:pPr>
      <w:r w:rsidRPr="007D31AD">
        <w:rPr>
          <w:rFonts w:ascii="Aptos" w:hAnsi="Aptos"/>
          <w:sz w:val="24"/>
          <w:szCs w:val="24"/>
        </w:rPr>
        <w:t xml:space="preserve">• Equality &amp; Diversity </w:t>
      </w:r>
    </w:p>
    <w:p w14:paraId="137C23EA" w14:textId="77777777" w:rsidR="00FE39A2" w:rsidRDefault="00FE39A2" w:rsidP="00FE39A2">
      <w:pPr>
        <w:spacing w:after="0"/>
        <w:jc w:val="both"/>
        <w:rPr>
          <w:rFonts w:ascii="Aptos" w:hAnsi="Aptos"/>
          <w:sz w:val="24"/>
          <w:szCs w:val="24"/>
        </w:rPr>
      </w:pPr>
      <w:r w:rsidRPr="007D31AD">
        <w:rPr>
          <w:rFonts w:ascii="Aptos" w:hAnsi="Aptos"/>
          <w:sz w:val="24"/>
          <w:szCs w:val="24"/>
        </w:rPr>
        <w:t xml:space="preserve">• </w:t>
      </w:r>
      <w:r>
        <w:rPr>
          <w:rFonts w:ascii="Aptos" w:hAnsi="Aptos"/>
          <w:sz w:val="24"/>
          <w:szCs w:val="24"/>
        </w:rPr>
        <w:t xml:space="preserve">Grievance &amp; </w:t>
      </w:r>
      <w:r w:rsidRPr="007D31AD">
        <w:rPr>
          <w:rFonts w:ascii="Aptos" w:hAnsi="Aptos"/>
          <w:sz w:val="24"/>
          <w:szCs w:val="24"/>
        </w:rPr>
        <w:t>Disciplin</w:t>
      </w:r>
      <w:r>
        <w:rPr>
          <w:rFonts w:ascii="Aptos" w:hAnsi="Aptos"/>
          <w:sz w:val="24"/>
          <w:szCs w:val="24"/>
        </w:rPr>
        <w:t>ary</w:t>
      </w:r>
      <w:r w:rsidRPr="007D31AD">
        <w:rPr>
          <w:rFonts w:ascii="Aptos" w:hAnsi="Aptos"/>
          <w:sz w:val="24"/>
          <w:szCs w:val="24"/>
        </w:rPr>
        <w:t xml:space="preserve"> </w:t>
      </w:r>
    </w:p>
    <w:p w14:paraId="1C7A95DC" w14:textId="77777777" w:rsidR="00FE39A2" w:rsidRPr="007D31AD" w:rsidRDefault="00FE39A2" w:rsidP="00FE39A2">
      <w:pPr>
        <w:spacing w:after="0"/>
        <w:jc w:val="both"/>
        <w:rPr>
          <w:rFonts w:ascii="Aptos" w:hAnsi="Aptos"/>
          <w:sz w:val="24"/>
          <w:szCs w:val="24"/>
        </w:rPr>
      </w:pPr>
    </w:p>
    <w:p w14:paraId="25D3E833" w14:textId="77777777" w:rsidR="00FE39A2" w:rsidRPr="007D31AD" w:rsidRDefault="00FE39A2" w:rsidP="00FE39A2">
      <w:pPr>
        <w:jc w:val="both"/>
        <w:rPr>
          <w:rFonts w:ascii="Aptos" w:hAnsi="Aptos"/>
          <w:sz w:val="24"/>
          <w:szCs w:val="24"/>
        </w:rPr>
      </w:pPr>
      <w:r>
        <w:rPr>
          <w:rFonts w:ascii="Aptos" w:hAnsi="Aptos"/>
          <w:sz w:val="24"/>
          <w:szCs w:val="24"/>
        </w:rPr>
        <w:t>Glapwell</w:t>
      </w:r>
      <w:r w:rsidRPr="007D31AD">
        <w:rPr>
          <w:rFonts w:ascii="Aptos" w:hAnsi="Aptos"/>
          <w:sz w:val="24"/>
          <w:szCs w:val="24"/>
        </w:rPr>
        <w:t xml:space="preserve"> Parish Council acknowledges the following sources of information from which this policy has been drawn: </w:t>
      </w:r>
    </w:p>
    <w:p w14:paraId="4D7FA6BF" w14:textId="77777777" w:rsidR="00FE39A2" w:rsidRPr="007D31AD" w:rsidRDefault="00FE39A2" w:rsidP="00FE39A2">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ACAS Guidelines </w:t>
      </w:r>
    </w:p>
    <w:p w14:paraId="352CCC66" w14:textId="77777777" w:rsidR="00FE39A2" w:rsidRPr="007D31AD" w:rsidRDefault="00FE39A2" w:rsidP="00FE39A2">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Society of Local Council Clerks - Model Equal Opportunities Policy (Oct 2010) </w:t>
      </w:r>
    </w:p>
    <w:p w14:paraId="12AA24D2" w14:textId="77777777" w:rsidR="00FE39A2" w:rsidRPr="007D31AD" w:rsidRDefault="00FE39A2" w:rsidP="00FE39A2">
      <w:pPr>
        <w:spacing w:after="0"/>
        <w:jc w:val="both"/>
        <w:rPr>
          <w:rFonts w:ascii="Aptos" w:hAnsi="Aptos"/>
          <w:color w:val="4472C4" w:themeColor="accent1"/>
          <w:sz w:val="24"/>
          <w:szCs w:val="24"/>
        </w:rPr>
      </w:pPr>
      <w:r w:rsidRPr="007D31AD">
        <w:rPr>
          <w:rFonts w:ascii="Aptos" w:hAnsi="Aptos"/>
          <w:color w:val="4472C4" w:themeColor="accent1"/>
          <w:sz w:val="24"/>
          <w:szCs w:val="24"/>
        </w:rPr>
        <w:t>• National Association of Local Councils – Legal Topic Note 78: Equality Act 2010 (Jan</w:t>
      </w:r>
      <w:r w:rsidRPr="0089766E">
        <w:rPr>
          <w:rFonts w:ascii="Aptos" w:hAnsi="Aptos"/>
          <w:color w:val="4472C4" w:themeColor="accent1"/>
          <w:sz w:val="24"/>
          <w:szCs w:val="24"/>
        </w:rPr>
        <w:t xml:space="preserve"> </w:t>
      </w:r>
      <w:r w:rsidRPr="007D31AD">
        <w:rPr>
          <w:rFonts w:ascii="Aptos" w:hAnsi="Aptos"/>
          <w:color w:val="4472C4" w:themeColor="accent1"/>
          <w:sz w:val="24"/>
          <w:szCs w:val="24"/>
        </w:rPr>
        <w:t xml:space="preserve">2013) </w:t>
      </w:r>
    </w:p>
    <w:p w14:paraId="245355DF" w14:textId="77777777" w:rsidR="00FE39A2" w:rsidRPr="007D31AD" w:rsidRDefault="00FE39A2" w:rsidP="00FE39A2">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Government Equalities Office - Equality Act 2010: Public Sector Equality Duty What do I need to know? A Quick Start Guide for Public Sector Organisations (June 2011) </w:t>
      </w:r>
    </w:p>
    <w:p w14:paraId="2C120DBA" w14:textId="77777777" w:rsidR="00FE39A2" w:rsidRDefault="00FE39A2" w:rsidP="00FE39A2">
      <w:pPr>
        <w:jc w:val="both"/>
        <w:rPr>
          <w:rFonts w:ascii="Aptos" w:hAnsi="Aptos"/>
          <w:sz w:val="24"/>
          <w:szCs w:val="24"/>
        </w:rPr>
      </w:pPr>
      <w:r>
        <w:rPr>
          <w:rFonts w:ascii="Aptos" w:hAnsi="Aptos"/>
          <w:sz w:val="24"/>
          <w:szCs w:val="24"/>
        </w:rPr>
        <w:t xml:space="preserve"> </w:t>
      </w:r>
    </w:p>
    <w:p w14:paraId="58DB4F19" w14:textId="27EBE20E" w:rsidR="00004BEA" w:rsidRDefault="004904FB" w:rsidP="006328C2">
      <w:pPr>
        <w:rPr>
          <w:rFonts w:ascii="Aptos" w:hAnsi="Aptos"/>
          <w:color w:val="538135" w:themeColor="accent6" w:themeShade="BF"/>
          <w:sz w:val="24"/>
          <w:szCs w:val="24"/>
        </w:rPr>
      </w:pPr>
      <w:r>
        <w:rPr>
          <w:rFonts w:ascii="Aptos" w:hAnsi="Aptos"/>
          <w:color w:val="538135" w:themeColor="accent6" w:themeShade="BF"/>
          <w:sz w:val="24"/>
          <w:szCs w:val="24"/>
        </w:rPr>
        <w:t xml:space="preserve"> </w:t>
      </w:r>
    </w:p>
    <w:p w14:paraId="58621679" w14:textId="77777777" w:rsidR="00684B94" w:rsidRDefault="00684B94" w:rsidP="006328C2">
      <w:pPr>
        <w:rPr>
          <w:rFonts w:ascii="Aptos" w:hAnsi="Aptos"/>
          <w:color w:val="538135" w:themeColor="accent6" w:themeShade="BF"/>
          <w:sz w:val="24"/>
          <w:szCs w:val="24"/>
        </w:rPr>
      </w:pPr>
    </w:p>
    <w:p w14:paraId="44DE7761" w14:textId="77777777" w:rsidR="00684B94" w:rsidRDefault="00684B94" w:rsidP="006328C2">
      <w:pPr>
        <w:rPr>
          <w:rFonts w:ascii="Aptos" w:hAnsi="Aptos"/>
          <w:color w:val="538135" w:themeColor="accent6" w:themeShade="BF"/>
          <w:sz w:val="24"/>
          <w:szCs w:val="24"/>
        </w:rPr>
      </w:pPr>
    </w:p>
    <w:p w14:paraId="1FED4369" w14:textId="77777777" w:rsidR="00684B94" w:rsidRDefault="00684B94" w:rsidP="006328C2">
      <w:pPr>
        <w:rPr>
          <w:rFonts w:ascii="Aptos" w:hAnsi="Aptos"/>
          <w:color w:val="538135" w:themeColor="accent6" w:themeShade="BF"/>
          <w:sz w:val="24"/>
          <w:szCs w:val="24"/>
        </w:rPr>
      </w:pPr>
    </w:p>
    <w:p w14:paraId="6A1D409B" w14:textId="77777777" w:rsidR="00684B94" w:rsidRDefault="00684B94" w:rsidP="006328C2">
      <w:pPr>
        <w:rPr>
          <w:rFonts w:ascii="Aptos" w:hAnsi="Aptos"/>
          <w:color w:val="538135" w:themeColor="accent6" w:themeShade="BF"/>
          <w:sz w:val="24"/>
          <w:szCs w:val="24"/>
        </w:rPr>
      </w:pPr>
    </w:p>
    <w:p w14:paraId="7FCF5443" w14:textId="77777777" w:rsidR="00684B94" w:rsidRDefault="00684B94" w:rsidP="006328C2">
      <w:pPr>
        <w:rPr>
          <w:rFonts w:ascii="Aptos" w:hAnsi="Aptos"/>
          <w:color w:val="538135" w:themeColor="accent6" w:themeShade="BF"/>
          <w:sz w:val="24"/>
          <w:szCs w:val="24"/>
        </w:rPr>
      </w:pPr>
    </w:p>
    <w:p w14:paraId="71A46074" w14:textId="77777777" w:rsidR="00684B94" w:rsidRDefault="00684B94" w:rsidP="006328C2">
      <w:pPr>
        <w:rPr>
          <w:rFonts w:ascii="Aptos" w:hAnsi="Aptos"/>
          <w:color w:val="538135" w:themeColor="accent6" w:themeShade="BF"/>
          <w:sz w:val="24"/>
          <w:szCs w:val="24"/>
        </w:rPr>
      </w:pPr>
    </w:p>
    <w:p w14:paraId="284C4D95" w14:textId="77777777" w:rsidR="00684B94" w:rsidRDefault="00684B94" w:rsidP="006328C2">
      <w:pPr>
        <w:rPr>
          <w:rFonts w:ascii="Aptos" w:hAnsi="Aptos"/>
          <w:color w:val="538135" w:themeColor="accent6" w:themeShade="BF"/>
          <w:sz w:val="24"/>
          <w:szCs w:val="24"/>
        </w:rPr>
      </w:pPr>
    </w:p>
    <w:p w14:paraId="19BC7D0A" w14:textId="77777777" w:rsidR="00684B94" w:rsidRDefault="00684B94" w:rsidP="006328C2">
      <w:pPr>
        <w:rPr>
          <w:rFonts w:ascii="Aptos" w:hAnsi="Aptos"/>
          <w:color w:val="538135" w:themeColor="accent6" w:themeShade="BF"/>
          <w:sz w:val="24"/>
          <w:szCs w:val="24"/>
        </w:rPr>
      </w:pPr>
    </w:p>
    <w:p w14:paraId="2B0A103C" w14:textId="77777777" w:rsidR="00684B94" w:rsidRDefault="00684B94" w:rsidP="006328C2">
      <w:pPr>
        <w:rPr>
          <w:rFonts w:ascii="Aptos" w:hAnsi="Aptos"/>
          <w:color w:val="538135" w:themeColor="accent6" w:themeShade="BF"/>
          <w:sz w:val="24"/>
          <w:szCs w:val="24"/>
        </w:rPr>
      </w:pPr>
    </w:p>
    <w:p w14:paraId="54C11769" w14:textId="77777777" w:rsidR="00684B94" w:rsidRDefault="00684B94" w:rsidP="006328C2">
      <w:pPr>
        <w:rPr>
          <w:rFonts w:ascii="Aptos" w:hAnsi="Aptos"/>
          <w:color w:val="538135" w:themeColor="accent6" w:themeShade="BF"/>
          <w:sz w:val="24"/>
          <w:szCs w:val="24"/>
        </w:rPr>
      </w:pPr>
    </w:p>
    <w:p w14:paraId="74239268" w14:textId="77777777" w:rsidR="00684B94" w:rsidRDefault="00684B94" w:rsidP="006328C2">
      <w:pPr>
        <w:rPr>
          <w:rFonts w:ascii="Aptos" w:hAnsi="Aptos"/>
          <w:color w:val="538135" w:themeColor="accent6" w:themeShade="BF"/>
          <w:sz w:val="24"/>
          <w:szCs w:val="24"/>
        </w:rPr>
      </w:pPr>
    </w:p>
    <w:p w14:paraId="1319DBEB" w14:textId="77777777" w:rsidR="00684B94" w:rsidRDefault="00684B94" w:rsidP="006328C2">
      <w:pPr>
        <w:rPr>
          <w:rFonts w:ascii="Aptos" w:hAnsi="Aptos"/>
          <w:color w:val="538135" w:themeColor="accent6" w:themeShade="BF"/>
          <w:sz w:val="24"/>
          <w:szCs w:val="24"/>
        </w:rPr>
      </w:pPr>
    </w:p>
    <w:p w14:paraId="1452DFBD" w14:textId="77777777" w:rsidR="00684B94" w:rsidRDefault="00684B94" w:rsidP="006328C2">
      <w:pPr>
        <w:rPr>
          <w:rFonts w:ascii="Aptos" w:hAnsi="Aptos"/>
          <w:color w:val="538135" w:themeColor="accent6" w:themeShade="BF"/>
          <w:sz w:val="24"/>
          <w:szCs w:val="24"/>
        </w:rPr>
      </w:pPr>
    </w:p>
    <w:p w14:paraId="15CAA74B" w14:textId="77777777" w:rsidR="00684B94" w:rsidRDefault="00684B94" w:rsidP="006328C2">
      <w:pPr>
        <w:rPr>
          <w:rFonts w:ascii="Aptos" w:hAnsi="Aptos"/>
          <w:color w:val="538135" w:themeColor="accent6" w:themeShade="BF"/>
          <w:sz w:val="24"/>
          <w:szCs w:val="24"/>
        </w:rPr>
      </w:pPr>
    </w:p>
    <w:p w14:paraId="547DE762" w14:textId="77777777" w:rsidR="00684B94" w:rsidRDefault="00684B94" w:rsidP="006328C2">
      <w:pPr>
        <w:rPr>
          <w:rFonts w:ascii="Aptos" w:hAnsi="Aptos"/>
          <w:color w:val="538135" w:themeColor="accent6" w:themeShade="BF"/>
          <w:sz w:val="24"/>
          <w:szCs w:val="24"/>
        </w:rPr>
      </w:pPr>
    </w:p>
    <w:p w14:paraId="31749B36" w14:textId="77777777" w:rsidR="00684B94" w:rsidRDefault="00684B94" w:rsidP="006328C2">
      <w:pPr>
        <w:rPr>
          <w:rFonts w:ascii="Aptos" w:hAnsi="Aptos"/>
          <w:color w:val="538135" w:themeColor="accent6" w:themeShade="BF"/>
          <w:sz w:val="24"/>
          <w:szCs w:val="24"/>
        </w:rPr>
      </w:pPr>
    </w:p>
    <w:p w14:paraId="1AA83AC5" w14:textId="77777777" w:rsidR="00684B94" w:rsidRDefault="00684B94" w:rsidP="006328C2">
      <w:pPr>
        <w:rPr>
          <w:rFonts w:ascii="Aptos" w:hAnsi="Aptos"/>
          <w:color w:val="538135" w:themeColor="accent6" w:themeShade="BF"/>
          <w:sz w:val="24"/>
          <w:szCs w:val="24"/>
        </w:rPr>
      </w:pPr>
    </w:p>
    <w:p w14:paraId="2518F2CA" w14:textId="77777777" w:rsidR="00684B94" w:rsidRDefault="00684B94" w:rsidP="006328C2">
      <w:pPr>
        <w:rPr>
          <w:rFonts w:ascii="Aptos" w:hAnsi="Aptos"/>
          <w:color w:val="538135" w:themeColor="accent6" w:themeShade="BF"/>
          <w:sz w:val="24"/>
          <w:szCs w:val="24"/>
        </w:rPr>
      </w:pPr>
    </w:p>
    <w:p w14:paraId="7840B0E5" w14:textId="77777777" w:rsidR="00684B94" w:rsidRDefault="00684B94" w:rsidP="006328C2">
      <w:pPr>
        <w:rPr>
          <w:rFonts w:ascii="Aptos" w:hAnsi="Aptos"/>
          <w:color w:val="538135" w:themeColor="accent6" w:themeShade="BF"/>
          <w:sz w:val="24"/>
          <w:szCs w:val="24"/>
        </w:rPr>
      </w:pPr>
    </w:p>
    <w:p w14:paraId="7D5A5974" w14:textId="77777777" w:rsidR="00684B94" w:rsidRDefault="00684B94" w:rsidP="006328C2">
      <w:pPr>
        <w:rPr>
          <w:rFonts w:ascii="Aptos" w:hAnsi="Aptos"/>
          <w:color w:val="538135" w:themeColor="accent6" w:themeShade="BF"/>
          <w:sz w:val="24"/>
          <w:szCs w:val="24"/>
        </w:rPr>
      </w:pPr>
    </w:p>
    <w:p w14:paraId="7D5A67E3" w14:textId="77777777" w:rsidR="00684B94" w:rsidRDefault="00684B94" w:rsidP="006328C2">
      <w:pPr>
        <w:rPr>
          <w:rFonts w:ascii="Aptos" w:hAnsi="Aptos"/>
          <w:color w:val="538135" w:themeColor="accent6" w:themeShade="BF"/>
          <w:sz w:val="24"/>
          <w:szCs w:val="24"/>
        </w:rPr>
      </w:pPr>
    </w:p>
    <w:p w14:paraId="7AC44ED3" w14:textId="77777777" w:rsidR="00684B94" w:rsidRDefault="00684B94" w:rsidP="006328C2">
      <w:pPr>
        <w:rPr>
          <w:rFonts w:ascii="Aptos" w:hAnsi="Aptos"/>
          <w:color w:val="538135" w:themeColor="accent6" w:themeShade="BF"/>
          <w:sz w:val="24"/>
          <w:szCs w:val="24"/>
        </w:rPr>
      </w:pPr>
    </w:p>
    <w:p w14:paraId="1D74688C" w14:textId="77777777" w:rsidR="00684B94" w:rsidRDefault="00684B94" w:rsidP="006328C2">
      <w:pPr>
        <w:rPr>
          <w:rFonts w:ascii="Aptos" w:hAnsi="Aptos"/>
          <w:color w:val="538135" w:themeColor="accent6" w:themeShade="BF"/>
          <w:sz w:val="24"/>
          <w:szCs w:val="24"/>
        </w:rPr>
      </w:pPr>
    </w:p>
    <w:p w14:paraId="212C1DD6" w14:textId="77777777" w:rsidR="00684B94" w:rsidRDefault="00684B94" w:rsidP="006328C2">
      <w:pPr>
        <w:rPr>
          <w:rFonts w:ascii="Aptos" w:hAnsi="Aptos"/>
          <w:color w:val="538135" w:themeColor="accent6" w:themeShade="BF"/>
          <w:sz w:val="24"/>
          <w:szCs w:val="24"/>
        </w:rPr>
      </w:pPr>
    </w:p>
    <w:p w14:paraId="6262CC54" w14:textId="77777777" w:rsidR="00684B94" w:rsidRDefault="00684B94" w:rsidP="006328C2">
      <w:pPr>
        <w:rPr>
          <w:rFonts w:ascii="Aptos" w:hAnsi="Aptos"/>
          <w:color w:val="538135" w:themeColor="accent6" w:themeShade="BF"/>
          <w:sz w:val="24"/>
          <w:szCs w:val="24"/>
        </w:rPr>
      </w:pPr>
    </w:p>
    <w:p w14:paraId="22004460" w14:textId="77777777" w:rsidR="00684B94" w:rsidRDefault="00684B94" w:rsidP="006328C2">
      <w:pPr>
        <w:rPr>
          <w:rFonts w:ascii="Aptos" w:hAnsi="Aptos"/>
          <w:color w:val="538135" w:themeColor="accent6" w:themeShade="BF"/>
          <w:sz w:val="24"/>
          <w:szCs w:val="24"/>
        </w:rPr>
      </w:pPr>
    </w:p>
    <w:p w14:paraId="1A709DEF" w14:textId="77777777" w:rsidR="00684B94" w:rsidRDefault="00684B94" w:rsidP="006328C2">
      <w:pPr>
        <w:rPr>
          <w:rFonts w:ascii="Aptos" w:hAnsi="Aptos"/>
          <w:color w:val="538135" w:themeColor="accent6" w:themeShade="BF"/>
          <w:sz w:val="24"/>
          <w:szCs w:val="24"/>
        </w:rPr>
      </w:pPr>
    </w:p>
    <w:p w14:paraId="38261A56" w14:textId="77777777" w:rsidR="00684B94" w:rsidRDefault="00684B94" w:rsidP="006328C2">
      <w:pPr>
        <w:rPr>
          <w:rFonts w:ascii="Aptos" w:hAnsi="Aptos"/>
          <w:color w:val="538135" w:themeColor="accent6" w:themeShade="BF"/>
          <w:sz w:val="28"/>
          <w:szCs w:val="28"/>
        </w:rPr>
      </w:pPr>
    </w:p>
    <w:p w14:paraId="6DC0F55C" w14:textId="28CD244B" w:rsidR="006328C2" w:rsidRPr="0040165E" w:rsidRDefault="00C50423" w:rsidP="006328C2">
      <w:pPr>
        <w:rPr>
          <w:rFonts w:ascii="Aptos" w:hAnsi="Aptos"/>
          <w:b/>
          <w:bCs/>
          <w:color w:val="538135" w:themeColor="accent6" w:themeShade="BF"/>
          <w:sz w:val="28"/>
          <w:szCs w:val="28"/>
        </w:rPr>
      </w:pPr>
      <w:r w:rsidRPr="0040165E">
        <w:rPr>
          <w:rFonts w:ascii="Aptos" w:hAnsi="Aptos"/>
          <w:b/>
          <w:bCs/>
          <w:noProof/>
          <w:color w:val="538135" w:themeColor="accent6" w:themeShade="BF"/>
          <w:sz w:val="32"/>
          <w:szCs w:val="32"/>
        </w:rPr>
        <w:drawing>
          <wp:anchor distT="0" distB="0" distL="114300" distR="114300" simplePos="0" relativeHeight="251679744" behindDoc="1" locked="0" layoutInCell="1" allowOverlap="1" wp14:anchorId="45AB169B" wp14:editId="36EF6D73">
            <wp:simplePos x="0" y="0"/>
            <wp:positionH relativeFrom="margin">
              <wp:align>right</wp:align>
            </wp:positionH>
            <wp:positionV relativeFrom="paragraph">
              <wp:posOffset>-386</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1190381771" name="Picture 119038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r w:rsidR="006328C2" w:rsidRPr="0040165E">
        <w:rPr>
          <w:rFonts w:ascii="Aptos" w:hAnsi="Aptos"/>
          <w:b/>
          <w:bCs/>
          <w:color w:val="538135" w:themeColor="accent6" w:themeShade="BF"/>
          <w:sz w:val="28"/>
          <w:szCs w:val="28"/>
        </w:rPr>
        <w:t>Staff Recruitment Policy</w:t>
      </w:r>
      <w:r w:rsidRPr="0040165E">
        <w:rPr>
          <w:rFonts w:ascii="Aptos" w:hAnsi="Aptos"/>
          <w:b/>
          <w:bCs/>
          <w:color w:val="538135" w:themeColor="accent6" w:themeShade="BF"/>
          <w:sz w:val="28"/>
          <w:szCs w:val="28"/>
        </w:rPr>
        <w:t xml:space="preserve"> </w:t>
      </w:r>
    </w:p>
    <w:p w14:paraId="1E91B8B8" w14:textId="77777777" w:rsidR="006328C2" w:rsidRPr="00C60A4F" w:rsidRDefault="006328C2" w:rsidP="006328C2">
      <w:pPr>
        <w:jc w:val="both"/>
        <w:rPr>
          <w:rFonts w:ascii="Aptos" w:hAnsi="Aptos"/>
          <w:color w:val="538135" w:themeColor="accent6" w:themeShade="BF"/>
          <w:sz w:val="24"/>
          <w:szCs w:val="24"/>
        </w:rPr>
      </w:pPr>
      <w:r w:rsidRPr="00C60A4F">
        <w:rPr>
          <w:rFonts w:ascii="Aptos" w:hAnsi="Aptos"/>
          <w:color w:val="538135" w:themeColor="accent6" w:themeShade="BF"/>
          <w:sz w:val="24"/>
          <w:szCs w:val="24"/>
        </w:rPr>
        <w:t>The ethos of Glapwell Parish Council</w:t>
      </w:r>
    </w:p>
    <w:p w14:paraId="57682CB4" w14:textId="77777777" w:rsidR="006328C2" w:rsidRPr="00C60A4F" w:rsidRDefault="006328C2" w:rsidP="006328C2">
      <w:pPr>
        <w:jc w:val="both"/>
        <w:rPr>
          <w:rFonts w:ascii="Aptos" w:hAnsi="Aptos"/>
          <w:sz w:val="24"/>
          <w:szCs w:val="24"/>
        </w:rPr>
      </w:pPr>
      <w:r w:rsidRPr="00C60A4F">
        <w:rPr>
          <w:rFonts w:ascii="Aptos" w:hAnsi="Aptos"/>
          <w:sz w:val="24"/>
          <w:szCs w:val="24"/>
        </w:rPr>
        <w:t xml:space="preserve">The ethos of </w:t>
      </w:r>
      <w:r>
        <w:rPr>
          <w:rFonts w:ascii="Aptos" w:hAnsi="Aptos"/>
          <w:sz w:val="24"/>
          <w:szCs w:val="24"/>
        </w:rPr>
        <w:t>Glapwell</w:t>
      </w:r>
      <w:r w:rsidRPr="00C60A4F">
        <w:rPr>
          <w:rFonts w:ascii="Aptos" w:hAnsi="Aptos"/>
          <w:sz w:val="24"/>
          <w:szCs w:val="24"/>
        </w:rPr>
        <w:t xml:space="preserve"> Parish Councils role</w:t>
      </w:r>
      <w:r>
        <w:rPr>
          <w:rFonts w:ascii="Aptos" w:hAnsi="Aptos"/>
          <w:sz w:val="24"/>
          <w:szCs w:val="24"/>
        </w:rPr>
        <w:t>,</w:t>
      </w:r>
      <w:r w:rsidRPr="00C60A4F">
        <w:rPr>
          <w:rFonts w:ascii="Aptos" w:hAnsi="Aptos"/>
          <w:sz w:val="24"/>
          <w:szCs w:val="24"/>
        </w:rPr>
        <w:t xml:space="preserve"> as an employer</w:t>
      </w:r>
      <w:r>
        <w:rPr>
          <w:rFonts w:ascii="Aptos" w:hAnsi="Aptos"/>
          <w:sz w:val="24"/>
          <w:szCs w:val="24"/>
        </w:rPr>
        <w:t>,</w:t>
      </w:r>
      <w:r w:rsidRPr="00C60A4F">
        <w:rPr>
          <w:rFonts w:ascii="Aptos" w:hAnsi="Aptos"/>
          <w:sz w:val="24"/>
          <w:szCs w:val="24"/>
        </w:rPr>
        <w:t xml:space="preserve"> is to act effectively to make its employees feel important and valued by having in place clear employment policies and procedures. To exercise its statutory functions </w:t>
      </w:r>
      <w:r>
        <w:rPr>
          <w:rFonts w:ascii="Aptos" w:hAnsi="Aptos"/>
          <w:sz w:val="24"/>
          <w:szCs w:val="24"/>
        </w:rPr>
        <w:t>Glapwell</w:t>
      </w:r>
      <w:r w:rsidRPr="00C60A4F">
        <w:rPr>
          <w:rFonts w:ascii="Aptos" w:hAnsi="Aptos"/>
          <w:sz w:val="24"/>
          <w:szCs w:val="24"/>
        </w:rPr>
        <w:t xml:space="preserve"> Parish Council may recruit its Clerk/RFO</w:t>
      </w:r>
      <w:r>
        <w:rPr>
          <w:rFonts w:ascii="Aptos" w:hAnsi="Aptos"/>
          <w:sz w:val="24"/>
          <w:szCs w:val="24"/>
        </w:rPr>
        <w:t>, Centre Manager, Assistant Centre Manager, Support Assistant and Lengths-man,</w:t>
      </w:r>
      <w:r w:rsidRPr="00C60A4F">
        <w:rPr>
          <w:rFonts w:ascii="Aptos" w:hAnsi="Aptos"/>
          <w:sz w:val="24"/>
          <w:szCs w:val="24"/>
        </w:rPr>
        <w:t xml:space="preserve"> under </w:t>
      </w:r>
      <w:r w:rsidRPr="00C60A4F">
        <w:rPr>
          <w:rFonts w:ascii="Aptos" w:hAnsi="Aptos"/>
          <w:color w:val="4472C4" w:themeColor="accent1"/>
          <w:sz w:val="24"/>
          <w:szCs w:val="24"/>
        </w:rPr>
        <w:t>section 112 of the Local Government Act 1972</w:t>
      </w:r>
      <w:r w:rsidRPr="00C60A4F">
        <w:rPr>
          <w:rFonts w:ascii="Aptos" w:hAnsi="Aptos"/>
          <w:sz w:val="24"/>
          <w:szCs w:val="24"/>
        </w:rPr>
        <w:t xml:space="preserve">. </w:t>
      </w:r>
    </w:p>
    <w:p w14:paraId="5287E8A1" w14:textId="77777777" w:rsidR="006328C2" w:rsidRPr="00C60A4F" w:rsidRDefault="006328C2" w:rsidP="006328C2">
      <w:pPr>
        <w:jc w:val="both"/>
        <w:rPr>
          <w:rFonts w:ascii="Aptos" w:hAnsi="Aptos"/>
          <w:color w:val="4472C4" w:themeColor="accent1"/>
          <w:sz w:val="24"/>
          <w:szCs w:val="24"/>
        </w:rPr>
      </w:pPr>
      <w:r w:rsidRPr="00C60A4F">
        <w:rPr>
          <w:rFonts w:ascii="Aptos" w:hAnsi="Aptos"/>
          <w:sz w:val="24"/>
          <w:szCs w:val="24"/>
        </w:rPr>
        <w:t xml:space="preserve">Under its recruiting process, existing job descriptions/personal specifications would be reviewed (and annually thereon) and a non-discriminatory advert, avoiding any gender, age or culturally specific language would be placed, including a statement of commitment in line with its </w:t>
      </w:r>
      <w:r w:rsidRPr="00C60A4F">
        <w:rPr>
          <w:rFonts w:ascii="Aptos" w:hAnsi="Aptos"/>
          <w:i/>
          <w:iCs/>
          <w:color w:val="4472C4" w:themeColor="accent1"/>
          <w:sz w:val="24"/>
          <w:szCs w:val="24"/>
        </w:rPr>
        <w:t>equal opportunities policy</w:t>
      </w:r>
      <w:r w:rsidRPr="00C60A4F">
        <w:rPr>
          <w:rFonts w:ascii="Aptos" w:hAnsi="Aptos"/>
          <w:sz w:val="24"/>
          <w:szCs w:val="24"/>
        </w:rPr>
        <w:t xml:space="preserve">, welcoming applications from all sections of the community. The advert would be placed in </w:t>
      </w:r>
      <w:r w:rsidRPr="00C60A4F">
        <w:rPr>
          <w:rFonts w:ascii="Aptos" w:hAnsi="Aptos"/>
          <w:color w:val="4472C4" w:themeColor="accent1"/>
          <w:sz w:val="24"/>
          <w:szCs w:val="24"/>
        </w:rPr>
        <w:t xml:space="preserve">local newspapers, DALC, NALC and SLCC publications, parish newsletters, parish noticeboards, and website. </w:t>
      </w:r>
    </w:p>
    <w:p w14:paraId="42F45044" w14:textId="77777777" w:rsidR="006328C2" w:rsidRPr="00C60A4F" w:rsidRDefault="006328C2" w:rsidP="006328C2">
      <w:pPr>
        <w:jc w:val="both"/>
        <w:rPr>
          <w:rFonts w:ascii="Aptos" w:hAnsi="Aptos"/>
          <w:sz w:val="24"/>
          <w:szCs w:val="24"/>
        </w:rPr>
      </w:pPr>
      <w:r w:rsidRPr="00C60A4F">
        <w:rPr>
          <w:rFonts w:ascii="Aptos" w:hAnsi="Aptos"/>
          <w:sz w:val="24"/>
          <w:szCs w:val="24"/>
        </w:rPr>
        <w:t xml:space="preserve">The application form would enquire whether the applicant has been convicted of a criminal offence and if so, to give details. The Council would check an applicant’s entitlement to work in the UK as part of the selection process, as under </w:t>
      </w:r>
      <w:r w:rsidRPr="00C60A4F">
        <w:rPr>
          <w:rFonts w:ascii="Aptos" w:hAnsi="Aptos"/>
          <w:color w:val="4472C4" w:themeColor="accent1"/>
          <w:sz w:val="24"/>
          <w:szCs w:val="24"/>
        </w:rPr>
        <w:t xml:space="preserve">the </w:t>
      </w:r>
      <w:r w:rsidRPr="00C60A4F">
        <w:rPr>
          <w:rFonts w:ascii="Aptos" w:hAnsi="Aptos"/>
          <w:i/>
          <w:iCs/>
          <w:color w:val="4472C4" w:themeColor="accent1"/>
          <w:sz w:val="24"/>
          <w:szCs w:val="24"/>
        </w:rPr>
        <w:t>Immigration, Asylum and Nationality Act 2006</w:t>
      </w:r>
      <w:r w:rsidRPr="00C60A4F">
        <w:rPr>
          <w:rFonts w:ascii="Aptos" w:hAnsi="Aptos"/>
          <w:i/>
          <w:iCs/>
          <w:sz w:val="24"/>
          <w:szCs w:val="24"/>
        </w:rPr>
        <w:t xml:space="preserve"> </w:t>
      </w:r>
      <w:r w:rsidRPr="00C60A4F">
        <w:rPr>
          <w:rFonts w:ascii="Aptos" w:hAnsi="Aptos"/>
          <w:sz w:val="24"/>
          <w:szCs w:val="24"/>
        </w:rPr>
        <w:t xml:space="preserve">it is a criminal offence to employ a person who does not have permission to work in the United Kingdom. </w:t>
      </w:r>
    </w:p>
    <w:p w14:paraId="31B80A22" w14:textId="77777777" w:rsidR="006328C2" w:rsidRPr="00C60A4F" w:rsidRDefault="006328C2" w:rsidP="006328C2">
      <w:pPr>
        <w:jc w:val="both"/>
        <w:rPr>
          <w:rFonts w:ascii="Aptos" w:hAnsi="Aptos"/>
          <w:sz w:val="24"/>
          <w:szCs w:val="24"/>
        </w:rPr>
      </w:pPr>
      <w:r w:rsidRPr="00C60A4F">
        <w:rPr>
          <w:rFonts w:ascii="Aptos" w:hAnsi="Aptos"/>
          <w:sz w:val="24"/>
          <w:szCs w:val="24"/>
        </w:rPr>
        <w:t xml:space="preserve">During interviews, the council would ensure candidate(s) were comfortable and at ease, with wheelchair access in place. Panel members would introduce themselves, asking a standard set of agreed questions to avoid potentially discriminatory questions. Records relating to the recruitment process would be kept in case a candidate brings an employment tribunal claim. Under our </w:t>
      </w:r>
      <w:r w:rsidRPr="00C60A4F">
        <w:rPr>
          <w:rFonts w:ascii="Aptos" w:hAnsi="Aptos"/>
          <w:i/>
          <w:iCs/>
          <w:color w:val="4472C4" w:themeColor="accent1"/>
          <w:sz w:val="24"/>
          <w:szCs w:val="24"/>
        </w:rPr>
        <w:t>Recruitment Policy</w:t>
      </w:r>
      <w:r w:rsidRPr="00C60A4F">
        <w:rPr>
          <w:rFonts w:ascii="Aptos" w:hAnsi="Aptos"/>
          <w:sz w:val="24"/>
          <w:szCs w:val="24"/>
        </w:rPr>
        <w:t xml:space="preserve">, Councillors would declare any interests as necessary. The selection process would display transparency. The council would issue 'Employment Contracts' to all employees. </w:t>
      </w:r>
    </w:p>
    <w:p w14:paraId="7C69947D" w14:textId="77777777" w:rsidR="006328C2" w:rsidRDefault="006328C2" w:rsidP="006328C2">
      <w:pPr>
        <w:jc w:val="both"/>
        <w:rPr>
          <w:rFonts w:ascii="Aptos" w:hAnsi="Aptos"/>
          <w:sz w:val="24"/>
          <w:szCs w:val="24"/>
        </w:rPr>
      </w:pPr>
      <w:r w:rsidRPr="00C60A4F">
        <w:rPr>
          <w:rFonts w:ascii="Aptos" w:hAnsi="Aptos"/>
          <w:sz w:val="24"/>
          <w:szCs w:val="24"/>
        </w:rPr>
        <w:t xml:space="preserve">Under the council's </w:t>
      </w:r>
      <w:r w:rsidRPr="00C60A4F">
        <w:rPr>
          <w:rFonts w:ascii="Aptos" w:hAnsi="Aptos"/>
          <w:i/>
          <w:iCs/>
          <w:color w:val="4472C4" w:themeColor="accent1"/>
          <w:sz w:val="24"/>
          <w:szCs w:val="24"/>
        </w:rPr>
        <w:t>Risk Management Policy</w:t>
      </w:r>
      <w:r w:rsidRPr="00C60A4F">
        <w:rPr>
          <w:rFonts w:ascii="Aptos" w:hAnsi="Aptos"/>
          <w:i/>
          <w:iCs/>
          <w:sz w:val="24"/>
          <w:szCs w:val="24"/>
        </w:rPr>
        <w:t xml:space="preserve">, </w:t>
      </w:r>
      <w:r w:rsidRPr="00C60A4F">
        <w:rPr>
          <w:rFonts w:ascii="Aptos" w:hAnsi="Aptos"/>
          <w:sz w:val="24"/>
          <w:szCs w:val="24"/>
        </w:rPr>
        <w:t xml:space="preserve">the Performance Management Process, states the clerk manages the caretakers, undertaking annual appraisals. </w:t>
      </w:r>
    </w:p>
    <w:p w14:paraId="79726CF4" w14:textId="77777777" w:rsidR="006328C2" w:rsidRDefault="006328C2" w:rsidP="006328C2">
      <w:pPr>
        <w:jc w:val="both"/>
        <w:rPr>
          <w:rFonts w:ascii="Aptos" w:hAnsi="Aptos"/>
          <w:sz w:val="24"/>
          <w:szCs w:val="24"/>
        </w:rPr>
      </w:pPr>
      <w:r w:rsidRPr="00C60A4F">
        <w:rPr>
          <w:rFonts w:ascii="Aptos" w:hAnsi="Aptos"/>
          <w:sz w:val="24"/>
          <w:szCs w:val="24"/>
        </w:rPr>
        <w:t xml:space="preserve">The chair and whole council acts as line manager to the Clerk and undertakes annual appraisals. Training needs will be identified under these annual appraisals. </w:t>
      </w:r>
    </w:p>
    <w:p w14:paraId="35CABC0F" w14:textId="77777777" w:rsidR="006328C2" w:rsidRDefault="006328C2" w:rsidP="006328C2">
      <w:pPr>
        <w:jc w:val="both"/>
        <w:rPr>
          <w:rFonts w:ascii="Aptos" w:hAnsi="Aptos"/>
          <w:sz w:val="24"/>
          <w:szCs w:val="24"/>
        </w:rPr>
      </w:pPr>
      <w:r w:rsidRPr="00C60A4F">
        <w:rPr>
          <w:rFonts w:ascii="Aptos" w:hAnsi="Aptos"/>
          <w:sz w:val="24"/>
          <w:szCs w:val="24"/>
        </w:rPr>
        <w:t>The c</w:t>
      </w:r>
      <w:r>
        <w:rPr>
          <w:rFonts w:ascii="Aptos" w:hAnsi="Aptos"/>
          <w:sz w:val="24"/>
          <w:szCs w:val="24"/>
        </w:rPr>
        <w:t>lerk</w:t>
      </w:r>
      <w:r w:rsidRPr="00C60A4F">
        <w:rPr>
          <w:rFonts w:ascii="Aptos" w:hAnsi="Aptos"/>
          <w:sz w:val="24"/>
          <w:szCs w:val="24"/>
        </w:rPr>
        <w:t xml:space="preserve"> acts as line manager to</w:t>
      </w:r>
      <w:r>
        <w:rPr>
          <w:rFonts w:ascii="Aptos" w:hAnsi="Aptos"/>
          <w:sz w:val="24"/>
          <w:szCs w:val="24"/>
        </w:rPr>
        <w:t>:</w:t>
      </w:r>
      <w:r w:rsidRPr="00C60A4F">
        <w:rPr>
          <w:rFonts w:ascii="Aptos" w:hAnsi="Aptos"/>
          <w:sz w:val="24"/>
          <w:szCs w:val="24"/>
        </w:rPr>
        <w:t xml:space="preserve"> </w:t>
      </w:r>
    </w:p>
    <w:p w14:paraId="3D9D692F" w14:textId="77777777" w:rsidR="006328C2" w:rsidRDefault="006328C2" w:rsidP="006328C2">
      <w:pPr>
        <w:spacing w:after="0"/>
        <w:jc w:val="both"/>
        <w:rPr>
          <w:rFonts w:ascii="Aptos" w:hAnsi="Aptos"/>
          <w:sz w:val="24"/>
          <w:szCs w:val="24"/>
        </w:rPr>
      </w:pPr>
      <w:r>
        <w:rPr>
          <w:rFonts w:ascii="Aptos" w:hAnsi="Aptos"/>
          <w:sz w:val="24"/>
          <w:szCs w:val="24"/>
        </w:rPr>
        <w:t>The Centre Manager</w:t>
      </w:r>
    </w:p>
    <w:p w14:paraId="5AD912D4" w14:textId="77777777" w:rsidR="006328C2" w:rsidRDefault="006328C2" w:rsidP="006328C2">
      <w:pPr>
        <w:spacing w:after="0"/>
        <w:jc w:val="both"/>
        <w:rPr>
          <w:rFonts w:ascii="Aptos" w:hAnsi="Aptos"/>
          <w:sz w:val="24"/>
          <w:szCs w:val="24"/>
        </w:rPr>
      </w:pPr>
      <w:r>
        <w:rPr>
          <w:rFonts w:ascii="Aptos" w:hAnsi="Aptos"/>
          <w:sz w:val="24"/>
          <w:szCs w:val="24"/>
        </w:rPr>
        <w:t>The Assistant Centre Manager</w:t>
      </w:r>
    </w:p>
    <w:p w14:paraId="54B4384A" w14:textId="77777777" w:rsidR="006328C2" w:rsidRDefault="006328C2" w:rsidP="006328C2">
      <w:pPr>
        <w:spacing w:after="0"/>
        <w:jc w:val="both"/>
        <w:rPr>
          <w:rFonts w:ascii="Aptos" w:hAnsi="Aptos"/>
          <w:sz w:val="24"/>
          <w:szCs w:val="24"/>
        </w:rPr>
      </w:pPr>
      <w:r>
        <w:rPr>
          <w:rFonts w:ascii="Aptos" w:hAnsi="Aptos"/>
          <w:sz w:val="24"/>
          <w:szCs w:val="24"/>
        </w:rPr>
        <w:t>The support Assistant</w:t>
      </w:r>
    </w:p>
    <w:p w14:paraId="20E05097" w14:textId="77777777" w:rsidR="006328C2" w:rsidRDefault="006328C2" w:rsidP="006328C2">
      <w:pPr>
        <w:spacing w:after="0"/>
        <w:jc w:val="both"/>
        <w:rPr>
          <w:rFonts w:ascii="Aptos" w:hAnsi="Aptos"/>
          <w:sz w:val="24"/>
          <w:szCs w:val="24"/>
        </w:rPr>
      </w:pPr>
      <w:r>
        <w:rPr>
          <w:rFonts w:ascii="Aptos" w:hAnsi="Aptos"/>
          <w:sz w:val="24"/>
          <w:szCs w:val="24"/>
        </w:rPr>
        <w:t>The lengths-man</w:t>
      </w:r>
    </w:p>
    <w:p w14:paraId="5880854C" w14:textId="77777777" w:rsidR="006328C2" w:rsidRDefault="006328C2" w:rsidP="006328C2">
      <w:pPr>
        <w:spacing w:after="0"/>
        <w:jc w:val="both"/>
        <w:rPr>
          <w:rFonts w:ascii="Aptos" w:hAnsi="Aptos"/>
          <w:sz w:val="24"/>
          <w:szCs w:val="24"/>
        </w:rPr>
      </w:pPr>
    </w:p>
    <w:p w14:paraId="2A271481" w14:textId="5CC0751B" w:rsidR="006328C2" w:rsidRDefault="006328C2" w:rsidP="00684B94">
      <w:pPr>
        <w:spacing w:after="0"/>
        <w:jc w:val="both"/>
        <w:rPr>
          <w:rFonts w:ascii="Aptos" w:hAnsi="Aptos"/>
          <w:sz w:val="24"/>
          <w:szCs w:val="24"/>
        </w:rPr>
      </w:pPr>
      <w:r w:rsidRPr="00C60A4F">
        <w:rPr>
          <w:rFonts w:ascii="Aptos" w:hAnsi="Aptos"/>
          <w:sz w:val="24"/>
          <w:szCs w:val="24"/>
        </w:rPr>
        <w:t xml:space="preserve">and </w:t>
      </w:r>
      <w:r>
        <w:rPr>
          <w:rFonts w:ascii="Aptos" w:hAnsi="Aptos"/>
          <w:sz w:val="24"/>
          <w:szCs w:val="24"/>
        </w:rPr>
        <w:t xml:space="preserve">will </w:t>
      </w:r>
      <w:r w:rsidRPr="00C60A4F">
        <w:rPr>
          <w:rFonts w:ascii="Aptos" w:hAnsi="Aptos"/>
          <w:sz w:val="24"/>
          <w:szCs w:val="24"/>
        </w:rPr>
        <w:t>undertake annual appraisals. Training needs will be identified under these annual appraisals.</w:t>
      </w:r>
    </w:p>
    <w:p w14:paraId="28700CB5" w14:textId="77777777" w:rsidR="00684B94" w:rsidRDefault="00684B94" w:rsidP="00684B94">
      <w:pPr>
        <w:spacing w:after="0"/>
        <w:jc w:val="both"/>
        <w:rPr>
          <w:rFonts w:ascii="Aptos" w:hAnsi="Aptos"/>
          <w:sz w:val="24"/>
          <w:szCs w:val="24"/>
        </w:rPr>
      </w:pPr>
    </w:p>
    <w:p w14:paraId="384A727A" w14:textId="77777777" w:rsidR="006328C2" w:rsidRPr="00C60A4F" w:rsidRDefault="006328C2" w:rsidP="006328C2">
      <w:pPr>
        <w:jc w:val="both"/>
        <w:rPr>
          <w:rFonts w:ascii="Aptos" w:hAnsi="Aptos"/>
          <w:sz w:val="24"/>
          <w:szCs w:val="24"/>
        </w:rPr>
      </w:pPr>
      <w:r w:rsidRPr="00C60A4F">
        <w:rPr>
          <w:rFonts w:ascii="Aptos" w:hAnsi="Aptos"/>
          <w:sz w:val="24"/>
          <w:szCs w:val="24"/>
        </w:rPr>
        <w:t xml:space="preserve">The Parish Council is an </w:t>
      </w:r>
      <w:r w:rsidRPr="00C60A4F">
        <w:rPr>
          <w:rFonts w:ascii="Aptos" w:hAnsi="Aptos"/>
          <w:color w:val="4472C4" w:themeColor="accent1"/>
          <w:sz w:val="24"/>
          <w:szCs w:val="24"/>
        </w:rPr>
        <w:t xml:space="preserve">equal opportunity employer </w:t>
      </w:r>
      <w:r w:rsidRPr="00C60A4F">
        <w:rPr>
          <w:rFonts w:ascii="Aptos" w:hAnsi="Aptos"/>
          <w:sz w:val="24"/>
          <w:szCs w:val="24"/>
        </w:rPr>
        <w:t xml:space="preserve">and applies a professional approach to recruitment. </w:t>
      </w:r>
    </w:p>
    <w:p w14:paraId="1B169574" w14:textId="77777777" w:rsidR="006328C2" w:rsidRPr="00C60A4F" w:rsidRDefault="006328C2" w:rsidP="006328C2">
      <w:pPr>
        <w:jc w:val="both"/>
        <w:rPr>
          <w:rFonts w:ascii="Aptos" w:hAnsi="Aptos"/>
          <w:sz w:val="24"/>
          <w:szCs w:val="24"/>
        </w:rPr>
      </w:pPr>
      <w:r w:rsidRPr="00C60A4F">
        <w:rPr>
          <w:rFonts w:ascii="Aptos" w:hAnsi="Aptos"/>
          <w:sz w:val="24"/>
          <w:szCs w:val="24"/>
        </w:rPr>
        <w:t xml:space="preserve">Councillors will be ineligible to take part in the recruitment process if applicants include relatives, near relatives, friends or associates of the Councillor. </w:t>
      </w:r>
    </w:p>
    <w:p w14:paraId="4C704288" w14:textId="77777777" w:rsidR="006328C2" w:rsidRPr="00C60A4F" w:rsidRDefault="006328C2" w:rsidP="006328C2">
      <w:pPr>
        <w:jc w:val="both"/>
        <w:rPr>
          <w:rFonts w:ascii="Aptos" w:hAnsi="Aptos"/>
          <w:color w:val="4472C4" w:themeColor="accent1"/>
          <w:sz w:val="24"/>
          <w:szCs w:val="24"/>
        </w:rPr>
      </w:pPr>
      <w:r w:rsidRPr="00C60A4F">
        <w:rPr>
          <w:rFonts w:ascii="Aptos" w:hAnsi="Aptos"/>
          <w:sz w:val="24"/>
          <w:szCs w:val="24"/>
        </w:rPr>
        <w:t xml:space="preserve">The Council will prepare a Job and Person Specification, advertisement, and Application form for approval by the full Council. The Council will recommend an appropriate salary and benefits range for approval by the full Council, after </w:t>
      </w:r>
      <w:r w:rsidRPr="00C60A4F">
        <w:rPr>
          <w:rFonts w:ascii="Aptos" w:hAnsi="Aptos"/>
          <w:color w:val="4472C4" w:themeColor="accent1"/>
          <w:sz w:val="24"/>
          <w:szCs w:val="24"/>
        </w:rPr>
        <w:t xml:space="preserve">taking due regard of guidance from the NALC. </w:t>
      </w:r>
    </w:p>
    <w:p w14:paraId="09B52883" w14:textId="77777777" w:rsidR="006328C2" w:rsidRDefault="006328C2" w:rsidP="006328C2">
      <w:pPr>
        <w:jc w:val="both"/>
        <w:rPr>
          <w:rFonts w:ascii="Aptos" w:hAnsi="Aptos"/>
          <w:sz w:val="24"/>
          <w:szCs w:val="24"/>
        </w:rPr>
      </w:pPr>
      <w:r w:rsidRPr="00C60A4F">
        <w:rPr>
          <w:rFonts w:ascii="Aptos" w:hAnsi="Aptos"/>
          <w:sz w:val="24"/>
          <w:szCs w:val="24"/>
        </w:rPr>
        <w:t xml:space="preserve">The vacancy will be advertised in the </w:t>
      </w:r>
      <w:r w:rsidRPr="00C60A4F">
        <w:rPr>
          <w:rFonts w:ascii="Aptos" w:hAnsi="Aptos"/>
          <w:color w:val="4472C4" w:themeColor="accent1"/>
          <w:sz w:val="24"/>
          <w:szCs w:val="24"/>
        </w:rPr>
        <w:t xml:space="preserve">public domain </w:t>
      </w:r>
      <w:r w:rsidRPr="00C60A4F">
        <w:rPr>
          <w:rFonts w:ascii="Aptos" w:hAnsi="Aptos"/>
          <w:sz w:val="24"/>
          <w:szCs w:val="24"/>
        </w:rPr>
        <w:t xml:space="preserve">using one or all of the following: </w:t>
      </w:r>
      <w:r>
        <w:rPr>
          <w:rFonts w:ascii="Aptos" w:hAnsi="Aptos"/>
          <w:sz w:val="24"/>
          <w:szCs w:val="24"/>
        </w:rPr>
        <w:t xml:space="preserve"> </w:t>
      </w:r>
    </w:p>
    <w:p w14:paraId="05DFD98C" w14:textId="77777777" w:rsidR="006328C2" w:rsidRPr="00F70DF2" w:rsidRDefault="006328C2" w:rsidP="006328C2">
      <w:pPr>
        <w:pStyle w:val="ListParagraph"/>
        <w:numPr>
          <w:ilvl w:val="0"/>
          <w:numId w:val="17"/>
        </w:numPr>
        <w:spacing w:after="0"/>
        <w:jc w:val="both"/>
        <w:rPr>
          <w:rFonts w:ascii="Aptos" w:hAnsi="Aptos"/>
          <w:color w:val="4472C4" w:themeColor="accent1"/>
          <w:sz w:val="24"/>
          <w:szCs w:val="24"/>
        </w:rPr>
      </w:pPr>
      <w:r w:rsidRPr="00F70DF2">
        <w:rPr>
          <w:rFonts w:ascii="Aptos" w:hAnsi="Aptos"/>
          <w:color w:val="4472C4" w:themeColor="accent1"/>
          <w:sz w:val="24"/>
          <w:szCs w:val="24"/>
        </w:rPr>
        <w:t>DALC</w:t>
      </w:r>
    </w:p>
    <w:p w14:paraId="77A98CEC" w14:textId="77777777" w:rsidR="006328C2" w:rsidRPr="00F70DF2" w:rsidRDefault="006328C2" w:rsidP="006328C2">
      <w:pPr>
        <w:pStyle w:val="ListParagraph"/>
        <w:numPr>
          <w:ilvl w:val="0"/>
          <w:numId w:val="17"/>
        </w:numPr>
        <w:spacing w:after="0"/>
        <w:jc w:val="both"/>
        <w:rPr>
          <w:rFonts w:ascii="Aptos" w:hAnsi="Aptos"/>
          <w:color w:val="4472C4" w:themeColor="accent1"/>
          <w:sz w:val="24"/>
          <w:szCs w:val="24"/>
        </w:rPr>
      </w:pPr>
      <w:r w:rsidRPr="00F70DF2">
        <w:rPr>
          <w:rFonts w:ascii="Aptos" w:hAnsi="Aptos"/>
          <w:color w:val="4472C4" w:themeColor="accent1"/>
          <w:sz w:val="24"/>
          <w:szCs w:val="24"/>
        </w:rPr>
        <w:t xml:space="preserve">NALC </w:t>
      </w:r>
    </w:p>
    <w:p w14:paraId="3E903B5C" w14:textId="77777777" w:rsidR="006328C2" w:rsidRPr="00F70DF2" w:rsidRDefault="006328C2" w:rsidP="006328C2">
      <w:pPr>
        <w:pStyle w:val="ListParagraph"/>
        <w:numPr>
          <w:ilvl w:val="0"/>
          <w:numId w:val="17"/>
        </w:numPr>
        <w:spacing w:after="0"/>
        <w:jc w:val="both"/>
        <w:rPr>
          <w:rFonts w:ascii="Aptos" w:hAnsi="Aptos"/>
          <w:color w:val="4472C4" w:themeColor="accent1"/>
          <w:sz w:val="24"/>
          <w:szCs w:val="24"/>
        </w:rPr>
      </w:pPr>
      <w:r w:rsidRPr="00F70DF2">
        <w:rPr>
          <w:rFonts w:ascii="Aptos" w:hAnsi="Aptos"/>
          <w:color w:val="4472C4" w:themeColor="accent1"/>
          <w:sz w:val="24"/>
          <w:szCs w:val="24"/>
        </w:rPr>
        <w:t xml:space="preserve">SLCC publications,  </w:t>
      </w:r>
    </w:p>
    <w:p w14:paraId="3E421B8D" w14:textId="77777777" w:rsidR="006328C2" w:rsidRPr="00C60A4F" w:rsidRDefault="006328C2" w:rsidP="006328C2">
      <w:pPr>
        <w:spacing w:after="0"/>
        <w:jc w:val="both"/>
        <w:rPr>
          <w:rFonts w:ascii="Aptos" w:hAnsi="Aptos"/>
          <w:color w:val="4472C4" w:themeColor="accent1"/>
          <w:sz w:val="24"/>
          <w:szCs w:val="24"/>
        </w:rPr>
      </w:pPr>
      <w:r w:rsidRPr="00C60A4F">
        <w:rPr>
          <w:rFonts w:ascii="Aptos" w:hAnsi="Aptos"/>
          <w:color w:val="4472C4" w:themeColor="accent1"/>
          <w:sz w:val="24"/>
          <w:szCs w:val="24"/>
        </w:rPr>
        <w:t xml:space="preserve">• </w:t>
      </w:r>
      <w:r>
        <w:rPr>
          <w:rFonts w:ascii="Aptos" w:hAnsi="Aptos"/>
          <w:color w:val="4472C4" w:themeColor="accent1"/>
          <w:sz w:val="24"/>
          <w:szCs w:val="24"/>
        </w:rPr>
        <w:t xml:space="preserve">    </w:t>
      </w:r>
      <w:r w:rsidRPr="00C60A4F">
        <w:rPr>
          <w:rFonts w:ascii="Aptos" w:hAnsi="Aptos"/>
          <w:color w:val="4472C4" w:themeColor="accent1"/>
          <w:sz w:val="24"/>
          <w:szCs w:val="24"/>
        </w:rPr>
        <w:t xml:space="preserve">Parish Council Notice Board </w:t>
      </w:r>
    </w:p>
    <w:p w14:paraId="0927D5FB" w14:textId="77777777" w:rsidR="006328C2" w:rsidRPr="00C60A4F" w:rsidRDefault="006328C2" w:rsidP="006328C2">
      <w:pPr>
        <w:spacing w:after="0"/>
        <w:jc w:val="both"/>
        <w:rPr>
          <w:rFonts w:ascii="Aptos" w:hAnsi="Aptos"/>
          <w:color w:val="4472C4" w:themeColor="accent1"/>
          <w:sz w:val="24"/>
          <w:szCs w:val="24"/>
        </w:rPr>
      </w:pPr>
      <w:r w:rsidRPr="00C60A4F">
        <w:rPr>
          <w:rFonts w:ascii="Aptos" w:hAnsi="Aptos"/>
          <w:color w:val="4472C4" w:themeColor="accent1"/>
          <w:sz w:val="24"/>
          <w:szCs w:val="24"/>
        </w:rPr>
        <w:t xml:space="preserve">• </w:t>
      </w:r>
      <w:r>
        <w:rPr>
          <w:rFonts w:ascii="Aptos" w:hAnsi="Aptos"/>
          <w:color w:val="4472C4" w:themeColor="accent1"/>
          <w:sz w:val="24"/>
          <w:szCs w:val="24"/>
        </w:rPr>
        <w:t xml:space="preserve">    </w:t>
      </w:r>
      <w:r w:rsidRPr="00C60A4F">
        <w:rPr>
          <w:rFonts w:ascii="Aptos" w:hAnsi="Aptos"/>
          <w:color w:val="4472C4" w:themeColor="accent1"/>
          <w:sz w:val="24"/>
          <w:szCs w:val="24"/>
        </w:rPr>
        <w:t xml:space="preserve">Parish Council Website </w:t>
      </w:r>
    </w:p>
    <w:p w14:paraId="5848A4EC" w14:textId="77777777" w:rsidR="006328C2" w:rsidRDefault="006328C2" w:rsidP="006328C2">
      <w:pPr>
        <w:spacing w:after="0"/>
        <w:jc w:val="both"/>
        <w:rPr>
          <w:rFonts w:ascii="Aptos" w:hAnsi="Aptos"/>
          <w:color w:val="4472C4" w:themeColor="accent1"/>
          <w:sz w:val="24"/>
          <w:szCs w:val="24"/>
        </w:rPr>
      </w:pPr>
      <w:r w:rsidRPr="00C60A4F">
        <w:rPr>
          <w:rFonts w:ascii="Aptos" w:hAnsi="Aptos"/>
          <w:color w:val="4472C4" w:themeColor="accent1"/>
          <w:sz w:val="24"/>
          <w:szCs w:val="24"/>
        </w:rPr>
        <w:t xml:space="preserve">• </w:t>
      </w:r>
      <w:r>
        <w:rPr>
          <w:rFonts w:ascii="Aptos" w:hAnsi="Aptos"/>
          <w:color w:val="4472C4" w:themeColor="accent1"/>
          <w:sz w:val="24"/>
          <w:szCs w:val="24"/>
        </w:rPr>
        <w:t xml:space="preserve">  </w:t>
      </w:r>
      <w:r w:rsidRPr="00C60A4F">
        <w:rPr>
          <w:rFonts w:ascii="Aptos" w:hAnsi="Aptos"/>
          <w:color w:val="4472C4" w:themeColor="accent1"/>
          <w:sz w:val="24"/>
          <w:szCs w:val="24"/>
        </w:rPr>
        <w:t xml:space="preserve">The Parish Newsletter </w:t>
      </w:r>
    </w:p>
    <w:p w14:paraId="75EBC80C" w14:textId="77777777" w:rsidR="006328C2" w:rsidRDefault="006328C2" w:rsidP="006328C2">
      <w:pPr>
        <w:spacing w:after="0"/>
        <w:jc w:val="both"/>
        <w:rPr>
          <w:rFonts w:ascii="Aptos" w:hAnsi="Aptos"/>
          <w:color w:val="4472C4" w:themeColor="accent1"/>
          <w:sz w:val="24"/>
          <w:szCs w:val="24"/>
        </w:rPr>
      </w:pPr>
    </w:p>
    <w:p w14:paraId="71667E26" w14:textId="77777777" w:rsidR="006328C2" w:rsidRPr="00F70DF2" w:rsidRDefault="006328C2" w:rsidP="006328C2">
      <w:pPr>
        <w:spacing w:after="0"/>
        <w:jc w:val="both"/>
        <w:rPr>
          <w:rFonts w:ascii="Aptos" w:hAnsi="Aptos"/>
          <w:color w:val="4472C4" w:themeColor="accent1"/>
          <w:sz w:val="24"/>
          <w:szCs w:val="24"/>
        </w:rPr>
      </w:pPr>
      <w:r>
        <w:rPr>
          <w:rFonts w:ascii="Aptos" w:hAnsi="Aptos"/>
          <w:color w:val="4472C4" w:themeColor="accent1"/>
          <w:sz w:val="24"/>
          <w:szCs w:val="24"/>
        </w:rPr>
        <w:t>A</w:t>
      </w:r>
      <w:r w:rsidRPr="00C60A4F">
        <w:rPr>
          <w:rFonts w:ascii="Aptos" w:hAnsi="Aptos"/>
          <w:color w:val="4472C4" w:themeColor="accent1"/>
          <w:sz w:val="24"/>
          <w:szCs w:val="24"/>
        </w:rPr>
        <w:t xml:space="preserve">ny other publication or location considered appropriate by Councillors </w:t>
      </w:r>
    </w:p>
    <w:p w14:paraId="04027982" w14:textId="77777777" w:rsidR="006328C2" w:rsidRPr="00C60A4F" w:rsidRDefault="006328C2" w:rsidP="006328C2">
      <w:pPr>
        <w:spacing w:after="0"/>
        <w:jc w:val="both"/>
        <w:rPr>
          <w:rFonts w:ascii="Aptos" w:hAnsi="Aptos"/>
          <w:sz w:val="24"/>
          <w:szCs w:val="24"/>
        </w:rPr>
      </w:pPr>
    </w:p>
    <w:p w14:paraId="6DFC33E2" w14:textId="77777777" w:rsidR="006328C2" w:rsidRPr="00C60A4F" w:rsidRDefault="006328C2" w:rsidP="006328C2">
      <w:pPr>
        <w:jc w:val="both"/>
        <w:rPr>
          <w:rFonts w:ascii="Aptos" w:hAnsi="Aptos"/>
          <w:sz w:val="24"/>
          <w:szCs w:val="24"/>
        </w:rPr>
      </w:pPr>
      <w:r w:rsidRPr="00C60A4F">
        <w:rPr>
          <w:rFonts w:ascii="Aptos" w:hAnsi="Aptos"/>
          <w:sz w:val="24"/>
          <w:szCs w:val="24"/>
        </w:rPr>
        <w:t xml:space="preserve">All candidates will be provided with the Job and Person Specification and required to </w:t>
      </w:r>
    </w:p>
    <w:p w14:paraId="7F5F6620" w14:textId="77777777" w:rsidR="006328C2" w:rsidRPr="00C60A4F" w:rsidRDefault="006328C2" w:rsidP="006328C2">
      <w:pPr>
        <w:jc w:val="both"/>
        <w:rPr>
          <w:rFonts w:ascii="Aptos" w:hAnsi="Aptos"/>
          <w:sz w:val="24"/>
          <w:szCs w:val="24"/>
        </w:rPr>
      </w:pPr>
      <w:r w:rsidRPr="00C60A4F">
        <w:rPr>
          <w:rFonts w:ascii="Aptos" w:hAnsi="Aptos"/>
          <w:sz w:val="24"/>
          <w:szCs w:val="24"/>
        </w:rPr>
        <w:t xml:space="preserve">complete the Application form; this must include the provision of references and curriculum vitae. The Council may reject candidates without interview, but the reasons for rejection must be recorded. </w:t>
      </w:r>
    </w:p>
    <w:p w14:paraId="09DDD1BD" w14:textId="77777777" w:rsidR="006328C2" w:rsidRPr="00C60A4F" w:rsidRDefault="006328C2" w:rsidP="006328C2">
      <w:pPr>
        <w:jc w:val="both"/>
        <w:rPr>
          <w:rFonts w:ascii="Aptos" w:hAnsi="Aptos"/>
          <w:sz w:val="24"/>
          <w:szCs w:val="24"/>
        </w:rPr>
      </w:pPr>
      <w:r w:rsidRPr="00C60A4F">
        <w:rPr>
          <w:rFonts w:ascii="Aptos" w:hAnsi="Aptos"/>
          <w:sz w:val="24"/>
          <w:szCs w:val="24"/>
        </w:rPr>
        <w:t xml:space="preserve">The Council will interview the selected or short-listed candidates, and prepare written notes of the interview. The Council will make a decision on the basis of a majority vote. </w:t>
      </w:r>
    </w:p>
    <w:p w14:paraId="1DC3F9BB" w14:textId="77777777" w:rsidR="006328C2" w:rsidRPr="00C60A4F" w:rsidRDefault="006328C2" w:rsidP="006328C2">
      <w:pPr>
        <w:jc w:val="both"/>
        <w:rPr>
          <w:rFonts w:ascii="Aptos" w:hAnsi="Aptos"/>
          <w:color w:val="4472C4" w:themeColor="accent1"/>
          <w:sz w:val="24"/>
          <w:szCs w:val="24"/>
        </w:rPr>
      </w:pPr>
      <w:r w:rsidRPr="00C60A4F">
        <w:rPr>
          <w:rFonts w:ascii="Aptos" w:hAnsi="Aptos"/>
          <w:sz w:val="24"/>
          <w:szCs w:val="24"/>
        </w:rPr>
        <w:t xml:space="preserve">The council will prepare a </w:t>
      </w:r>
      <w:r w:rsidRPr="00C60A4F">
        <w:rPr>
          <w:rFonts w:ascii="Aptos" w:hAnsi="Aptos"/>
          <w:color w:val="4472C4" w:themeColor="accent1"/>
          <w:sz w:val="24"/>
          <w:szCs w:val="24"/>
        </w:rPr>
        <w:t xml:space="preserve">Contract of Employment (in accordance with English Law) after taking due regard of advice from NALC. </w:t>
      </w:r>
    </w:p>
    <w:p w14:paraId="02504C03" w14:textId="77777777" w:rsidR="006328C2" w:rsidRPr="00C60A4F" w:rsidRDefault="006328C2" w:rsidP="006328C2">
      <w:pPr>
        <w:jc w:val="both"/>
        <w:rPr>
          <w:rFonts w:ascii="Aptos" w:hAnsi="Aptos"/>
          <w:sz w:val="24"/>
          <w:szCs w:val="24"/>
        </w:rPr>
      </w:pPr>
      <w:r w:rsidRPr="00C60A4F">
        <w:rPr>
          <w:rFonts w:ascii="Aptos" w:hAnsi="Aptos"/>
          <w:sz w:val="24"/>
          <w:szCs w:val="24"/>
        </w:rPr>
        <w:t xml:space="preserve">The Council will determine whether an offer should be made to the successful candidate but such offer shall be subject to the receipt of satisfactory references. The Council will approve the proposed Contract of Employment. </w:t>
      </w:r>
    </w:p>
    <w:p w14:paraId="5D80B0BB" w14:textId="77777777" w:rsidR="006328C2" w:rsidRDefault="006328C2" w:rsidP="006328C2">
      <w:pPr>
        <w:jc w:val="both"/>
        <w:rPr>
          <w:rFonts w:ascii="Aptos" w:hAnsi="Aptos"/>
          <w:sz w:val="24"/>
          <w:szCs w:val="24"/>
        </w:rPr>
      </w:pPr>
      <w:r w:rsidRPr="00C60A4F">
        <w:rPr>
          <w:rFonts w:ascii="Aptos" w:hAnsi="Aptos"/>
          <w:sz w:val="24"/>
          <w:szCs w:val="24"/>
        </w:rPr>
        <w:t xml:space="preserve">Successful applicants will be provided with a Contract of Employment, such contract to provide for an </w:t>
      </w:r>
      <w:r w:rsidRPr="00C60A4F">
        <w:rPr>
          <w:rFonts w:ascii="Aptos" w:hAnsi="Aptos"/>
          <w:color w:val="4472C4" w:themeColor="accent1"/>
          <w:sz w:val="24"/>
          <w:szCs w:val="24"/>
        </w:rPr>
        <w:t xml:space="preserve">initial trial period of </w:t>
      </w:r>
      <w:r w:rsidRPr="00A914FD">
        <w:rPr>
          <w:rFonts w:ascii="Aptos" w:hAnsi="Aptos"/>
          <w:color w:val="4472C4" w:themeColor="accent1"/>
          <w:sz w:val="24"/>
          <w:szCs w:val="24"/>
        </w:rPr>
        <w:t>6</w:t>
      </w:r>
      <w:r w:rsidRPr="00C60A4F">
        <w:rPr>
          <w:rFonts w:ascii="Aptos" w:hAnsi="Aptos"/>
          <w:color w:val="4472C4" w:themeColor="accent1"/>
          <w:sz w:val="24"/>
          <w:szCs w:val="24"/>
        </w:rPr>
        <w:t xml:space="preserve"> months</w:t>
      </w:r>
      <w:r w:rsidRPr="00C60A4F">
        <w:rPr>
          <w:rFonts w:ascii="Aptos" w:hAnsi="Aptos"/>
          <w:sz w:val="24"/>
          <w:szCs w:val="24"/>
        </w:rPr>
        <w:t xml:space="preserve">, </w:t>
      </w:r>
      <w:r>
        <w:rPr>
          <w:rFonts w:ascii="Aptos" w:hAnsi="Aptos"/>
          <w:sz w:val="24"/>
          <w:szCs w:val="24"/>
        </w:rPr>
        <w:t xml:space="preserve">(unless not deemed necessary), </w:t>
      </w:r>
      <w:r w:rsidRPr="00C60A4F">
        <w:rPr>
          <w:rFonts w:ascii="Aptos" w:hAnsi="Aptos"/>
          <w:sz w:val="24"/>
          <w:szCs w:val="24"/>
        </w:rPr>
        <w:t xml:space="preserve">after which there will be an annual review and appraisal. </w:t>
      </w:r>
      <w:r>
        <w:rPr>
          <w:rFonts w:ascii="Aptos" w:hAnsi="Aptos"/>
          <w:sz w:val="24"/>
          <w:szCs w:val="24"/>
        </w:rPr>
        <w:t xml:space="preserve"> </w:t>
      </w:r>
    </w:p>
    <w:p w14:paraId="6115586D" w14:textId="77777777" w:rsidR="00C20F3F" w:rsidRDefault="00C20F3F" w:rsidP="006328C2">
      <w:pPr>
        <w:jc w:val="both"/>
        <w:rPr>
          <w:rFonts w:ascii="Aptos" w:hAnsi="Aptos"/>
          <w:sz w:val="24"/>
          <w:szCs w:val="24"/>
        </w:rPr>
      </w:pPr>
    </w:p>
    <w:p w14:paraId="0AC2EE2E" w14:textId="77777777" w:rsidR="00004BEA" w:rsidRDefault="00004BEA" w:rsidP="00004BEA">
      <w:pPr>
        <w:rPr>
          <w:rFonts w:ascii="Aptos" w:hAnsi="Aptos"/>
          <w:b/>
          <w:bCs/>
          <w:color w:val="538135" w:themeColor="accent6" w:themeShade="BF"/>
          <w:sz w:val="28"/>
          <w:szCs w:val="28"/>
        </w:rPr>
      </w:pPr>
    </w:p>
    <w:p w14:paraId="4A51046B" w14:textId="77777777" w:rsidR="00004BEA" w:rsidRDefault="00004BEA" w:rsidP="00004BEA">
      <w:pPr>
        <w:rPr>
          <w:rFonts w:ascii="Aptos" w:hAnsi="Aptos"/>
          <w:b/>
          <w:bCs/>
          <w:color w:val="538135" w:themeColor="accent6" w:themeShade="BF"/>
          <w:sz w:val="28"/>
          <w:szCs w:val="28"/>
        </w:rPr>
      </w:pPr>
    </w:p>
    <w:p w14:paraId="62A2E2B8" w14:textId="77777777" w:rsidR="00004BEA" w:rsidRDefault="00004BEA" w:rsidP="00004BEA">
      <w:pPr>
        <w:rPr>
          <w:rFonts w:ascii="Aptos" w:hAnsi="Aptos"/>
          <w:b/>
          <w:bCs/>
          <w:color w:val="538135" w:themeColor="accent6" w:themeShade="BF"/>
          <w:sz w:val="28"/>
          <w:szCs w:val="28"/>
        </w:rPr>
      </w:pPr>
    </w:p>
    <w:p w14:paraId="4DCEC8E1" w14:textId="77777777" w:rsidR="00004BEA" w:rsidRDefault="00004BEA" w:rsidP="00004BEA">
      <w:pPr>
        <w:rPr>
          <w:rFonts w:ascii="Aptos" w:hAnsi="Aptos"/>
          <w:b/>
          <w:bCs/>
          <w:color w:val="538135" w:themeColor="accent6" w:themeShade="BF"/>
          <w:sz w:val="28"/>
          <w:szCs w:val="28"/>
        </w:rPr>
      </w:pPr>
    </w:p>
    <w:p w14:paraId="5C82C0DA" w14:textId="77777777" w:rsidR="00004BEA" w:rsidRDefault="00004BEA" w:rsidP="00004BEA">
      <w:pPr>
        <w:rPr>
          <w:rFonts w:ascii="Aptos" w:hAnsi="Aptos"/>
          <w:b/>
          <w:bCs/>
          <w:color w:val="538135" w:themeColor="accent6" w:themeShade="BF"/>
          <w:sz w:val="28"/>
          <w:szCs w:val="28"/>
        </w:rPr>
      </w:pPr>
    </w:p>
    <w:p w14:paraId="2878E807" w14:textId="77777777" w:rsidR="00004BEA" w:rsidRDefault="00004BEA" w:rsidP="00004BEA">
      <w:pPr>
        <w:rPr>
          <w:rFonts w:ascii="Aptos" w:hAnsi="Aptos"/>
          <w:b/>
          <w:bCs/>
          <w:color w:val="538135" w:themeColor="accent6" w:themeShade="BF"/>
          <w:sz w:val="28"/>
          <w:szCs w:val="28"/>
        </w:rPr>
      </w:pPr>
    </w:p>
    <w:p w14:paraId="1E51DC01" w14:textId="77777777" w:rsidR="00004BEA" w:rsidRDefault="00004BEA" w:rsidP="00004BEA">
      <w:pPr>
        <w:rPr>
          <w:rFonts w:ascii="Aptos" w:hAnsi="Aptos"/>
          <w:b/>
          <w:bCs/>
          <w:color w:val="538135" w:themeColor="accent6" w:themeShade="BF"/>
          <w:sz w:val="28"/>
          <w:szCs w:val="28"/>
        </w:rPr>
      </w:pPr>
    </w:p>
    <w:p w14:paraId="3B99B9EE" w14:textId="77777777" w:rsidR="00004BEA" w:rsidRDefault="00004BEA" w:rsidP="00004BEA">
      <w:pPr>
        <w:rPr>
          <w:rFonts w:ascii="Aptos" w:hAnsi="Aptos"/>
          <w:b/>
          <w:bCs/>
          <w:color w:val="538135" w:themeColor="accent6" w:themeShade="BF"/>
          <w:sz w:val="28"/>
          <w:szCs w:val="28"/>
        </w:rPr>
      </w:pPr>
    </w:p>
    <w:p w14:paraId="7DE2A44C" w14:textId="77777777" w:rsidR="00004BEA" w:rsidRDefault="00004BEA" w:rsidP="00004BEA">
      <w:pPr>
        <w:rPr>
          <w:rFonts w:ascii="Aptos" w:hAnsi="Aptos"/>
          <w:b/>
          <w:bCs/>
          <w:color w:val="538135" w:themeColor="accent6" w:themeShade="BF"/>
          <w:sz w:val="28"/>
          <w:szCs w:val="28"/>
        </w:rPr>
      </w:pPr>
    </w:p>
    <w:p w14:paraId="02A29EFD" w14:textId="77777777" w:rsidR="00004BEA" w:rsidRDefault="00004BEA" w:rsidP="00004BEA">
      <w:pPr>
        <w:rPr>
          <w:rFonts w:ascii="Aptos" w:hAnsi="Aptos"/>
          <w:b/>
          <w:bCs/>
          <w:color w:val="538135" w:themeColor="accent6" w:themeShade="BF"/>
          <w:sz w:val="28"/>
          <w:szCs w:val="28"/>
        </w:rPr>
      </w:pPr>
    </w:p>
    <w:p w14:paraId="534D68FD" w14:textId="77777777" w:rsidR="00684B94" w:rsidRDefault="00684B94" w:rsidP="00004BEA">
      <w:pPr>
        <w:rPr>
          <w:rFonts w:ascii="Aptos" w:hAnsi="Aptos"/>
          <w:b/>
          <w:bCs/>
          <w:color w:val="538135" w:themeColor="accent6" w:themeShade="BF"/>
          <w:sz w:val="28"/>
          <w:szCs w:val="28"/>
        </w:rPr>
      </w:pPr>
      <w:r w:rsidRPr="005D346F">
        <w:rPr>
          <w:rFonts w:ascii="Aptos" w:hAnsi="Aptos"/>
          <w:noProof/>
          <w:color w:val="538135" w:themeColor="accent6" w:themeShade="BF"/>
          <w:sz w:val="32"/>
          <w:szCs w:val="32"/>
        </w:rPr>
        <w:drawing>
          <wp:anchor distT="0" distB="0" distL="114300" distR="114300" simplePos="0" relativeHeight="251708416" behindDoc="1" locked="0" layoutInCell="1" allowOverlap="1" wp14:anchorId="0F5B6499" wp14:editId="59843CDE">
            <wp:simplePos x="0" y="0"/>
            <wp:positionH relativeFrom="column">
              <wp:posOffset>4341802</wp:posOffset>
            </wp:positionH>
            <wp:positionV relativeFrom="paragraph">
              <wp:posOffset>475</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1033355328" name="Picture 103335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r w:rsidR="00055421" w:rsidRPr="00A57F3F">
        <w:rPr>
          <w:rFonts w:ascii="Aptos" w:hAnsi="Aptos"/>
          <w:b/>
          <w:bCs/>
          <w:color w:val="538135" w:themeColor="accent6" w:themeShade="BF"/>
          <w:sz w:val="28"/>
          <w:szCs w:val="28"/>
        </w:rPr>
        <w:t>Training and Development</w:t>
      </w:r>
      <w:r w:rsidR="00055421" w:rsidRPr="00B94F3B">
        <w:rPr>
          <w:rFonts w:ascii="Aptos" w:hAnsi="Aptos"/>
          <w:b/>
          <w:bCs/>
          <w:color w:val="538135" w:themeColor="accent6" w:themeShade="BF"/>
          <w:sz w:val="28"/>
          <w:szCs w:val="28"/>
        </w:rPr>
        <w:t xml:space="preserve"> Policy</w:t>
      </w:r>
      <w:r>
        <w:rPr>
          <w:rFonts w:ascii="Aptos" w:hAnsi="Aptos"/>
          <w:b/>
          <w:bCs/>
          <w:color w:val="538135" w:themeColor="accent6" w:themeShade="BF"/>
          <w:sz w:val="28"/>
          <w:szCs w:val="28"/>
        </w:rPr>
        <w:t xml:space="preserve"> </w:t>
      </w:r>
    </w:p>
    <w:p w14:paraId="505FA283" w14:textId="027EBE0B" w:rsidR="00055421" w:rsidRPr="00004BEA" w:rsidRDefault="00684B94" w:rsidP="00004BEA">
      <w:pPr>
        <w:rPr>
          <w:rFonts w:ascii="Aptos" w:hAnsi="Aptos"/>
          <w:sz w:val="28"/>
          <w:szCs w:val="28"/>
        </w:rPr>
      </w:pPr>
      <w:r>
        <w:rPr>
          <w:rFonts w:ascii="Aptos" w:hAnsi="Aptos"/>
          <w:b/>
          <w:bCs/>
          <w:color w:val="538135" w:themeColor="accent6" w:themeShade="BF"/>
          <w:sz w:val="28"/>
          <w:szCs w:val="28"/>
        </w:rPr>
        <w:t xml:space="preserve">(Staff and Members) </w:t>
      </w:r>
    </w:p>
    <w:p w14:paraId="7FEA6250" w14:textId="77777777" w:rsidR="00055421" w:rsidRPr="00A57F3F" w:rsidRDefault="00055421" w:rsidP="00055421">
      <w:pPr>
        <w:jc w:val="both"/>
        <w:rPr>
          <w:rFonts w:ascii="Aptos" w:hAnsi="Aptos"/>
          <w:sz w:val="24"/>
          <w:szCs w:val="24"/>
        </w:rPr>
      </w:pPr>
      <w:r>
        <w:rPr>
          <w:rFonts w:ascii="Aptos" w:hAnsi="Aptos"/>
          <w:sz w:val="24"/>
          <w:szCs w:val="24"/>
        </w:rPr>
        <w:t>Glapwell</w:t>
      </w:r>
      <w:r w:rsidRPr="00A57F3F">
        <w:rPr>
          <w:rFonts w:ascii="Aptos" w:hAnsi="Aptos"/>
          <w:sz w:val="24"/>
          <w:szCs w:val="24"/>
        </w:rPr>
        <w:t xml:space="preserve"> Parish Council is committed to ensuring that all its councillors and staff are properly trained to enable the council to deliver services to the public in order to make </w:t>
      </w:r>
      <w:r>
        <w:rPr>
          <w:rFonts w:ascii="Aptos" w:hAnsi="Aptos"/>
          <w:sz w:val="24"/>
          <w:szCs w:val="24"/>
        </w:rPr>
        <w:t>Glapwell</w:t>
      </w:r>
      <w:r w:rsidRPr="00A57F3F">
        <w:rPr>
          <w:rFonts w:ascii="Aptos" w:hAnsi="Aptos"/>
          <w:sz w:val="24"/>
          <w:szCs w:val="24"/>
        </w:rPr>
        <w:t xml:space="preserve"> a better place to live, work and visit. The council recognises that by promoting best practice through means of training and development, councillors and staff will be better equipped to undertake their duties in order to deliver these objectives. As elected officials the council values the time given by its councillors to their community. This policy is aimed at maximising the rewards from that time, ensuring that its councillors understand and enjoy the role they undertake and are properly equipped for it. As a corporate body, with specific powers and duties, under law it is essential that all councillors and staff are provided with adequate and relevant training and kept up to date with all new legislation. </w:t>
      </w:r>
    </w:p>
    <w:p w14:paraId="5DCA9863" w14:textId="77777777" w:rsidR="00055421" w:rsidRPr="00A57F3F" w:rsidRDefault="00055421" w:rsidP="00055421">
      <w:pPr>
        <w:jc w:val="both"/>
        <w:rPr>
          <w:rFonts w:ascii="Aptos" w:hAnsi="Aptos"/>
          <w:sz w:val="24"/>
          <w:szCs w:val="24"/>
        </w:rPr>
      </w:pPr>
      <w:r w:rsidRPr="0075032F">
        <w:rPr>
          <w:rFonts w:ascii="Aptos" w:hAnsi="Aptos"/>
          <w:b/>
          <w:bCs/>
          <w:color w:val="538135" w:themeColor="accent6" w:themeShade="BF"/>
          <w:sz w:val="24"/>
          <w:szCs w:val="24"/>
        </w:rPr>
        <w:t>Glapwell</w:t>
      </w:r>
      <w:r w:rsidRPr="00A57F3F">
        <w:rPr>
          <w:rFonts w:ascii="Aptos" w:hAnsi="Aptos"/>
          <w:b/>
          <w:bCs/>
          <w:color w:val="538135" w:themeColor="accent6" w:themeShade="BF"/>
          <w:sz w:val="24"/>
          <w:szCs w:val="24"/>
        </w:rPr>
        <w:t xml:space="preserve"> Parish Council will</w:t>
      </w:r>
      <w:r w:rsidRPr="00A57F3F">
        <w:rPr>
          <w:rFonts w:ascii="Aptos" w:hAnsi="Aptos"/>
          <w:color w:val="538135" w:themeColor="accent6" w:themeShade="BF"/>
          <w:sz w:val="24"/>
          <w:szCs w:val="24"/>
        </w:rPr>
        <w:t xml:space="preserve">: - </w:t>
      </w:r>
    </w:p>
    <w:p w14:paraId="4044FB96" w14:textId="77777777" w:rsidR="00055421" w:rsidRPr="0075032F" w:rsidRDefault="00055421" w:rsidP="00055421">
      <w:pPr>
        <w:pStyle w:val="ListParagraph"/>
        <w:numPr>
          <w:ilvl w:val="0"/>
          <w:numId w:val="20"/>
        </w:numPr>
        <w:jc w:val="both"/>
        <w:rPr>
          <w:rFonts w:ascii="Aptos" w:hAnsi="Aptos"/>
          <w:sz w:val="24"/>
          <w:szCs w:val="24"/>
        </w:rPr>
      </w:pPr>
      <w:r w:rsidRPr="0075032F">
        <w:rPr>
          <w:rFonts w:ascii="Aptos" w:hAnsi="Aptos"/>
          <w:sz w:val="24"/>
          <w:szCs w:val="24"/>
        </w:rPr>
        <w:t xml:space="preserve">Provide contracts of employment and job descriptions to its staff which will include details of the council’s commitment to training. </w:t>
      </w:r>
    </w:p>
    <w:p w14:paraId="3174795E" w14:textId="77777777" w:rsidR="00055421" w:rsidRPr="0075032F" w:rsidRDefault="00055421" w:rsidP="00055421">
      <w:pPr>
        <w:pStyle w:val="ListParagraph"/>
        <w:numPr>
          <w:ilvl w:val="0"/>
          <w:numId w:val="20"/>
        </w:numPr>
        <w:jc w:val="both"/>
        <w:rPr>
          <w:rFonts w:ascii="Aptos" w:hAnsi="Aptos"/>
          <w:sz w:val="24"/>
          <w:szCs w:val="24"/>
        </w:rPr>
      </w:pPr>
      <w:r w:rsidRPr="0075032F">
        <w:rPr>
          <w:rFonts w:ascii="Aptos" w:hAnsi="Aptos"/>
          <w:sz w:val="24"/>
          <w:szCs w:val="24"/>
        </w:rPr>
        <w:t xml:space="preserve">Identify training needs for its staff by way of a staff appraisal once a year. </w:t>
      </w:r>
    </w:p>
    <w:p w14:paraId="5C60D6C0" w14:textId="77777777" w:rsidR="00055421" w:rsidRPr="0075032F" w:rsidRDefault="00055421" w:rsidP="00055421">
      <w:pPr>
        <w:pStyle w:val="ListParagraph"/>
        <w:numPr>
          <w:ilvl w:val="0"/>
          <w:numId w:val="20"/>
        </w:numPr>
        <w:jc w:val="both"/>
        <w:rPr>
          <w:rFonts w:ascii="Aptos" w:hAnsi="Aptos"/>
          <w:sz w:val="24"/>
          <w:szCs w:val="24"/>
        </w:rPr>
      </w:pPr>
      <w:r w:rsidRPr="0075032F">
        <w:rPr>
          <w:rFonts w:ascii="Aptos" w:hAnsi="Aptos"/>
          <w:sz w:val="24"/>
          <w:szCs w:val="24"/>
        </w:rPr>
        <w:t xml:space="preserve">Identify training needs in relation to the council’s objectives and specific needs of the individual via induction programmes, appraisals, one to ones, formal and informal discussion, questionnaires and any other means deemed appropriate. Any training &amp; development opportunities to be investigated by the clerk and presented to the full council. </w:t>
      </w:r>
    </w:p>
    <w:p w14:paraId="0A1B6828" w14:textId="77777777" w:rsidR="00055421" w:rsidRPr="0075032F" w:rsidRDefault="00055421" w:rsidP="00055421">
      <w:pPr>
        <w:pStyle w:val="ListParagraph"/>
        <w:numPr>
          <w:ilvl w:val="0"/>
          <w:numId w:val="20"/>
        </w:numPr>
        <w:jc w:val="both"/>
        <w:rPr>
          <w:rFonts w:ascii="Aptos" w:hAnsi="Aptos"/>
          <w:sz w:val="24"/>
          <w:szCs w:val="24"/>
        </w:rPr>
      </w:pPr>
      <w:r w:rsidRPr="0075032F">
        <w:rPr>
          <w:rFonts w:ascii="Aptos" w:hAnsi="Aptos"/>
          <w:sz w:val="24"/>
          <w:szCs w:val="24"/>
        </w:rPr>
        <w:t xml:space="preserve">Evaluate the effectiveness of the training by means of appraisals, one to ones and formal and informal discussion. </w:t>
      </w:r>
    </w:p>
    <w:p w14:paraId="5877894B" w14:textId="77777777" w:rsidR="00055421" w:rsidRPr="0075032F" w:rsidRDefault="00055421" w:rsidP="00055421">
      <w:pPr>
        <w:pStyle w:val="ListParagraph"/>
        <w:numPr>
          <w:ilvl w:val="0"/>
          <w:numId w:val="20"/>
        </w:numPr>
        <w:jc w:val="both"/>
        <w:rPr>
          <w:rFonts w:ascii="Aptos" w:hAnsi="Aptos"/>
          <w:sz w:val="24"/>
          <w:szCs w:val="24"/>
        </w:rPr>
      </w:pPr>
      <w:r w:rsidRPr="0075032F">
        <w:rPr>
          <w:rFonts w:ascii="Aptos" w:hAnsi="Aptos"/>
          <w:sz w:val="24"/>
          <w:szCs w:val="24"/>
        </w:rPr>
        <w:t xml:space="preserve">Maintain a training record of any training &amp; development activity undertaken. </w:t>
      </w:r>
    </w:p>
    <w:p w14:paraId="7CDAD603" w14:textId="77777777" w:rsidR="00055421" w:rsidRPr="0075032F" w:rsidRDefault="00055421" w:rsidP="00055421">
      <w:pPr>
        <w:pStyle w:val="ListParagraph"/>
        <w:numPr>
          <w:ilvl w:val="0"/>
          <w:numId w:val="20"/>
        </w:numPr>
        <w:jc w:val="both"/>
        <w:rPr>
          <w:rFonts w:ascii="Aptos" w:hAnsi="Aptos"/>
          <w:sz w:val="24"/>
          <w:szCs w:val="24"/>
        </w:rPr>
      </w:pPr>
      <w:r w:rsidRPr="0075032F">
        <w:rPr>
          <w:rFonts w:ascii="Aptos" w:hAnsi="Aptos"/>
          <w:sz w:val="24"/>
          <w:szCs w:val="24"/>
        </w:rPr>
        <w:t xml:space="preserve">Make its staff and councillors aware of any opportunities for continuous training and development. </w:t>
      </w:r>
    </w:p>
    <w:p w14:paraId="72513423" w14:textId="77777777" w:rsidR="00055421" w:rsidRPr="0075032F" w:rsidRDefault="00055421" w:rsidP="00055421">
      <w:pPr>
        <w:pStyle w:val="ListParagraph"/>
        <w:numPr>
          <w:ilvl w:val="0"/>
          <w:numId w:val="20"/>
        </w:numPr>
        <w:jc w:val="both"/>
        <w:rPr>
          <w:rFonts w:ascii="Aptos" w:hAnsi="Aptos"/>
          <w:sz w:val="24"/>
          <w:szCs w:val="24"/>
        </w:rPr>
      </w:pPr>
      <w:r w:rsidRPr="0075032F">
        <w:rPr>
          <w:rFonts w:ascii="Aptos" w:hAnsi="Aptos"/>
          <w:sz w:val="24"/>
          <w:szCs w:val="24"/>
        </w:rPr>
        <w:t xml:space="preserve">Encourage its staff and councillors to consider and identify their own development needs in light of any specified skills for their posts and through supervision and discussion. </w:t>
      </w:r>
    </w:p>
    <w:p w14:paraId="304A1714" w14:textId="77777777" w:rsidR="00055421" w:rsidRPr="0075032F" w:rsidRDefault="00055421" w:rsidP="00055421">
      <w:pPr>
        <w:pStyle w:val="ListParagraph"/>
        <w:numPr>
          <w:ilvl w:val="0"/>
          <w:numId w:val="20"/>
        </w:numPr>
        <w:jc w:val="both"/>
        <w:rPr>
          <w:rFonts w:ascii="Aptos" w:hAnsi="Aptos"/>
          <w:sz w:val="24"/>
          <w:szCs w:val="24"/>
        </w:rPr>
      </w:pPr>
      <w:r w:rsidRPr="0075032F">
        <w:rPr>
          <w:rFonts w:ascii="Aptos" w:hAnsi="Aptos"/>
          <w:sz w:val="24"/>
          <w:szCs w:val="24"/>
        </w:rPr>
        <w:t xml:space="preserve">Have access to relevant learning materials and reference books at the parish council. </w:t>
      </w:r>
    </w:p>
    <w:p w14:paraId="2564378E" w14:textId="77777777" w:rsidR="00055421" w:rsidRPr="0075032F" w:rsidRDefault="00055421" w:rsidP="00055421">
      <w:pPr>
        <w:pStyle w:val="ListParagraph"/>
        <w:numPr>
          <w:ilvl w:val="0"/>
          <w:numId w:val="20"/>
        </w:numPr>
        <w:jc w:val="both"/>
        <w:rPr>
          <w:rFonts w:ascii="Aptos" w:hAnsi="Aptos"/>
          <w:sz w:val="24"/>
          <w:szCs w:val="24"/>
        </w:rPr>
      </w:pPr>
      <w:r w:rsidRPr="0075032F">
        <w:rPr>
          <w:rFonts w:ascii="Aptos" w:hAnsi="Aptos"/>
          <w:sz w:val="24"/>
          <w:szCs w:val="24"/>
        </w:rPr>
        <w:t xml:space="preserve">Encourage its staff and councillors to take responsibility to maintain and improve their knowledge and skills. </w:t>
      </w:r>
    </w:p>
    <w:p w14:paraId="10B3FB89" w14:textId="77777777" w:rsidR="00055421" w:rsidRPr="0075032F" w:rsidRDefault="00055421" w:rsidP="00055421">
      <w:pPr>
        <w:pStyle w:val="ListParagraph"/>
        <w:numPr>
          <w:ilvl w:val="0"/>
          <w:numId w:val="20"/>
        </w:numPr>
        <w:jc w:val="both"/>
        <w:rPr>
          <w:rFonts w:ascii="Aptos" w:hAnsi="Aptos"/>
          <w:sz w:val="24"/>
          <w:szCs w:val="24"/>
        </w:rPr>
      </w:pPr>
      <w:r w:rsidRPr="0075032F">
        <w:rPr>
          <w:rFonts w:ascii="Aptos" w:hAnsi="Aptos"/>
          <w:sz w:val="24"/>
          <w:szCs w:val="24"/>
        </w:rPr>
        <w:t xml:space="preserve">Set aside a realistic budget for training of its staff and councillors to meet the council’s objectives. </w:t>
      </w:r>
    </w:p>
    <w:p w14:paraId="63C56C0B" w14:textId="77777777" w:rsidR="00055421" w:rsidRPr="0075032F" w:rsidRDefault="00055421" w:rsidP="00055421">
      <w:pPr>
        <w:pStyle w:val="ListParagraph"/>
        <w:numPr>
          <w:ilvl w:val="0"/>
          <w:numId w:val="20"/>
        </w:numPr>
        <w:jc w:val="both"/>
        <w:rPr>
          <w:rFonts w:ascii="Aptos" w:hAnsi="Aptos"/>
          <w:sz w:val="24"/>
          <w:szCs w:val="24"/>
        </w:rPr>
      </w:pPr>
      <w:r w:rsidRPr="0075032F">
        <w:rPr>
          <w:rFonts w:ascii="Aptos" w:hAnsi="Aptos"/>
          <w:sz w:val="24"/>
          <w:szCs w:val="24"/>
        </w:rPr>
        <w:t xml:space="preserve">Pay the annual subscription to the Derbyshire Association of Local Councils (DALC) or successor organisation to enable the council to take advantage of the resources available including their training courses and conferences. </w:t>
      </w:r>
    </w:p>
    <w:p w14:paraId="27CEC175" w14:textId="77777777" w:rsidR="00055421" w:rsidRPr="0075032F" w:rsidRDefault="00055421" w:rsidP="00055421">
      <w:pPr>
        <w:pStyle w:val="ListParagraph"/>
        <w:numPr>
          <w:ilvl w:val="0"/>
          <w:numId w:val="20"/>
        </w:numPr>
        <w:jc w:val="both"/>
        <w:rPr>
          <w:rFonts w:ascii="Aptos" w:hAnsi="Aptos"/>
          <w:sz w:val="24"/>
          <w:szCs w:val="24"/>
        </w:rPr>
      </w:pPr>
      <w:r w:rsidRPr="0075032F">
        <w:rPr>
          <w:rFonts w:ascii="Aptos" w:hAnsi="Aptos"/>
          <w:sz w:val="24"/>
          <w:szCs w:val="24"/>
        </w:rPr>
        <w:t xml:space="preserve">Ensure volunteer staff are given a risk assessment of the proposed tasks they are offering to undertake and asked to sign if they have been sufficiently trained or confirm that they are competent to carry out the work they are offering to undertake; these forms must be in writing and kept on record. </w:t>
      </w:r>
    </w:p>
    <w:p w14:paraId="41E068B7" w14:textId="77777777" w:rsidR="00055421" w:rsidRDefault="00055421" w:rsidP="00055421">
      <w:pPr>
        <w:rPr>
          <w:rFonts w:ascii="Aptos" w:hAnsi="Aptos"/>
          <w:sz w:val="24"/>
          <w:szCs w:val="24"/>
        </w:rPr>
      </w:pPr>
    </w:p>
    <w:p w14:paraId="4D58C700" w14:textId="77777777" w:rsidR="00055421" w:rsidRDefault="00055421" w:rsidP="00055421">
      <w:pPr>
        <w:rPr>
          <w:rFonts w:ascii="Aptos" w:hAnsi="Aptos"/>
          <w:sz w:val="24"/>
          <w:szCs w:val="24"/>
        </w:rPr>
      </w:pPr>
    </w:p>
    <w:p w14:paraId="190E56DA" w14:textId="77777777" w:rsidR="00055421" w:rsidRDefault="00055421" w:rsidP="00055421">
      <w:pPr>
        <w:rPr>
          <w:rFonts w:ascii="Aptos" w:hAnsi="Aptos"/>
          <w:sz w:val="24"/>
          <w:szCs w:val="24"/>
        </w:rPr>
      </w:pPr>
    </w:p>
    <w:p w14:paraId="261838D5" w14:textId="77777777" w:rsidR="00055421" w:rsidRPr="00A57F3F" w:rsidRDefault="00055421" w:rsidP="00055421">
      <w:pPr>
        <w:rPr>
          <w:rFonts w:ascii="Aptos" w:hAnsi="Aptos"/>
          <w:sz w:val="24"/>
          <w:szCs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0"/>
        <w:gridCol w:w="3160"/>
        <w:gridCol w:w="3160"/>
      </w:tblGrid>
      <w:tr w:rsidR="00055421" w:rsidRPr="00A57F3F" w14:paraId="411A9C41" w14:textId="77777777" w:rsidTr="00FF1A1E">
        <w:trPr>
          <w:trHeight w:val="112"/>
        </w:trPr>
        <w:tc>
          <w:tcPr>
            <w:tcW w:w="3160" w:type="dxa"/>
            <w:shd w:val="clear" w:color="auto" w:fill="DEEAF6" w:themeFill="accent5" w:themeFillTint="33"/>
          </w:tcPr>
          <w:p w14:paraId="591E0BB2" w14:textId="77777777" w:rsidR="00055421" w:rsidRPr="00A57F3F" w:rsidRDefault="00055421" w:rsidP="007C0EFA">
            <w:pPr>
              <w:rPr>
                <w:rFonts w:ascii="Aptos" w:hAnsi="Aptos"/>
                <w:sz w:val="24"/>
                <w:szCs w:val="24"/>
              </w:rPr>
            </w:pPr>
            <w:r w:rsidRPr="00A57F3F">
              <w:rPr>
                <w:rFonts w:ascii="Aptos" w:hAnsi="Aptos"/>
                <w:b/>
                <w:bCs/>
                <w:sz w:val="24"/>
                <w:szCs w:val="24"/>
              </w:rPr>
              <w:t xml:space="preserve">Clerk/Responsible Finance Officer Training: Training Needs </w:t>
            </w:r>
          </w:p>
        </w:tc>
        <w:tc>
          <w:tcPr>
            <w:tcW w:w="3160" w:type="dxa"/>
            <w:shd w:val="clear" w:color="auto" w:fill="DEEAF6" w:themeFill="accent5" w:themeFillTint="33"/>
          </w:tcPr>
          <w:p w14:paraId="70B395FC" w14:textId="77777777" w:rsidR="00055421" w:rsidRPr="00A57F3F" w:rsidRDefault="00055421" w:rsidP="007C0EFA">
            <w:pPr>
              <w:rPr>
                <w:rFonts w:ascii="Aptos" w:hAnsi="Aptos"/>
                <w:sz w:val="24"/>
                <w:szCs w:val="24"/>
              </w:rPr>
            </w:pPr>
            <w:r w:rsidRPr="00A57F3F">
              <w:rPr>
                <w:rFonts w:ascii="Aptos" w:hAnsi="Aptos"/>
                <w:b/>
                <w:bCs/>
                <w:sz w:val="24"/>
                <w:szCs w:val="24"/>
              </w:rPr>
              <w:t xml:space="preserve">Frequency </w:t>
            </w:r>
          </w:p>
        </w:tc>
        <w:tc>
          <w:tcPr>
            <w:tcW w:w="3160" w:type="dxa"/>
            <w:shd w:val="clear" w:color="auto" w:fill="DEEAF6" w:themeFill="accent5" w:themeFillTint="33"/>
          </w:tcPr>
          <w:p w14:paraId="348DDB16" w14:textId="77777777" w:rsidR="00055421" w:rsidRPr="00A57F3F" w:rsidRDefault="00055421" w:rsidP="007C0EFA">
            <w:pPr>
              <w:rPr>
                <w:rFonts w:ascii="Aptos" w:hAnsi="Aptos"/>
                <w:sz w:val="24"/>
                <w:szCs w:val="24"/>
              </w:rPr>
            </w:pPr>
            <w:r w:rsidRPr="00A57F3F">
              <w:rPr>
                <w:rFonts w:ascii="Aptos" w:hAnsi="Aptos"/>
                <w:b/>
                <w:bCs/>
                <w:sz w:val="24"/>
                <w:szCs w:val="24"/>
              </w:rPr>
              <w:t xml:space="preserve">Essential/Desirable </w:t>
            </w:r>
          </w:p>
        </w:tc>
      </w:tr>
      <w:tr w:rsidR="00055421" w:rsidRPr="00A57F3F" w14:paraId="04EFB291" w14:textId="77777777" w:rsidTr="00055421">
        <w:trPr>
          <w:trHeight w:val="388"/>
        </w:trPr>
        <w:tc>
          <w:tcPr>
            <w:tcW w:w="3160" w:type="dxa"/>
          </w:tcPr>
          <w:p w14:paraId="34E94B78" w14:textId="77777777" w:rsidR="00055421" w:rsidRDefault="00055421" w:rsidP="007C0EFA">
            <w:pPr>
              <w:rPr>
                <w:rFonts w:ascii="Aptos" w:hAnsi="Aptos"/>
                <w:sz w:val="24"/>
                <w:szCs w:val="24"/>
              </w:rPr>
            </w:pPr>
            <w:r w:rsidRPr="00A57F3F">
              <w:rPr>
                <w:rFonts w:ascii="Aptos" w:hAnsi="Aptos"/>
                <w:sz w:val="24"/>
                <w:szCs w:val="24"/>
              </w:rPr>
              <w:t xml:space="preserve">The Clerk/RFO </w:t>
            </w:r>
            <w:r>
              <w:rPr>
                <w:rFonts w:ascii="Aptos" w:hAnsi="Aptos"/>
                <w:sz w:val="24"/>
                <w:szCs w:val="24"/>
              </w:rPr>
              <w:t xml:space="preserve">is </w:t>
            </w:r>
            <w:r w:rsidRPr="00A57F3F">
              <w:rPr>
                <w:rFonts w:ascii="Aptos" w:hAnsi="Aptos"/>
                <w:sz w:val="24"/>
                <w:szCs w:val="24"/>
              </w:rPr>
              <w:t xml:space="preserve">a </w:t>
            </w:r>
            <w:r>
              <w:rPr>
                <w:rFonts w:ascii="Aptos" w:hAnsi="Aptos"/>
                <w:sz w:val="24"/>
                <w:szCs w:val="24"/>
              </w:rPr>
              <w:t xml:space="preserve">fully </w:t>
            </w:r>
            <w:r w:rsidRPr="00A57F3F">
              <w:rPr>
                <w:rFonts w:ascii="Aptos" w:hAnsi="Aptos"/>
                <w:sz w:val="24"/>
                <w:szCs w:val="24"/>
              </w:rPr>
              <w:t>qualified Council Clerk with a Certificate in Local Council Administration (CiLCA)</w:t>
            </w:r>
          </w:p>
        </w:tc>
        <w:tc>
          <w:tcPr>
            <w:tcW w:w="3160" w:type="dxa"/>
          </w:tcPr>
          <w:p w14:paraId="75011CF9" w14:textId="7509BDAB" w:rsidR="00055421" w:rsidRDefault="00055421" w:rsidP="007C0EFA">
            <w:pPr>
              <w:rPr>
                <w:rFonts w:ascii="Aptos" w:hAnsi="Aptos"/>
                <w:sz w:val="24"/>
                <w:szCs w:val="24"/>
              </w:rPr>
            </w:pPr>
            <w:r>
              <w:rPr>
                <w:rFonts w:ascii="Aptos" w:hAnsi="Aptos"/>
                <w:sz w:val="24"/>
                <w:szCs w:val="24"/>
              </w:rPr>
              <w:t>The Clerk was CiLCA qualified, prior to joining Glapwell Parish Council</w:t>
            </w:r>
          </w:p>
        </w:tc>
        <w:tc>
          <w:tcPr>
            <w:tcW w:w="3160" w:type="dxa"/>
          </w:tcPr>
          <w:p w14:paraId="46C16941" w14:textId="77777777" w:rsidR="00055421" w:rsidRDefault="00055421" w:rsidP="007C0EFA">
            <w:pPr>
              <w:rPr>
                <w:rFonts w:ascii="Aptos" w:hAnsi="Aptos"/>
                <w:sz w:val="24"/>
                <w:szCs w:val="24"/>
              </w:rPr>
            </w:pPr>
            <w:r w:rsidRPr="00A57F3F">
              <w:rPr>
                <w:rFonts w:ascii="Aptos" w:hAnsi="Aptos"/>
                <w:sz w:val="24"/>
                <w:szCs w:val="24"/>
              </w:rPr>
              <w:t xml:space="preserve">Essential </w:t>
            </w:r>
          </w:p>
        </w:tc>
      </w:tr>
      <w:tr w:rsidR="00055421" w:rsidRPr="00A57F3F" w14:paraId="5A73A890" w14:textId="77777777" w:rsidTr="00055421">
        <w:trPr>
          <w:trHeight w:val="388"/>
        </w:trPr>
        <w:tc>
          <w:tcPr>
            <w:tcW w:w="3160" w:type="dxa"/>
          </w:tcPr>
          <w:p w14:paraId="7AA210E1" w14:textId="77777777" w:rsidR="00055421" w:rsidRPr="00A57F3F" w:rsidRDefault="00055421" w:rsidP="007C0EFA">
            <w:pPr>
              <w:rPr>
                <w:rFonts w:ascii="Aptos" w:hAnsi="Aptos"/>
                <w:sz w:val="24"/>
                <w:szCs w:val="24"/>
              </w:rPr>
            </w:pPr>
            <w:r w:rsidRPr="00A57F3F">
              <w:rPr>
                <w:rFonts w:ascii="Aptos" w:hAnsi="Aptos"/>
                <w:sz w:val="24"/>
                <w:szCs w:val="24"/>
              </w:rPr>
              <w:t>The Clerk/RFO to receive a</w:t>
            </w:r>
            <w:r>
              <w:rPr>
                <w:rFonts w:ascii="Aptos" w:hAnsi="Aptos"/>
                <w:sz w:val="24"/>
                <w:szCs w:val="24"/>
              </w:rPr>
              <w:t xml:space="preserve"> handover and</w:t>
            </w:r>
            <w:r w:rsidRPr="00A57F3F">
              <w:rPr>
                <w:rFonts w:ascii="Aptos" w:hAnsi="Aptos"/>
                <w:sz w:val="24"/>
                <w:szCs w:val="24"/>
              </w:rPr>
              <w:t xml:space="preserve"> proper induction</w:t>
            </w:r>
            <w:r>
              <w:rPr>
                <w:rFonts w:ascii="Aptos" w:hAnsi="Aptos"/>
                <w:sz w:val="24"/>
                <w:szCs w:val="24"/>
              </w:rPr>
              <w:t xml:space="preserve"> </w:t>
            </w:r>
            <w:r w:rsidRPr="00A57F3F">
              <w:rPr>
                <w:rFonts w:ascii="Aptos" w:hAnsi="Aptos"/>
                <w:sz w:val="24"/>
                <w:szCs w:val="24"/>
              </w:rPr>
              <w:t xml:space="preserve">programme, both formal and informal prior to commencing their duties. </w:t>
            </w:r>
          </w:p>
        </w:tc>
        <w:tc>
          <w:tcPr>
            <w:tcW w:w="3160" w:type="dxa"/>
          </w:tcPr>
          <w:p w14:paraId="366E8E63" w14:textId="77777777" w:rsidR="00055421" w:rsidRPr="00A57F3F" w:rsidRDefault="00055421" w:rsidP="007C0EFA">
            <w:pPr>
              <w:rPr>
                <w:rFonts w:ascii="Aptos" w:hAnsi="Aptos"/>
                <w:sz w:val="24"/>
                <w:szCs w:val="24"/>
              </w:rPr>
            </w:pPr>
            <w:r w:rsidRPr="00A57F3F">
              <w:rPr>
                <w:rFonts w:ascii="Aptos" w:hAnsi="Aptos"/>
                <w:sz w:val="24"/>
                <w:szCs w:val="24"/>
              </w:rPr>
              <w:t xml:space="preserve">Upon joining the Parish Council. </w:t>
            </w:r>
          </w:p>
        </w:tc>
        <w:tc>
          <w:tcPr>
            <w:tcW w:w="3160" w:type="dxa"/>
          </w:tcPr>
          <w:p w14:paraId="4A592F2D" w14:textId="77777777" w:rsidR="00055421" w:rsidRPr="00A57F3F" w:rsidRDefault="00055421" w:rsidP="007C0EFA">
            <w:pPr>
              <w:rPr>
                <w:rFonts w:ascii="Aptos" w:hAnsi="Aptos"/>
                <w:sz w:val="24"/>
                <w:szCs w:val="24"/>
              </w:rPr>
            </w:pPr>
            <w:r>
              <w:rPr>
                <w:rFonts w:ascii="Aptos" w:hAnsi="Aptos"/>
                <w:sz w:val="24"/>
                <w:szCs w:val="24"/>
              </w:rPr>
              <w:t>Essential</w:t>
            </w:r>
          </w:p>
        </w:tc>
      </w:tr>
      <w:tr w:rsidR="00055421" w:rsidRPr="00A57F3F" w14:paraId="18A5EEF9" w14:textId="77777777" w:rsidTr="00055421">
        <w:trPr>
          <w:trHeight w:val="388"/>
        </w:trPr>
        <w:tc>
          <w:tcPr>
            <w:tcW w:w="3160" w:type="dxa"/>
          </w:tcPr>
          <w:p w14:paraId="221686A3" w14:textId="77777777" w:rsidR="00055421" w:rsidRPr="00A57F3F" w:rsidRDefault="00055421" w:rsidP="007C0EFA">
            <w:pPr>
              <w:rPr>
                <w:rFonts w:ascii="Aptos" w:hAnsi="Aptos"/>
                <w:sz w:val="24"/>
                <w:szCs w:val="24"/>
              </w:rPr>
            </w:pPr>
            <w:r w:rsidRPr="00A57F3F">
              <w:rPr>
                <w:rFonts w:ascii="Aptos" w:hAnsi="Aptos"/>
                <w:sz w:val="24"/>
                <w:szCs w:val="24"/>
              </w:rPr>
              <w:t xml:space="preserve">Introduction training on the website to enable the council to comply with the Transparency Code. </w:t>
            </w:r>
          </w:p>
        </w:tc>
        <w:tc>
          <w:tcPr>
            <w:tcW w:w="3160" w:type="dxa"/>
          </w:tcPr>
          <w:p w14:paraId="5537EB63" w14:textId="77777777" w:rsidR="00055421" w:rsidRPr="00A57F3F" w:rsidRDefault="00055421" w:rsidP="007C0EFA">
            <w:pPr>
              <w:rPr>
                <w:rFonts w:ascii="Aptos" w:hAnsi="Aptos"/>
                <w:sz w:val="24"/>
                <w:szCs w:val="24"/>
              </w:rPr>
            </w:pPr>
            <w:r w:rsidRPr="00A57F3F">
              <w:rPr>
                <w:rFonts w:ascii="Aptos" w:hAnsi="Aptos"/>
                <w:sz w:val="24"/>
                <w:szCs w:val="24"/>
              </w:rPr>
              <w:t xml:space="preserve">Upon joining the Parish Council. </w:t>
            </w:r>
          </w:p>
        </w:tc>
        <w:tc>
          <w:tcPr>
            <w:tcW w:w="3160" w:type="dxa"/>
          </w:tcPr>
          <w:p w14:paraId="5D4E1C70" w14:textId="77777777" w:rsidR="00055421" w:rsidRPr="00A57F3F" w:rsidRDefault="00055421" w:rsidP="007C0EFA">
            <w:pPr>
              <w:rPr>
                <w:rFonts w:ascii="Aptos" w:hAnsi="Aptos"/>
                <w:sz w:val="24"/>
                <w:szCs w:val="24"/>
              </w:rPr>
            </w:pPr>
            <w:r w:rsidRPr="00A57F3F">
              <w:rPr>
                <w:rFonts w:ascii="Aptos" w:hAnsi="Aptos"/>
                <w:sz w:val="24"/>
                <w:szCs w:val="24"/>
              </w:rPr>
              <w:t xml:space="preserve">Essential </w:t>
            </w:r>
          </w:p>
        </w:tc>
      </w:tr>
      <w:tr w:rsidR="00055421" w:rsidRPr="00A57F3F" w14:paraId="683682B0" w14:textId="77777777" w:rsidTr="00055421">
        <w:trPr>
          <w:trHeight w:val="250"/>
        </w:trPr>
        <w:tc>
          <w:tcPr>
            <w:tcW w:w="3160" w:type="dxa"/>
          </w:tcPr>
          <w:p w14:paraId="30CD8AB8" w14:textId="77777777" w:rsidR="00055421" w:rsidRPr="00A57F3F" w:rsidRDefault="00055421" w:rsidP="007C0EFA">
            <w:pPr>
              <w:rPr>
                <w:rFonts w:ascii="Aptos" w:hAnsi="Aptos"/>
                <w:sz w:val="24"/>
                <w:szCs w:val="24"/>
              </w:rPr>
            </w:pPr>
            <w:r w:rsidRPr="00A57F3F">
              <w:rPr>
                <w:rFonts w:ascii="Aptos" w:hAnsi="Aptos"/>
                <w:sz w:val="24"/>
                <w:szCs w:val="24"/>
              </w:rPr>
              <w:t xml:space="preserve">Health and Safety to include individual responsibilities for Lone Working. </w:t>
            </w:r>
          </w:p>
        </w:tc>
        <w:tc>
          <w:tcPr>
            <w:tcW w:w="3160" w:type="dxa"/>
          </w:tcPr>
          <w:p w14:paraId="584F7A87" w14:textId="77777777" w:rsidR="00055421" w:rsidRPr="00A57F3F" w:rsidRDefault="00055421" w:rsidP="007C0EFA">
            <w:pPr>
              <w:rPr>
                <w:rFonts w:ascii="Aptos" w:hAnsi="Aptos"/>
                <w:sz w:val="24"/>
                <w:szCs w:val="24"/>
              </w:rPr>
            </w:pPr>
            <w:r w:rsidRPr="00A57F3F">
              <w:rPr>
                <w:rFonts w:ascii="Aptos" w:hAnsi="Aptos"/>
                <w:sz w:val="24"/>
                <w:szCs w:val="24"/>
              </w:rPr>
              <w:t xml:space="preserve">Annually. </w:t>
            </w:r>
          </w:p>
        </w:tc>
        <w:tc>
          <w:tcPr>
            <w:tcW w:w="3160" w:type="dxa"/>
          </w:tcPr>
          <w:p w14:paraId="7C1C6408" w14:textId="77777777" w:rsidR="00055421" w:rsidRPr="00A57F3F" w:rsidRDefault="00055421" w:rsidP="007C0EFA">
            <w:pPr>
              <w:rPr>
                <w:rFonts w:ascii="Aptos" w:hAnsi="Aptos"/>
                <w:sz w:val="24"/>
                <w:szCs w:val="24"/>
              </w:rPr>
            </w:pPr>
            <w:r w:rsidRPr="00A57F3F">
              <w:rPr>
                <w:rFonts w:ascii="Aptos" w:hAnsi="Aptos"/>
                <w:sz w:val="24"/>
                <w:szCs w:val="24"/>
              </w:rPr>
              <w:t xml:space="preserve">Essential </w:t>
            </w:r>
          </w:p>
        </w:tc>
      </w:tr>
      <w:tr w:rsidR="00055421" w:rsidRPr="00A57F3F" w14:paraId="2FA33DCA" w14:textId="77777777" w:rsidTr="00055421">
        <w:trPr>
          <w:trHeight w:val="250"/>
        </w:trPr>
        <w:tc>
          <w:tcPr>
            <w:tcW w:w="3160" w:type="dxa"/>
          </w:tcPr>
          <w:p w14:paraId="0E40767A" w14:textId="77777777" w:rsidR="00055421" w:rsidRPr="00A57F3F" w:rsidRDefault="00055421" w:rsidP="007C0EFA">
            <w:pPr>
              <w:rPr>
                <w:rFonts w:ascii="Aptos" w:hAnsi="Aptos"/>
                <w:sz w:val="24"/>
                <w:szCs w:val="24"/>
              </w:rPr>
            </w:pPr>
            <w:r w:rsidRPr="00A57F3F">
              <w:rPr>
                <w:rFonts w:ascii="Aptos" w:hAnsi="Aptos"/>
                <w:sz w:val="24"/>
                <w:szCs w:val="24"/>
              </w:rPr>
              <w:t xml:space="preserve">Audit and Financial Management Training. </w:t>
            </w:r>
          </w:p>
        </w:tc>
        <w:tc>
          <w:tcPr>
            <w:tcW w:w="3160" w:type="dxa"/>
          </w:tcPr>
          <w:p w14:paraId="5A0DE64F" w14:textId="77777777" w:rsidR="00055421" w:rsidRPr="00A57F3F" w:rsidRDefault="00055421" w:rsidP="007C0EFA">
            <w:pPr>
              <w:rPr>
                <w:rFonts w:ascii="Aptos" w:hAnsi="Aptos"/>
                <w:sz w:val="24"/>
                <w:szCs w:val="24"/>
              </w:rPr>
            </w:pPr>
            <w:r>
              <w:rPr>
                <w:rFonts w:ascii="Aptos" w:hAnsi="Aptos"/>
                <w:sz w:val="24"/>
                <w:szCs w:val="24"/>
              </w:rPr>
              <w:t>CiLCA trained</w:t>
            </w:r>
          </w:p>
        </w:tc>
        <w:tc>
          <w:tcPr>
            <w:tcW w:w="3160" w:type="dxa"/>
          </w:tcPr>
          <w:p w14:paraId="6249432F" w14:textId="77777777" w:rsidR="00055421" w:rsidRPr="00A57F3F" w:rsidRDefault="00055421" w:rsidP="007C0EFA">
            <w:pPr>
              <w:rPr>
                <w:rFonts w:ascii="Aptos" w:hAnsi="Aptos"/>
                <w:sz w:val="24"/>
                <w:szCs w:val="24"/>
              </w:rPr>
            </w:pPr>
            <w:r w:rsidRPr="00A57F3F">
              <w:rPr>
                <w:rFonts w:ascii="Aptos" w:hAnsi="Aptos"/>
                <w:sz w:val="24"/>
                <w:szCs w:val="24"/>
              </w:rPr>
              <w:t xml:space="preserve">Essential </w:t>
            </w:r>
          </w:p>
        </w:tc>
      </w:tr>
      <w:tr w:rsidR="00055421" w:rsidRPr="00A57F3F" w14:paraId="39A866F6" w14:textId="77777777" w:rsidTr="00055421">
        <w:trPr>
          <w:trHeight w:val="387"/>
        </w:trPr>
        <w:tc>
          <w:tcPr>
            <w:tcW w:w="3160" w:type="dxa"/>
          </w:tcPr>
          <w:p w14:paraId="24862E73" w14:textId="77777777" w:rsidR="00055421" w:rsidRPr="00A57F3F" w:rsidRDefault="00055421" w:rsidP="007C0EFA">
            <w:pPr>
              <w:rPr>
                <w:rFonts w:ascii="Aptos" w:hAnsi="Aptos"/>
                <w:sz w:val="24"/>
                <w:szCs w:val="24"/>
              </w:rPr>
            </w:pPr>
            <w:r w:rsidRPr="00A57F3F">
              <w:rPr>
                <w:rFonts w:ascii="Aptos" w:hAnsi="Aptos"/>
                <w:sz w:val="24"/>
                <w:szCs w:val="24"/>
              </w:rPr>
              <w:t xml:space="preserve">Health and Safety Competent Person Training to ensure that the employee can write and review risk assessments. </w:t>
            </w:r>
          </w:p>
        </w:tc>
        <w:tc>
          <w:tcPr>
            <w:tcW w:w="3160" w:type="dxa"/>
          </w:tcPr>
          <w:p w14:paraId="4AB0B0DE" w14:textId="77777777" w:rsidR="00055421" w:rsidRPr="00A57F3F" w:rsidRDefault="00055421" w:rsidP="007C0EFA">
            <w:pPr>
              <w:rPr>
                <w:rFonts w:ascii="Aptos" w:hAnsi="Aptos"/>
                <w:sz w:val="24"/>
                <w:szCs w:val="24"/>
              </w:rPr>
            </w:pPr>
            <w:r>
              <w:rPr>
                <w:rFonts w:ascii="Aptos" w:hAnsi="Aptos"/>
                <w:sz w:val="24"/>
                <w:szCs w:val="24"/>
              </w:rPr>
              <w:t>CiLCA trained</w:t>
            </w:r>
          </w:p>
        </w:tc>
        <w:tc>
          <w:tcPr>
            <w:tcW w:w="3160" w:type="dxa"/>
          </w:tcPr>
          <w:p w14:paraId="777E0C3D" w14:textId="77777777" w:rsidR="00055421" w:rsidRPr="00A57F3F" w:rsidRDefault="00055421" w:rsidP="007C0EFA">
            <w:pPr>
              <w:rPr>
                <w:rFonts w:ascii="Aptos" w:hAnsi="Aptos"/>
                <w:sz w:val="24"/>
                <w:szCs w:val="24"/>
              </w:rPr>
            </w:pPr>
            <w:r w:rsidRPr="00A57F3F">
              <w:rPr>
                <w:rFonts w:ascii="Aptos" w:hAnsi="Aptos"/>
                <w:sz w:val="24"/>
                <w:szCs w:val="24"/>
              </w:rPr>
              <w:t xml:space="preserve">Desirable (Essential if not outsourced) </w:t>
            </w:r>
          </w:p>
        </w:tc>
      </w:tr>
      <w:tr w:rsidR="00055421" w:rsidRPr="00A57F3F" w14:paraId="29AD5389" w14:textId="77777777" w:rsidTr="00055421">
        <w:trPr>
          <w:trHeight w:val="664"/>
        </w:trPr>
        <w:tc>
          <w:tcPr>
            <w:tcW w:w="3160" w:type="dxa"/>
          </w:tcPr>
          <w:p w14:paraId="0C82CD4D" w14:textId="77777777" w:rsidR="00055421" w:rsidRPr="00A57F3F" w:rsidRDefault="00055421" w:rsidP="007C0EFA">
            <w:pPr>
              <w:rPr>
                <w:rFonts w:ascii="Aptos" w:hAnsi="Aptos"/>
                <w:sz w:val="24"/>
                <w:szCs w:val="24"/>
              </w:rPr>
            </w:pPr>
            <w:r w:rsidRPr="00A57F3F">
              <w:rPr>
                <w:rFonts w:ascii="Aptos" w:hAnsi="Aptos"/>
                <w:sz w:val="24"/>
                <w:szCs w:val="24"/>
              </w:rPr>
              <w:t xml:space="preserve">Continuing Professional Development to meet the changing needs of the Parish Council sector, as supported by the Society of Local Council Clerks and National Association of Local Councils and DALC. </w:t>
            </w:r>
          </w:p>
        </w:tc>
        <w:tc>
          <w:tcPr>
            <w:tcW w:w="3160" w:type="dxa"/>
          </w:tcPr>
          <w:p w14:paraId="110AC5F6" w14:textId="1269B8B5" w:rsidR="00055421" w:rsidRPr="00A57F3F" w:rsidRDefault="00055421" w:rsidP="007C0EFA">
            <w:pPr>
              <w:rPr>
                <w:rFonts w:ascii="Aptos" w:hAnsi="Aptos"/>
                <w:sz w:val="24"/>
                <w:szCs w:val="24"/>
              </w:rPr>
            </w:pPr>
            <w:r w:rsidRPr="00A57F3F">
              <w:rPr>
                <w:rFonts w:ascii="Aptos" w:hAnsi="Aptos"/>
                <w:sz w:val="24"/>
                <w:szCs w:val="24"/>
              </w:rPr>
              <w:t xml:space="preserve">As </w:t>
            </w:r>
            <w:r w:rsidR="0040165E" w:rsidRPr="00A57F3F">
              <w:rPr>
                <w:rFonts w:ascii="Aptos" w:hAnsi="Aptos"/>
                <w:sz w:val="24"/>
                <w:szCs w:val="24"/>
              </w:rPr>
              <w:t>agreed</w:t>
            </w:r>
            <w:r w:rsidR="0040165E">
              <w:rPr>
                <w:rFonts w:ascii="Aptos" w:hAnsi="Aptos"/>
                <w:sz w:val="24"/>
                <w:szCs w:val="24"/>
              </w:rPr>
              <w:t>,</w:t>
            </w:r>
          </w:p>
        </w:tc>
        <w:tc>
          <w:tcPr>
            <w:tcW w:w="3160" w:type="dxa"/>
          </w:tcPr>
          <w:p w14:paraId="655930AD" w14:textId="77777777" w:rsidR="00055421" w:rsidRPr="00A57F3F" w:rsidRDefault="00055421" w:rsidP="007C0EFA">
            <w:pPr>
              <w:rPr>
                <w:rFonts w:ascii="Aptos" w:hAnsi="Aptos"/>
                <w:sz w:val="24"/>
                <w:szCs w:val="24"/>
              </w:rPr>
            </w:pPr>
            <w:r w:rsidRPr="00A57F3F">
              <w:rPr>
                <w:rFonts w:ascii="Aptos" w:hAnsi="Aptos"/>
                <w:sz w:val="24"/>
                <w:szCs w:val="24"/>
              </w:rPr>
              <w:t xml:space="preserve">Desirable/Essential </w:t>
            </w:r>
          </w:p>
        </w:tc>
      </w:tr>
      <w:tr w:rsidR="00055421" w:rsidRPr="00A57F3F" w14:paraId="7DA86930" w14:textId="77777777" w:rsidTr="00055421">
        <w:trPr>
          <w:trHeight w:val="250"/>
        </w:trPr>
        <w:tc>
          <w:tcPr>
            <w:tcW w:w="3160" w:type="dxa"/>
          </w:tcPr>
          <w:p w14:paraId="796A7DD1" w14:textId="77777777" w:rsidR="00055421" w:rsidRPr="00A57F3F" w:rsidRDefault="00055421" w:rsidP="007C0EFA">
            <w:pPr>
              <w:rPr>
                <w:rFonts w:ascii="Aptos" w:hAnsi="Aptos"/>
                <w:sz w:val="24"/>
                <w:szCs w:val="24"/>
              </w:rPr>
            </w:pPr>
            <w:r w:rsidRPr="00A57F3F">
              <w:rPr>
                <w:rFonts w:ascii="Aptos" w:hAnsi="Aptos"/>
                <w:sz w:val="24"/>
                <w:szCs w:val="24"/>
              </w:rPr>
              <w:t xml:space="preserve">Training on any new, relevant legislation or government guidelines. </w:t>
            </w:r>
          </w:p>
        </w:tc>
        <w:tc>
          <w:tcPr>
            <w:tcW w:w="3160" w:type="dxa"/>
          </w:tcPr>
          <w:p w14:paraId="0569ACF8" w14:textId="77777777" w:rsidR="00055421" w:rsidRPr="00A57F3F" w:rsidRDefault="00055421" w:rsidP="007C0EFA">
            <w:pPr>
              <w:rPr>
                <w:rFonts w:ascii="Aptos" w:hAnsi="Aptos"/>
                <w:sz w:val="24"/>
                <w:szCs w:val="24"/>
              </w:rPr>
            </w:pPr>
            <w:r w:rsidRPr="00A57F3F">
              <w:rPr>
                <w:rFonts w:ascii="Aptos" w:hAnsi="Aptos"/>
                <w:sz w:val="24"/>
                <w:szCs w:val="24"/>
              </w:rPr>
              <w:t xml:space="preserve">Ongoing. </w:t>
            </w:r>
          </w:p>
        </w:tc>
        <w:tc>
          <w:tcPr>
            <w:tcW w:w="3160" w:type="dxa"/>
          </w:tcPr>
          <w:p w14:paraId="421D6B41" w14:textId="77777777" w:rsidR="00055421" w:rsidRPr="00A57F3F" w:rsidRDefault="00055421" w:rsidP="007C0EFA">
            <w:pPr>
              <w:rPr>
                <w:rFonts w:ascii="Aptos" w:hAnsi="Aptos"/>
                <w:sz w:val="24"/>
                <w:szCs w:val="24"/>
              </w:rPr>
            </w:pPr>
            <w:r w:rsidRPr="00A57F3F">
              <w:rPr>
                <w:rFonts w:ascii="Aptos" w:hAnsi="Aptos"/>
                <w:sz w:val="24"/>
                <w:szCs w:val="24"/>
              </w:rPr>
              <w:t xml:space="preserve">Essential </w:t>
            </w:r>
          </w:p>
        </w:tc>
      </w:tr>
    </w:tbl>
    <w:p w14:paraId="40D848B4" w14:textId="77777777" w:rsidR="00055421" w:rsidRPr="00A57F3F" w:rsidRDefault="00055421" w:rsidP="00055421">
      <w:pPr>
        <w:rPr>
          <w:rFonts w:ascii="Aptos" w:hAnsi="Aptos"/>
          <w:sz w:val="24"/>
          <w:szCs w:val="24"/>
        </w:rPr>
        <w:sectPr w:rsidR="00055421" w:rsidRPr="00A57F3F" w:rsidSect="00055421">
          <w:pgSz w:w="11906" w:h="17338"/>
          <w:pgMar w:top="1134" w:right="1104" w:bottom="628" w:left="1072" w:header="720" w:footer="720" w:gutter="0"/>
          <w:cols w:space="720"/>
          <w:noEndnote/>
        </w:sect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8"/>
        <w:gridCol w:w="3058"/>
        <w:gridCol w:w="3058"/>
      </w:tblGrid>
      <w:tr w:rsidR="00055421" w:rsidRPr="00A57F3F" w14:paraId="3910D59B" w14:textId="77777777" w:rsidTr="00FF1A1E">
        <w:trPr>
          <w:trHeight w:val="250"/>
        </w:trPr>
        <w:tc>
          <w:tcPr>
            <w:tcW w:w="3058" w:type="dxa"/>
            <w:shd w:val="clear" w:color="auto" w:fill="DEEAF6" w:themeFill="accent5" w:themeFillTint="33"/>
          </w:tcPr>
          <w:p w14:paraId="4469FB61" w14:textId="77777777" w:rsidR="00055421" w:rsidRPr="00A57F3F" w:rsidRDefault="00055421" w:rsidP="007C0EFA">
            <w:pPr>
              <w:rPr>
                <w:rFonts w:ascii="Aptos" w:hAnsi="Aptos"/>
                <w:sz w:val="24"/>
                <w:szCs w:val="24"/>
              </w:rPr>
            </w:pPr>
            <w:r w:rsidRPr="00A57F3F">
              <w:rPr>
                <w:rFonts w:ascii="Aptos" w:hAnsi="Aptos"/>
                <w:b/>
                <w:bCs/>
                <w:sz w:val="24"/>
                <w:szCs w:val="24"/>
              </w:rPr>
              <w:t xml:space="preserve">Councillor Training: Training Needs </w:t>
            </w:r>
          </w:p>
        </w:tc>
        <w:tc>
          <w:tcPr>
            <w:tcW w:w="3058" w:type="dxa"/>
            <w:shd w:val="clear" w:color="auto" w:fill="DEEAF6" w:themeFill="accent5" w:themeFillTint="33"/>
          </w:tcPr>
          <w:p w14:paraId="30DD97D9" w14:textId="77777777" w:rsidR="00055421" w:rsidRPr="00A57F3F" w:rsidRDefault="00055421" w:rsidP="007C0EFA">
            <w:pPr>
              <w:rPr>
                <w:rFonts w:ascii="Aptos" w:hAnsi="Aptos"/>
                <w:sz w:val="24"/>
                <w:szCs w:val="24"/>
              </w:rPr>
            </w:pPr>
            <w:r w:rsidRPr="00A57F3F">
              <w:rPr>
                <w:rFonts w:ascii="Aptos" w:hAnsi="Aptos"/>
                <w:b/>
                <w:bCs/>
                <w:sz w:val="24"/>
                <w:szCs w:val="24"/>
              </w:rPr>
              <w:t xml:space="preserve">Frequency </w:t>
            </w:r>
          </w:p>
        </w:tc>
        <w:tc>
          <w:tcPr>
            <w:tcW w:w="3058" w:type="dxa"/>
            <w:shd w:val="clear" w:color="auto" w:fill="DEEAF6" w:themeFill="accent5" w:themeFillTint="33"/>
          </w:tcPr>
          <w:p w14:paraId="401730FB" w14:textId="77777777" w:rsidR="00055421" w:rsidRPr="00A57F3F" w:rsidRDefault="00055421" w:rsidP="007C0EFA">
            <w:pPr>
              <w:rPr>
                <w:rFonts w:ascii="Aptos" w:hAnsi="Aptos"/>
                <w:sz w:val="24"/>
                <w:szCs w:val="24"/>
              </w:rPr>
            </w:pPr>
            <w:r w:rsidRPr="00A57F3F">
              <w:rPr>
                <w:rFonts w:ascii="Aptos" w:hAnsi="Aptos"/>
                <w:b/>
                <w:bCs/>
                <w:sz w:val="24"/>
                <w:szCs w:val="24"/>
              </w:rPr>
              <w:t xml:space="preserve">Essential/ </w:t>
            </w:r>
          </w:p>
          <w:p w14:paraId="54BEDC28" w14:textId="77777777" w:rsidR="00055421" w:rsidRPr="00A57F3F" w:rsidRDefault="00055421" w:rsidP="007C0EFA">
            <w:pPr>
              <w:rPr>
                <w:rFonts w:ascii="Aptos" w:hAnsi="Aptos"/>
                <w:sz w:val="24"/>
                <w:szCs w:val="24"/>
              </w:rPr>
            </w:pPr>
            <w:r w:rsidRPr="00A57F3F">
              <w:rPr>
                <w:rFonts w:ascii="Aptos" w:hAnsi="Aptos"/>
                <w:b/>
                <w:bCs/>
                <w:sz w:val="24"/>
                <w:szCs w:val="24"/>
              </w:rPr>
              <w:t xml:space="preserve">Desirable </w:t>
            </w:r>
          </w:p>
        </w:tc>
      </w:tr>
      <w:tr w:rsidR="00055421" w:rsidRPr="00A57F3F" w14:paraId="49972559" w14:textId="77777777" w:rsidTr="00055421">
        <w:trPr>
          <w:trHeight w:val="2263"/>
        </w:trPr>
        <w:tc>
          <w:tcPr>
            <w:tcW w:w="3058" w:type="dxa"/>
          </w:tcPr>
          <w:p w14:paraId="55DF6470" w14:textId="77777777" w:rsidR="00055421" w:rsidRPr="00A57F3F" w:rsidRDefault="00055421" w:rsidP="007C0EFA">
            <w:pPr>
              <w:rPr>
                <w:rFonts w:ascii="Aptos" w:hAnsi="Aptos"/>
                <w:sz w:val="24"/>
                <w:szCs w:val="24"/>
              </w:rPr>
            </w:pPr>
            <w:r w:rsidRPr="00A57F3F">
              <w:rPr>
                <w:rFonts w:ascii="Aptos" w:hAnsi="Aptos"/>
                <w:sz w:val="24"/>
                <w:szCs w:val="24"/>
              </w:rPr>
              <w:t xml:space="preserve">On induction all new councillors will receive an information pack provided by the clerk containing the following documents to allow councillors to undertake their duties upon election; </w:t>
            </w:r>
          </w:p>
          <w:p w14:paraId="761D0150" w14:textId="77777777" w:rsidR="00055421" w:rsidRPr="00A57F3F" w:rsidRDefault="00055421" w:rsidP="007C0EFA">
            <w:pPr>
              <w:rPr>
                <w:rFonts w:ascii="Aptos" w:hAnsi="Aptos"/>
                <w:sz w:val="24"/>
                <w:szCs w:val="24"/>
              </w:rPr>
            </w:pPr>
            <w:r w:rsidRPr="00A57F3F">
              <w:rPr>
                <w:rFonts w:ascii="Aptos" w:hAnsi="Aptos"/>
                <w:sz w:val="24"/>
                <w:szCs w:val="24"/>
              </w:rPr>
              <w:t xml:space="preserve">• The Good Councillors Guide </w:t>
            </w:r>
          </w:p>
          <w:p w14:paraId="51C85817" w14:textId="77777777" w:rsidR="00055421" w:rsidRPr="00A57F3F" w:rsidRDefault="00055421" w:rsidP="007C0EFA">
            <w:pPr>
              <w:rPr>
                <w:rFonts w:ascii="Aptos" w:hAnsi="Aptos"/>
                <w:sz w:val="24"/>
                <w:szCs w:val="24"/>
              </w:rPr>
            </w:pPr>
            <w:r w:rsidRPr="00A57F3F">
              <w:rPr>
                <w:rFonts w:ascii="Aptos" w:hAnsi="Aptos"/>
                <w:sz w:val="24"/>
                <w:szCs w:val="24"/>
              </w:rPr>
              <w:t xml:space="preserve">• Standing Orders </w:t>
            </w:r>
          </w:p>
          <w:p w14:paraId="0DE85847" w14:textId="77777777" w:rsidR="00055421" w:rsidRPr="00A57F3F" w:rsidRDefault="00055421" w:rsidP="007C0EFA">
            <w:pPr>
              <w:rPr>
                <w:rFonts w:ascii="Aptos" w:hAnsi="Aptos"/>
                <w:sz w:val="24"/>
                <w:szCs w:val="24"/>
              </w:rPr>
            </w:pPr>
            <w:r w:rsidRPr="00A57F3F">
              <w:rPr>
                <w:rFonts w:ascii="Aptos" w:hAnsi="Aptos"/>
                <w:sz w:val="24"/>
                <w:szCs w:val="24"/>
              </w:rPr>
              <w:t xml:space="preserve">• Code of Conduct </w:t>
            </w:r>
          </w:p>
          <w:p w14:paraId="258F612E" w14:textId="77777777" w:rsidR="00055421" w:rsidRPr="00A57F3F" w:rsidRDefault="00055421" w:rsidP="007C0EFA">
            <w:pPr>
              <w:rPr>
                <w:rFonts w:ascii="Aptos" w:hAnsi="Aptos"/>
                <w:sz w:val="24"/>
                <w:szCs w:val="24"/>
              </w:rPr>
            </w:pPr>
            <w:r w:rsidRPr="00A57F3F">
              <w:rPr>
                <w:rFonts w:ascii="Aptos" w:hAnsi="Aptos"/>
                <w:sz w:val="24"/>
                <w:szCs w:val="24"/>
              </w:rPr>
              <w:t xml:space="preserve">• Financial Regulations. </w:t>
            </w:r>
          </w:p>
          <w:p w14:paraId="088FDCD5" w14:textId="77777777" w:rsidR="00055421" w:rsidRPr="00A57F3F" w:rsidRDefault="00055421" w:rsidP="007C0EFA">
            <w:pPr>
              <w:rPr>
                <w:rFonts w:ascii="Aptos" w:hAnsi="Aptos"/>
                <w:sz w:val="24"/>
                <w:szCs w:val="24"/>
              </w:rPr>
            </w:pPr>
            <w:r w:rsidRPr="00A57F3F">
              <w:rPr>
                <w:rFonts w:ascii="Aptos" w:hAnsi="Aptos"/>
                <w:sz w:val="24"/>
                <w:szCs w:val="24"/>
              </w:rPr>
              <w:t xml:space="preserve">• Committee Terms of Reference (as applicable) </w:t>
            </w:r>
          </w:p>
          <w:p w14:paraId="121796EC" w14:textId="77777777" w:rsidR="00055421" w:rsidRPr="00A57F3F" w:rsidRDefault="00055421" w:rsidP="007C0EFA">
            <w:pPr>
              <w:rPr>
                <w:rFonts w:ascii="Aptos" w:hAnsi="Aptos"/>
                <w:sz w:val="24"/>
                <w:szCs w:val="24"/>
              </w:rPr>
            </w:pPr>
            <w:r w:rsidRPr="00A57F3F">
              <w:rPr>
                <w:rFonts w:ascii="Aptos" w:hAnsi="Aptos"/>
                <w:sz w:val="24"/>
                <w:szCs w:val="24"/>
              </w:rPr>
              <w:t xml:space="preserve">• List of Parish Council Powers and Duties </w:t>
            </w:r>
          </w:p>
          <w:p w14:paraId="2E059069" w14:textId="77777777" w:rsidR="00055421" w:rsidRPr="00A57F3F" w:rsidRDefault="00055421" w:rsidP="007C0EFA">
            <w:pPr>
              <w:rPr>
                <w:rFonts w:ascii="Aptos" w:hAnsi="Aptos"/>
                <w:sz w:val="24"/>
                <w:szCs w:val="24"/>
              </w:rPr>
            </w:pPr>
            <w:r w:rsidRPr="00A57F3F">
              <w:rPr>
                <w:rFonts w:ascii="Aptos" w:hAnsi="Aptos"/>
                <w:sz w:val="24"/>
                <w:szCs w:val="24"/>
              </w:rPr>
              <w:t xml:space="preserve">• Minutes of the latest Parish Council Meeting </w:t>
            </w:r>
          </w:p>
          <w:p w14:paraId="2681DA39" w14:textId="77777777" w:rsidR="00055421" w:rsidRPr="00A57F3F" w:rsidRDefault="00055421" w:rsidP="007C0EFA">
            <w:pPr>
              <w:rPr>
                <w:rFonts w:ascii="Aptos" w:hAnsi="Aptos"/>
                <w:sz w:val="24"/>
                <w:szCs w:val="24"/>
              </w:rPr>
            </w:pPr>
            <w:r w:rsidRPr="00A57F3F">
              <w:rPr>
                <w:rFonts w:ascii="Aptos" w:hAnsi="Aptos"/>
                <w:sz w:val="24"/>
                <w:szCs w:val="24"/>
              </w:rPr>
              <w:t xml:space="preserve">• Council member names and contacts </w:t>
            </w:r>
          </w:p>
          <w:p w14:paraId="5E9D7A85" w14:textId="77777777" w:rsidR="00055421" w:rsidRPr="00A57F3F" w:rsidRDefault="00055421" w:rsidP="007C0EFA">
            <w:pPr>
              <w:rPr>
                <w:rFonts w:ascii="Aptos" w:hAnsi="Aptos"/>
                <w:sz w:val="24"/>
                <w:szCs w:val="24"/>
              </w:rPr>
            </w:pPr>
            <w:r w:rsidRPr="00A57F3F">
              <w:rPr>
                <w:rFonts w:ascii="Aptos" w:hAnsi="Aptos"/>
                <w:sz w:val="24"/>
                <w:szCs w:val="24"/>
              </w:rPr>
              <w:t xml:space="preserve">• Training &amp; Development Policy </w:t>
            </w:r>
          </w:p>
          <w:p w14:paraId="5A723AE6" w14:textId="77777777" w:rsidR="00055421" w:rsidRPr="00A57F3F" w:rsidRDefault="00055421" w:rsidP="007C0EFA">
            <w:pPr>
              <w:rPr>
                <w:rFonts w:ascii="Aptos" w:hAnsi="Aptos"/>
                <w:sz w:val="24"/>
                <w:szCs w:val="24"/>
              </w:rPr>
            </w:pPr>
            <w:r w:rsidRPr="00A57F3F">
              <w:rPr>
                <w:rFonts w:ascii="Aptos" w:hAnsi="Aptos"/>
                <w:sz w:val="24"/>
                <w:szCs w:val="24"/>
              </w:rPr>
              <w:t xml:space="preserve">• Calendar of meetings </w:t>
            </w:r>
          </w:p>
          <w:p w14:paraId="6B4A69AF" w14:textId="77777777" w:rsidR="00055421" w:rsidRPr="00A57F3F" w:rsidRDefault="00055421" w:rsidP="007C0EFA">
            <w:pPr>
              <w:rPr>
                <w:rFonts w:ascii="Aptos" w:hAnsi="Aptos"/>
                <w:sz w:val="24"/>
                <w:szCs w:val="24"/>
              </w:rPr>
            </w:pPr>
          </w:p>
        </w:tc>
        <w:tc>
          <w:tcPr>
            <w:tcW w:w="3058" w:type="dxa"/>
          </w:tcPr>
          <w:p w14:paraId="20C56081" w14:textId="77777777" w:rsidR="00055421" w:rsidRPr="00A57F3F" w:rsidRDefault="00055421" w:rsidP="007C0EFA">
            <w:pPr>
              <w:rPr>
                <w:rFonts w:ascii="Aptos" w:hAnsi="Aptos"/>
                <w:sz w:val="24"/>
                <w:szCs w:val="24"/>
              </w:rPr>
            </w:pPr>
            <w:r w:rsidRPr="00A57F3F">
              <w:rPr>
                <w:rFonts w:ascii="Aptos" w:hAnsi="Aptos"/>
                <w:sz w:val="24"/>
                <w:szCs w:val="24"/>
              </w:rPr>
              <w:t xml:space="preserve">Upon joining the Parish Council. </w:t>
            </w:r>
          </w:p>
        </w:tc>
        <w:tc>
          <w:tcPr>
            <w:tcW w:w="3058" w:type="dxa"/>
          </w:tcPr>
          <w:p w14:paraId="4F13E724" w14:textId="77777777" w:rsidR="00055421" w:rsidRPr="00A57F3F" w:rsidRDefault="00055421" w:rsidP="007C0EFA">
            <w:pPr>
              <w:rPr>
                <w:rFonts w:ascii="Aptos" w:hAnsi="Aptos"/>
                <w:sz w:val="24"/>
                <w:szCs w:val="24"/>
              </w:rPr>
            </w:pPr>
            <w:r w:rsidRPr="00A57F3F">
              <w:rPr>
                <w:rFonts w:ascii="Aptos" w:hAnsi="Aptos"/>
                <w:sz w:val="24"/>
                <w:szCs w:val="24"/>
              </w:rPr>
              <w:t xml:space="preserve">Essential </w:t>
            </w:r>
          </w:p>
        </w:tc>
      </w:tr>
      <w:tr w:rsidR="00055421" w:rsidRPr="00A57F3F" w14:paraId="2D27C30C" w14:textId="77777777" w:rsidTr="00055421">
        <w:trPr>
          <w:trHeight w:val="388"/>
        </w:trPr>
        <w:tc>
          <w:tcPr>
            <w:tcW w:w="3058" w:type="dxa"/>
          </w:tcPr>
          <w:p w14:paraId="468095EF" w14:textId="77777777" w:rsidR="00055421" w:rsidRPr="00A57F3F" w:rsidRDefault="00055421" w:rsidP="007C0EFA">
            <w:pPr>
              <w:rPr>
                <w:rFonts w:ascii="Aptos" w:hAnsi="Aptos"/>
                <w:sz w:val="24"/>
                <w:szCs w:val="24"/>
              </w:rPr>
            </w:pPr>
            <w:r w:rsidRPr="00A57F3F">
              <w:rPr>
                <w:rFonts w:ascii="Aptos" w:hAnsi="Aptos"/>
                <w:sz w:val="24"/>
                <w:szCs w:val="24"/>
              </w:rPr>
              <w:t>All new councillors will be offered and encouraged to attend the “</w:t>
            </w:r>
            <w:r>
              <w:rPr>
                <w:rFonts w:ascii="Aptos" w:hAnsi="Aptos"/>
                <w:sz w:val="24"/>
                <w:szCs w:val="24"/>
              </w:rPr>
              <w:t>Councillor Essentials</w:t>
            </w:r>
            <w:r w:rsidRPr="00A57F3F">
              <w:rPr>
                <w:rFonts w:ascii="Aptos" w:hAnsi="Aptos"/>
                <w:sz w:val="24"/>
                <w:szCs w:val="24"/>
              </w:rPr>
              <w:t xml:space="preserve">” course provided by DALC or an appropriate organisation. </w:t>
            </w:r>
          </w:p>
        </w:tc>
        <w:tc>
          <w:tcPr>
            <w:tcW w:w="3058" w:type="dxa"/>
          </w:tcPr>
          <w:p w14:paraId="4E04BA0E" w14:textId="77777777" w:rsidR="00055421" w:rsidRPr="00A57F3F" w:rsidRDefault="00055421" w:rsidP="007C0EFA">
            <w:pPr>
              <w:rPr>
                <w:rFonts w:ascii="Aptos" w:hAnsi="Aptos"/>
                <w:sz w:val="24"/>
                <w:szCs w:val="24"/>
              </w:rPr>
            </w:pPr>
            <w:r w:rsidRPr="00A57F3F">
              <w:rPr>
                <w:rFonts w:ascii="Aptos" w:hAnsi="Aptos"/>
                <w:sz w:val="24"/>
                <w:szCs w:val="24"/>
              </w:rPr>
              <w:t xml:space="preserve">Upon joining the Parish Council </w:t>
            </w:r>
          </w:p>
        </w:tc>
        <w:tc>
          <w:tcPr>
            <w:tcW w:w="3058" w:type="dxa"/>
          </w:tcPr>
          <w:p w14:paraId="266288D3" w14:textId="77777777" w:rsidR="00055421" w:rsidRPr="00A57F3F" w:rsidRDefault="00055421" w:rsidP="007C0EFA">
            <w:pPr>
              <w:rPr>
                <w:rFonts w:ascii="Aptos" w:hAnsi="Aptos"/>
                <w:sz w:val="24"/>
                <w:szCs w:val="24"/>
              </w:rPr>
            </w:pPr>
            <w:r w:rsidRPr="00A57F3F">
              <w:rPr>
                <w:rFonts w:ascii="Aptos" w:hAnsi="Aptos"/>
                <w:sz w:val="24"/>
                <w:szCs w:val="24"/>
              </w:rPr>
              <w:t xml:space="preserve">Essential </w:t>
            </w:r>
          </w:p>
        </w:tc>
      </w:tr>
      <w:tr w:rsidR="00055421" w:rsidRPr="00A57F3F" w14:paraId="7B0AA78C" w14:textId="77777777" w:rsidTr="00055421">
        <w:trPr>
          <w:trHeight w:val="526"/>
        </w:trPr>
        <w:tc>
          <w:tcPr>
            <w:tcW w:w="3058" w:type="dxa"/>
          </w:tcPr>
          <w:p w14:paraId="69726645" w14:textId="77777777" w:rsidR="00055421" w:rsidRPr="00A57F3F" w:rsidRDefault="00055421" w:rsidP="007C0EFA">
            <w:pPr>
              <w:rPr>
                <w:rFonts w:ascii="Aptos" w:hAnsi="Aptos"/>
                <w:sz w:val="24"/>
                <w:szCs w:val="24"/>
              </w:rPr>
            </w:pPr>
            <w:r w:rsidRPr="00A57F3F">
              <w:rPr>
                <w:rFonts w:ascii="Aptos" w:hAnsi="Aptos"/>
                <w:sz w:val="24"/>
                <w:szCs w:val="24"/>
              </w:rPr>
              <w:t xml:space="preserve">Finance committee/working party members should be given the option of local council finance related training, such as budgeting and setting the precept. </w:t>
            </w:r>
          </w:p>
        </w:tc>
        <w:tc>
          <w:tcPr>
            <w:tcW w:w="3058" w:type="dxa"/>
          </w:tcPr>
          <w:p w14:paraId="64CA46C5" w14:textId="77777777" w:rsidR="00055421" w:rsidRPr="00A57F3F" w:rsidRDefault="00055421" w:rsidP="007C0EFA">
            <w:pPr>
              <w:rPr>
                <w:rFonts w:ascii="Aptos" w:hAnsi="Aptos"/>
                <w:sz w:val="24"/>
                <w:szCs w:val="24"/>
              </w:rPr>
            </w:pPr>
            <w:r w:rsidRPr="00A57F3F">
              <w:rPr>
                <w:rFonts w:ascii="Aptos" w:hAnsi="Aptos"/>
                <w:sz w:val="24"/>
                <w:szCs w:val="24"/>
              </w:rPr>
              <w:t xml:space="preserve">As required. </w:t>
            </w:r>
          </w:p>
        </w:tc>
        <w:tc>
          <w:tcPr>
            <w:tcW w:w="3058" w:type="dxa"/>
          </w:tcPr>
          <w:p w14:paraId="3F09EE60" w14:textId="77777777" w:rsidR="00055421" w:rsidRPr="00A57F3F" w:rsidRDefault="00055421" w:rsidP="007C0EFA">
            <w:pPr>
              <w:rPr>
                <w:rFonts w:ascii="Aptos" w:hAnsi="Aptos"/>
                <w:sz w:val="24"/>
                <w:szCs w:val="24"/>
              </w:rPr>
            </w:pPr>
            <w:r w:rsidRPr="00A57F3F">
              <w:rPr>
                <w:rFonts w:ascii="Aptos" w:hAnsi="Aptos"/>
                <w:sz w:val="24"/>
                <w:szCs w:val="24"/>
              </w:rPr>
              <w:t xml:space="preserve">Desirable </w:t>
            </w:r>
          </w:p>
        </w:tc>
      </w:tr>
      <w:tr w:rsidR="00055421" w:rsidRPr="00A57F3F" w14:paraId="4F00E703" w14:textId="77777777" w:rsidTr="00055421">
        <w:trPr>
          <w:trHeight w:val="526"/>
        </w:trPr>
        <w:tc>
          <w:tcPr>
            <w:tcW w:w="3058" w:type="dxa"/>
          </w:tcPr>
          <w:p w14:paraId="62CA9B6C" w14:textId="77777777" w:rsidR="00055421" w:rsidRPr="00A57F3F" w:rsidRDefault="00055421" w:rsidP="007C0EFA">
            <w:pPr>
              <w:rPr>
                <w:rFonts w:ascii="Aptos" w:hAnsi="Aptos"/>
                <w:sz w:val="24"/>
                <w:szCs w:val="24"/>
              </w:rPr>
            </w:pPr>
            <w:r w:rsidRPr="00A57F3F">
              <w:rPr>
                <w:rFonts w:ascii="Aptos" w:hAnsi="Aptos"/>
                <w:sz w:val="24"/>
                <w:szCs w:val="24"/>
              </w:rPr>
              <w:t xml:space="preserve">Councillors given the opportunity for training on topics such as the local planning system, data protection and freedom of information provided by DALC or an appropriate organisation. </w:t>
            </w:r>
          </w:p>
        </w:tc>
        <w:tc>
          <w:tcPr>
            <w:tcW w:w="3058" w:type="dxa"/>
          </w:tcPr>
          <w:p w14:paraId="11B957ED" w14:textId="77777777" w:rsidR="00055421" w:rsidRPr="00A57F3F" w:rsidRDefault="00055421" w:rsidP="007C0EFA">
            <w:pPr>
              <w:rPr>
                <w:rFonts w:ascii="Aptos" w:hAnsi="Aptos"/>
                <w:sz w:val="24"/>
                <w:szCs w:val="24"/>
              </w:rPr>
            </w:pPr>
            <w:r w:rsidRPr="00A57F3F">
              <w:rPr>
                <w:rFonts w:ascii="Aptos" w:hAnsi="Aptos"/>
                <w:sz w:val="24"/>
                <w:szCs w:val="24"/>
              </w:rPr>
              <w:t xml:space="preserve">As required. </w:t>
            </w:r>
          </w:p>
        </w:tc>
        <w:tc>
          <w:tcPr>
            <w:tcW w:w="3058" w:type="dxa"/>
          </w:tcPr>
          <w:p w14:paraId="0E6EE2D6" w14:textId="77777777" w:rsidR="00055421" w:rsidRPr="00A57F3F" w:rsidRDefault="00055421" w:rsidP="007C0EFA">
            <w:pPr>
              <w:rPr>
                <w:rFonts w:ascii="Aptos" w:hAnsi="Aptos"/>
                <w:sz w:val="24"/>
                <w:szCs w:val="24"/>
              </w:rPr>
            </w:pPr>
            <w:r w:rsidRPr="00A57F3F">
              <w:rPr>
                <w:rFonts w:ascii="Aptos" w:hAnsi="Aptos"/>
                <w:sz w:val="24"/>
                <w:szCs w:val="24"/>
              </w:rPr>
              <w:t xml:space="preserve">Desirable </w:t>
            </w:r>
          </w:p>
        </w:tc>
      </w:tr>
      <w:tr w:rsidR="00055421" w:rsidRPr="00A57F3F" w14:paraId="6E3471BC" w14:textId="77777777" w:rsidTr="00055421">
        <w:trPr>
          <w:trHeight w:val="410"/>
        </w:trPr>
        <w:tc>
          <w:tcPr>
            <w:tcW w:w="3058" w:type="dxa"/>
          </w:tcPr>
          <w:p w14:paraId="70AB2B90" w14:textId="77777777" w:rsidR="00055421" w:rsidRPr="00A57F3F" w:rsidRDefault="00055421" w:rsidP="007C0EFA">
            <w:pPr>
              <w:rPr>
                <w:rFonts w:ascii="Aptos" w:hAnsi="Aptos"/>
                <w:sz w:val="24"/>
                <w:szCs w:val="24"/>
              </w:rPr>
            </w:pPr>
            <w:r w:rsidRPr="00A57F3F">
              <w:rPr>
                <w:rFonts w:ascii="Aptos" w:hAnsi="Aptos"/>
                <w:sz w:val="24"/>
                <w:szCs w:val="24"/>
              </w:rPr>
              <w:t xml:space="preserve">Health &amp; Safety training including risk assessments and training on the use of equipment such as the parish defibrillator. </w:t>
            </w:r>
          </w:p>
        </w:tc>
        <w:tc>
          <w:tcPr>
            <w:tcW w:w="3058" w:type="dxa"/>
          </w:tcPr>
          <w:p w14:paraId="71B32C78" w14:textId="77777777" w:rsidR="00055421" w:rsidRPr="00A57F3F" w:rsidRDefault="00055421" w:rsidP="007C0EFA">
            <w:pPr>
              <w:rPr>
                <w:rFonts w:ascii="Aptos" w:hAnsi="Aptos"/>
                <w:sz w:val="24"/>
                <w:szCs w:val="24"/>
              </w:rPr>
            </w:pPr>
            <w:r w:rsidRPr="00A57F3F">
              <w:rPr>
                <w:rFonts w:ascii="Aptos" w:hAnsi="Aptos"/>
                <w:sz w:val="24"/>
                <w:szCs w:val="24"/>
              </w:rPr>
              <w:t xml:space="preserve">As required. </w:t>
            </w:r>
          </w:p>
        </w:tc>
        <w:tc>
          <w:tcPr>
            <w:tcW w:w="3058" w:type="dxa"/>
          </w:tcPr>
          <w:p w14:paraId="01BDECDC" w14:textId="77777777" w:rsidR="00055421" w:rsidRPr="00A57F3F" w:rsidRDefault="00055421" w:rsidP="007C0EFA">
            <w:pPr>
              <w:rPr>
                <w:rFonts w:ascii="Aptos" w:hAnsi="Aptos"/>
                <w:sz w:val="24"/>
                <w:szCs w:val="24"/>
              </w:rPr>
            </w:pPr>
            <w:r w:rsidRPr="00A57F3F">
              <w:rPr>
                <w:rFonts w:ascii="Aptos" w:hAnsi="Aptos"/>
                <w:sz w:val="24"/>
                <w:szCs w:val="24"/>
              </w:rPr>
              <w:t xml:space="preserve">Desirable (Essential if not outsourced) </w:t>
            </w:r>
          </w:p>
        </w:tc>
      </w:tr>
      <w:tr w:rsidR="00055421" w:rsidRPr="00A57F3F" w14:paraId="1DE52217" w14:textId="77777777" w:rsidTr="00055421">
        <w:trPr>
          <w:trHeight w:val="250"/>
        </w:trPr>
        <w:tc>
          <w:tcPr>
            <w:tcW w:w="3058" w:type="dxa"/>
          </w:tcPr>
          <w:p w14:paraId="6CFC33E1" w14:textId="77777777" w:rsidR="00055421" w:rsidRPr="00A57F3F" w:rsidRDefault="00055421" w:rsidP="007C0EFA">
            <w:pPr>
              <w:rPr>
                <w:rFonts w:ascii="Aptos" w:hAnsi="Aptos"/>
                <w:sz w:val="24"/>
                <w:szCs w:val="24"/>
              </w:rPr>
            </w:pPr>
            <w:r w:rsidRPr="00A57F3F">
              <w:rPr>
                <w:rFonts w:ascii="Aptos" w:hAnsi="Aptos"/>
                <w:sz w:val="24"/>
                <w:szCs w:val="24"/>
              </w:rPr>
              <w:t xml:space="preserve">Training on any new, relevant legislation or government guidelines. </w:t>
            </w:r>
          </w:p>
        </w:tc>
        <w:tc>
          <w:tcPr>
            <w:tcW w:w="3058" w:type="dxa"/>
          </w:tcPr>
          <w:p w14:paraId="225F35F4" w14:textId="77777777" w:rsidR="00055421" w:rsidRPr="00A57F3F" w:rsidRDefault="00055421" w:rsidP="007C0EFA">
            <w:pPr>
              <w:rPr>
                <w:rFonts w:ascii="Aptos" w:hAnsi="Aptos"/>
                <w:sz w:val="24"/>
                <w:szCs w:val="24"/>
              </w:rPr>
            </w:pPr>
            <w:r w:rsidRPr="00A57F3F">
              <w:rPr>
                <w:rFonts w:ascii="Aptos" w:hAnsi="Aptos"/>
                <w:sz w:val="24"/>
                <w:szCs w:val="24"/>
              </w:rPr>
              <w:t xml:space="preserve">As required. </w:t>
            </w:r>
          </w:p>
        </w:tc>
        <w:tc>
          <w:tcPr>
            <w:tcW w:w="3058" w:type="dxa"/>
          </w:tcPr>
          <w:p w14:paraId="39A584D1" w14:textId="77777777" w:rsidR="00055421" w:rsidRPr="00A57F3F" w:rsidRDefault="00055421" w:rsidP="007C0EFA">
            <w:pPr>
              <w:rPr>
                <w:rFonts w:ascii="Aptos" w:hAnsi="Aptos"/>
                <w:sz w:val="24"/>
                <w:szCs w:val="24"/>
              </w:rPr>
            </w:pPr>
            <w:r w:rsidRPr="00A57F3F">
              <w:rPr>
                <w:rFonts w:ascii="Aptos" w:hAnsi="Aptos"/>
                <w:sz w:val="24"/>
                <w:szCs w:val="24"/>
              </w:rPr>
              <w:t xml:space="preserve">Essential </w:t>
            </w:r>
          </w:p>
        </w:tc>
      </w:tr>
      <w:tr w:rsidR="00055421" w:rsidRPr="00A57F3F" w14:paraId="40252E27" w14:textId="77777777" w:rsidTr="00055421">
        <w:trPr>
          <w:trHeight w:val="388"/>
        </w:trPr>
        <w:tc>
          <w:tcPr>
            <w:tcW w:w="3058" w:type="dxa"/>
          </w:tcPr>
          <w:p w14:paraId="7A598FDD" w14:textId="77777777" w:rsidR="00055421" w:rsidRPr="00A57F3F" w:rsidRDefault="00055421" w:rsidP="007C0EFA">
            <w:pPr>
              <w:rPr>
                <w:rFonts w:ascii="Aptos" w:hAnsi="Aptos"/>
                <w:sz w:val="24"/>
                <w:szCs w:val="24"/>
              </w:rPr>
            </w:pPr>
            <w:r w:rsidRPr="00A57F3F">
              <w:rPr>
                <w:rFonts w:ascii="Aptos" w:hAnsi="Aptos"/>
                <w:sz w:val="24"/>
                <w:szCs w:val="24"/>
              </w:rPr>
              <w:t xml:space="preserve">Councillors will be encouraged to attend ongoing development training provided by DALC or an appropriate organisation. </w:t>
            </w:r>
          </w:p>
        </w:tc>
        <w:tc>
          <w:tcPr>
            <w:tcW w:w="3058" w:type="dxa"/>
          </w:tcPr>
          <w:p w14:paraId="58F10460" w14:textId="77777777" w:rsidR="00055421" w:rsidRPr="00A57F3F" w:rsidRDefault="00055421" w:rsidP="007C0EFA">
            <w:pPr>
              <w:rPr>
                <w:rFonts w:ascii="Aptos" w:hAnsi="Aptos"/>
                <w:sz w:val="24"/>
                <w:szCs w:val="24"/>
              </w:rPr>
            </w:pPr>
            <w:r w:rsidRPr="00A57F3F">
              <w:rPr>
                <w:rFonts w:ascii="Aptos" w:hAnsi="Aptos"/>
                <w:sz w:val="24"/>
                <w:szCs w:val="24"/>
              </w:rPr>
              <w:t xml:space="preserve">Ongoing. </w:t>
            </w:r>
          </w:p>
        </w:tc>
        <w:tc>
          <w:tcPr>
            <w:tcW w:w="3058" w:type="dxa"/>
          </w:tcPr>
          <w:p w14:paraId="3141B0B7" w14:textId="77777777" w:rsidR="00055421" w:rsidRPr="00A57F3F" w:rsidRDefault="00055421" w:rsidP="007C0EFA">
            <w:pPr>
              <w:rPr>
                <w:rFonts w:ascii="Aptos" w:hAnsi="Aptos"/>
                <w:sz w:val="24"/>
                <w:szCs w:val="24"/>
              </w:rPr>
            </w:pPr>
            <w:r w:rsidRPr="00A57F3F">
              <w:rPr>
                <w:rFonts w:ascii="Aptos" w:hAnsi="Aptos"/>
                <w:sz w:val="24"/>
                <w:szCs w:val="24"/>
              </w:rPr>
              <w:t xml:space="preserve">Desirable </w:t>
            </w:r>
          </w:p>
        </w:tc>
      </w:tr>
    </w:tbl>
    <w:p w14:paraId="5959A72C" w14:textId="03E8E0C1" w:rsidR="00055421" w:rsidRPr="00B94F3B" w:rsidRDefault="00055421" w:rsidP="00055421">
      <w:pPr>
        <w:spacing w:after="0"/>
        <w:rPr>
          <w:rFonts w:ascii="Aptos" w:hAnsi="Aptos"/>
          <w:sz w:val="24"/>
          <w:szCs w:val="24"/>
        </w:rPr>
      </w:pPr>
      <w:r>
        <w:rPr>
          <w:rFonts w:ascii="Aptos" w:hAnsi="Aptos"/>
          <w:color w:val="538135" w:themeColor="accent6" w:themeShade="BF"/>
          <w:sz w:val="24"/>
          <w:szCs w:val="24"/>
        </w:rPr>
        <w:t xml:space="preserve"> </w:t>
      </w:r>
    </w:p>
    <w:p w14:paraId="5484B180" w14:textId="77777777" w:rsidR="00055421" w:rsidRDefault="00055421" w:rsidP="00C20F3F">
      <w:pPr>
        <w:jc w:val="both"/>
        <w:rPr>
          <w:rFonts w:ascii="Aptos" w:hAnsi="Aptos"/>
          <w:b/>
          <w:bCs/>
          <w:color w:val="538135" w:themeColor="accent6" w:themeShade="BF"/>
          <w:sz w:val="28"/>
          <w:szCs w:val="28"/>
        </w:rPr>
      </w:pPr>
    </w:p>
    <w:p w14:paraId="1BB9DA65" w14:textId="77777777" w:rsidR="00055421" w:rsidRDefault="00055421" w:rsidP="00C20F3F">
      <w:pPr>
        <w:jc w:val="both"/>
        <w:rPr>
          <w:rFonts w:ascii="Aptos" w:hAnsi="Aptos"/>
          <w:b/>
          <w:bCs/>
          <w:color w:val="538135" w:themeColor="accent6" w:themeShade="BF"/>
          <w:sz w:val="28"/>
          <w:szCs w:val="28"/>
        </w:rPr>
      </w:pPr>
    </w:p>
    <w:p w14:paraId="7F0D2212" w14:textId="77777777" w:rsidR="00004BEA" w:rsidRDefault="00004BEA" w:rsidP="00C20F3F">
      <w:pPr>
        <w:jc w:val="both"/>
        <w:rPr>
          <w:rFonts w:ascii="Aptos" w:hAnsi="Aptos"/>
          <w:b/>
          <w:bCs/>
          <w:color w:val="538135" w:themeColor="accent6" w:themeShade="BF"/>
          <w:sz w:val="28"/>
          <w:szCs w:val="28"/>
        </w:rPr>
      </w:pPr>
    </w:p>
    <w:p w14:paraId="15D2456D" w14:textId="77777777" w:rsidR="00004BEA" w:rsidRDefault="00004BEA" w:rsidP="00C20F3F">
      <w:pPr>
        <w:jc w:val="both"/>
        <w:rPr>
          <w:rFonts w:ascii="Aptos" w:hAnsi="Aptos"/>
          <w:b/>
          <w:bCs/>
          <w:color w:val="538135" w:themeColor="accent6" w:themeShade="BF"/>
          <w:sz w:val="28"/>
          <w:szCs w:val="28"/>
        </w:rPr>
      </w:pPr>
    </w:p>
    <w:p w14:paraId="1EF53153" w14:textId="77777777" w:rsidR="00004BEA" w:rsidRDefault="00004BEA" w:rsidP="00C20F3F">
      <w:pPr>
        <w:jc w:val="both"/>
        <w:rPr>
          <w:rFonts w:ascii="Aptos" w:hAnsi="Aptos"/>
          <w:b/>
          <w:bCs/>
          <w:color w:val="538135" w:themeColor="accent6" w:themeShade="BF"/>
          <w:sz w:val="28"/>
          <w:szCs w:val="28"/>
        </w:rPr>
      </w:pPr>
    </w:p>
    <w:p w14:paraId="14DAD79D" w14:textId="77777777" w:rsidR="00004BEA" w:rsidRDefault="00004BEA" w:rsidP="00C20F3F">
      <w:pPr>
        <w:jc w:val="both"/>
        <w:rPr>
          <w:rFonts w:ascii="Aptos" w:hAnsi="Aptos"/>
          <w:b/>
          <w:bCs/>
          <w:color w:val="538135" w:themeColor="accent6" w:themeShade="BF"/>
          <w:sz w:val="28"/>
          <w:szCs w:val="28"/>
        </w:rPr>
      </w:pPr>
    </w:p>
    <w:p w14:paraId="352AC975" w14:textId="77777777" w:rsidR="00004BEA" w:rsidRDefault="00004BEA" w:rsidP="00C20F3F">
      <w:pPr>
        <w:jc w:val="both"/>
        <w:rPr>
          <w:rFonts w:ascii="Aptos" w:hAnsi="Aptos"/>
          <w:b/>
          <w:bCs/>
          <w:color w:val="538135" w:themeColor="accent6" w:themeShade="BF"/>
          <w:sz w:val="28"/>
          <w:szCs w:val="28"/>
        </w:rPr>
      </w:pPr>
    </w:p>
    <w:p w14:paraId="4067F246" w14:textId="77777777" w:rsidR="00004BEA" w:rsidRDefault="00004BEA" w:rsidP="00C20F3F">
      <w:pPr>
        <w:jc w:val="both"/>
        <w:rPr>
          <w:rFonts w:ascii="Aptos" w:hAnsi="Aptos"/>
          <w:b/>
          <w:bCs/>
          <w:color w:val="538135" w:themeColor="accent6" w:themeShade="BF"/>
          <w:sz w:val="28"/>
          <w:szCs w:val="28"/>
        </w:rPr>
      </w:pPr>
    </w:p>
    <w:p w14:paraId="033B9649" w14:textId="0192C17A" w:rsidR="00C20F3F" w:rsidRPr="00CC2CBD" w:rsidRDefault="00C50423" w:rsidP="00C20F3F">
      <w:pPr>
        <w:jc w:val="both"/>
        <w:rPr>
          <w:rFonts w:ascii="Aptos" w:hAnsi="Aptos"/>
          <w:b/>
          <w:bCs/>
          <w:color w:val="538135" w:themeColor="accent6" w:themeShade="BF"/>
          <w:sz w:val="28"/>
          <w:szCs w:val="28"/>
        </w:rPr>
      </w:pPr>
      <w:r w:rsidRPr="005D346F">
        <w:rPr>
          <w:rFonts w:ascii="Aptos" w:hAnsi="Aptos"/>
          <w:noProof/>
          <w:color w:val="538135" w:themeColor="accent6" w:themeShade="BF"/>
          <w:sz w:val="32"/>
          <w:szCs w:val="32"/>
        </w:rPr>
        <w:drawing>
          <wp:anchor distT="0" distB="0" distL="114300" distR="114300" simplePos="0" relativeHeight="251677696" behindDoc="1" locked="0" layoutInCell="1" allowOverlap="1" wp14:anchorId="7A4E9960" wp14:editId="27ADE680">
            <wp:simplePos x="0" y="0"/>
            <wp:positionH relativeFrom="column">
              <wp:posOffset>3849432</wp:posOffset>
            </wp:positionH>
            <wp:positionV relativeFrom="paragraph">
              <wp:posOffset>191</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1214827011" name="Picture 1214827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r w:rsidR="00C20F3F" w:rsidRPr="00CC2CBD">
        <w:rPr>
          <w:rFonts w:ascii="Aptos" w:hAnsi="Aptos"/>
          <w:b/>
          <w:bCs/>
          <w:color w:val="538135" w:themeColor="accent6" w:themeShade="BF"/>
          <w:sz w:val="28"/>
          <w:szCs w:val="28"/>
        </w:rPr>
        <w:t xml:space="preserve">Staff Appraisal Policy </w:t>
      </w:r>
    </w:p>
    <w:p w14:paraId="2001316F" w14:textId="77777777" w:rsidR="00C20F3F" w:rsidRPr="00CC2CBD" w:rsidRDefault="00C20F3F" w:rsidP="00C20F3F">
      <w:pPr>
        <w:jc w:val="both"/>
        <w:rPr>
          <w:rFonts w:ascii="Aptos" w:hAnsi="Aptos"/>
          <w:b/>
          <w:bCs/>
          <w:color w:val="538135" w:themeColor="accent6" w:themeShade="BF"/>
          <w:sz w:val="24"/>
          <w:szCs w:val="24"/>
        </w:rPr>
      </w:pPr>
      <w:r w:rsidRPr="00CC2CBD">
        <w:rPr>
          <w:rFonts w:ascii="Aptos" w:hAnsi="Aptos"/>
          <w:b/>
          <w:bCs/>
          <w:color w:val="538135" w:themeColor="accent6" w:themeShade="BF"/>
          <w:sz w:val="24"/>
          <w:szCs w:val="24"/>
        </w:rPr>
        <w:t xml:space="preserve">OVERVIEW </w:t>
      </w:r>
    </w:p>
    <w:p w14:paraId="68D22AAB" w14:textId="77777777" w:rsidR="00C20F3F" w:rsidRPr="00CC2CBD" w:rsidRDefault="00C20F3F" w:rsidP="00C20F3F">
      <w:pPr>
        <w:jc w:val="both"/>
        <w:rPr>
          <w:rFonts w:ascii="Aptos" w:hAnsi="Aptos"/>
          <w:sz w:val="24"/>
          <w:szCs w:val="24"/>
        </w:rPr>
      </w:pPr>
      <w:r w:rsidRPr="00CC2CBD">
        <w:rPr>
          <w:rFonts w:ascii="Aptos" w:hAnsi="Aptos"/>
          <w:sz w:val="24"/>
          <w:szCs w:val="24"/>
        </w:rPr>
        <w:t xml:space="preserve">It is the policy of </w:t>
      </w:r>
      <w:r>
        <w:rPr>
          <w:rFonts w:ascii="Aptos" w:hAnsi="Aptos"/>
          <w:sz w:val="24"/>
          <w:szCs w:val="24"/>
        </w:rPr>
        <w:t>Glapwell</w:t>
      </w:r>
      <w:r w:rsidRPr="00CC2CBD">
        <w:rPr>
          <w:rFonts w:ascii="Aptos" w:hAnsi="Aptos"/>
          <w:sz w:val="24"/>
          <w:szCs w:val="24"/>
        </w:rPr>
        <w:t xml:space="preserve"> </w:t>
      </w:r>
      <w:r>
        <w:rPr>
          <w:rFonts w:ascii="Aptos" w:hAnsi="Aptos"/>
          <w:sz w:val="24"/>
          <w:szCs w:val="24"/>
        </w:rPr>
        <w:t>Parish</w:t>
      </w:r>
      <w:r w:rsidRPr="00CC2CBD">
        <w:rPr>
          <w:rFonts w:ascii="Aptos" w:hAnsi="Aptos"/>
          <w:sz w:val="24"/>
          <w:szCs w:val="24"/>
        </w:rPr>
        <w:t xml:space="preserve"> Council (the Council) to maintain a meaningful and effective appraisal system that will monitor performance against agreed and achievable targets and responsibilities and provide an opportunity for each member of staff to have his or her performance reviewed. It must include agreed steps to improve performance. The aim is to provide an effective and efficient service and a satisfactory working environment affording job satisfaction to all employees. </w:t>
      </w:r>
    </w:p>
    <w:p w14:paraId="61BBCD91" w14:textId="77777777" w:rsidR="00C20F3F" w:rsidRPr="00CC2CBD" w:rsidRDefault="00C20F3F" w:rsidP="00C20F3F">
      <w:pPr>
        <w:jc w:val="both"/>
        <w:rPr>
          <w:rFonts w:ascii="Aptos" w:hAnsi="Aptos"/>
          <w:sz w:val="24"/>
          <w:szCs w:val="24"/>
        </w:rPr>
      </w:pPr>
      <w:r w:rsidRPr="00CC2CBD">
        <w:rPr>
          <w:rFonts w:ascii="Aptos" w:hAnsi="Aptos"/>
          <w:sz w:val="24"/>
          <w:szCs w:val="24"/>
        </w:rPr>
        <w:t xml:space="preserve">Employees must be regularly advised as to how they are doing and at regular intervals must have the opportunity to discuss their performance with their line manager. In addition to this on an annual basis each employee should have a formal appraisal which is recorded and added to their staff file. </w:t>
      </w:r>
    </w:p>
    <w:p w14:paraId="7CCA1FA5" w14:textId="77777777" w:rsidR="00C20F3F" w:rsidRPr="00CC2CBD" w:rsidRDefault="00C20F3F" w:rsidP="00C20F3F">
      <w:pPr>
        <w:jc w:val="both"/>
        <w:rPr>
          <w:rFonts w:ascii="Aptos" w:hAnsi="Aptos"/>
          <w:sz w:val="24"/>
          <w:szCs w:val="24"/>
        </w:rPr>
      </w:pPr>
      <w:r w:rsidRPr="00CC2CBD">
        <w:rPr>
          <w:rFonts w:ascii="Aptos" w:hAnsi="Aptos"/>
          <w:sz w:val="24"/>
          <w:szCs w:val="24"/>
        </w:rPr>
        <w:t xml:space="preserve">Opportunities for continuing personal and professional development shall be ensured and advice and mentoring shall be available and accessible to all. </w:t>
      </w:r>
    </w:p>
    <w:p w14:paraId="712CF353" w14:textId="77777777" w:rsidR="00C20F3F" w:rsidRPr="00CC2CBD" w:rsidRDefault="00C20F3F" w:rsidP="00C20F3F">
      <w:pPr>
        <w:jc w:val="both"/>
        <w:rPr>
          <w:rFonts w:ascii="Aptos" w:hAnsi="Aptos"/>
          <w:b/>
          <w:bCs/>
          <w:color w:val="538135" w:themeColor="accent6" w:themeShade="BF"/>
          <w:sz w:val="24"/>
          <w:szCs w:val="24"/>
        </w:rPr>
      </w:pPr>
      <w:r w:rsidRPr="00CC2CBD">
        <w:rPr>
          <w:rFonts w:ascii="Aptos" w:hAnsi="Aptos"/>
          <w:b/>
          <w:bCs/>
          <w:color w:val="538135" w:themeColor="accent6" w:themeShade="BF"/>
          <w:sz w:val="24"/>
          <w:szCs w:val="24"/>
        </w:rPr>
        <w:t xml:space="preserve">ANNUAL APPRAISAL PROCESS </w:t>
      </w:r>
    </w:p>
    <w:p w14:paraId="647FB70E" w14:textId="77777777" w:rsidR="00C20F3F" w:rsidRPr="00CC2CBD" w:rsidRDefault="00C20F3F" w:rsidP="00C20F3F">
      <w:pPr>
        <w:jc w:val="both"/>
        <w:rPr>
          <w:rFonts w:ascii="Aptos" w:hAnsi="Aptos"/>
          <w:sz w:val="24"/>
          <w:szCs w:val="24"/>
        </w:rPr>
      </w:pPr>
      <w:r w:rsidRPr="00CC2CBD">
        <w:rPr>
          <w:rFonts w:ascii="Aptos" w:hAnsi="Aptos"/>
          <w:sz w:val="24"/>
          <w:szCs w:val="24"/>
        </w:rPr>
        <w:t xml:space="preserve">Any appraisal interview shall discuss and agree objectives for the coming period as well as reviewing performance to date and shall be the point at which training needs are identified and planned. </w:t>
      </w:r>
    </w:p>
    <w:p w14:paraId="129E7053" w14:textId="77777777" w:rsidR="00C20F3F" w:rsidRPr="00CC2CBD" w:rsidRDefault="00C20F3F" w:rsidP="00C20F3F">
      <w:pPr>
        <w:jc w:val="both"/>
        <w:rPr>
          <w:rFonts w:ascii="Aptos" w:hAnsi="Aptos"/>
          <w:sz w:val="24"/>
          <w:szCs w:val="24"/>
        </w:rPr>
      </w:pPr>
      <w:r w:rsidRPr="00CC2CBD">
        <w:rPr>
          <w:rFonts w:ascii="Aptos" w:hAnsi="Aptos"/>
          <w:sz w:val="24"/>
          <w:szCs w:val="24"/>
        </w:rPr>
        <w:t xml:space="preserve">Performance reviews will cover all aspects identified in their job descriptions. Assessment will in particular focus on: </w:t>
      </w:r>
    </w:p>
    <w:p w14:paraId="6347EAA1" w14:textId="77777777" w:rsidR="00C20F3F" w:rsidRPr="00CC2CBD" w:rsidRDefault="00C20F3F" w:rsidP="00C20F3F">
      <w:pPr>
        <w:numPr>
          <w:ilvl w:val="0"/>
          <w:numId w:val="18"/>
        </w:numPr>
        <w:spacing w:after="0"/>
        <w:jc w:val="both"/>
        <w:rPr>
          <w:rFonts w:ascii="Aptos" w:hAnsi="Aptos"/>
          <w:sz w:val="24"/>
          <w:szCs w:val="24"/>
        </w:rPr>
      </w:pPr>
      <w:r w:rsidRPr="00CC2CBD">
        <w:rPr>
          <w:rFonts w:ascii="Aptos" w:hAnsi="Aptos"/>
          <w:sz w:val="24"/>
          <w:szCs w:val="24"/>
        </w:rPr>
        <w:t xml:space="preserve">quality of work, accuracy and detail </w:t>
      </w:r>
    </w:p>
    <w:p w14:paraId="59011175" w14:textId="77777777" w:rsidR="00C20F3F" w:rsidRPr="00CC2CBD" w:rsidRDefault="00C20F3F" w:rsidP="00C20F3F">
      <w:pPr>
        <w:numPr>
          <w:ilvl w:val="0"/>
          <w:numId w:val="18"/>
        </w:numPr>
        <w:spacing w:after="0"/>
        <w:jc w:val="both"/>
        <w:rPr>
          <w:rFonts w:ascii="Aptos" w:hAnsi="Aptos"/>
          <w:sz w:val="24"/>
          <w:szCs w:val="24"/>
        </w:rPr>
      </w:pPr>
      <w:r w:rsidRPr="00CC2CBD">
        <w:rPr>
          <w:rFonts w:ascii="Aptos" w:hAnsi="Aptos"/>
          <w:sz w:val="24"/>
          <w:szCs w:val="24"/>
        </w:rPr>
        <w:t xml:space="preserve">ability to work under pressure </w:t>
      </w:r>
    </w:p>
    <w:p w14:paraId="19078FB8" w14:textId="77777777" w:rsidR="00C20F3F" w:rsidRPr="00CC2CBD" w:rsidRDefault="00C20F3F" w:rsidP="00C20F3F">
      <w:pPr>
        <w:numPr>
          <w:ilvl w:val="0"/>
          <w:numId w:val="18"/>
        </w:numPr>
        <w:spacing w:after="0"/>
        <w:jc w:val="both"/>
        <w:rPr>
          <w:rFonts w:ascii="Aptos" w:hAnsi="Aptos"/>
          <w:sz w:val="24"/>
          <w:szCs w:val="24"/>
        </w:rPr>
      </w:pPr>
      <w:r w:rsidRPr="00CC2CBD">
        <w:rPr>
          <w:rFonts w:ascii="Aptos" w:hAnsi="Aptos"/>
          <w:sz w:val="24"/>
          <w:szCs w:val="24"/>
        </w:rPr>
        <w:t xml:space="preserve">flexibility, adaptability, initiative and innovation </w:t>
      </w:r>
    </w:p>
    <w:p w14:paraId="522153FE" w14:textId="77777777" w:rsidR="00C20F3F" w:rsidRPr="00CC2CBD" w:rsidRDefault="00C20F3F" w:rsidP="00C20F3F">
      <w:pPr>
        <w:numPr>
          <w:ilvl w:val="0"/>
          <w:numId w:val="18"/>
        </w:numPr>
        <w:spacing w:after="0"/>
        <w:jc w:val="both"/>
        <w:rPr>
          <w:rFonts w:ascii="Aptos" w:hAnsi="Aptos"/>
          <w:sz w:val="24"/>
          <w:szCs w:val="24"/>
        </w:rPr>
      </w:pPr>
      <w:r w:rsidRPr="00CC2CBD">
        <w:rPr>
          <w:rFonts w:ascii="Aptos" w:hAnsi="Aptos"/>
          <w:sz w:val="24"/>
          <w:szCs w:val="24"/>
        </w:rPr>
        <w:t xml:space="preserve">communication and interpersonal skills </w:t>
      </w:r>
    </w:p>
    <w:p w14:paraId="63A0226B" w14:textId="77777777" w:rsidR="00C20F3F" w:rsidRPr="00CC2CBD" w:rsidRDefault="00C20F3F" w:rsidP="00C20F3F">
      <w:pPr>
        <w:numPr>
          <w:ilvl w:val="0"/>
          <w:numId w:val="18"/>
        </w:numPr>
        <w:spacing w:after="0"/>
        <w:jc w:val="both"/>
        <w:rPr>
          <w:rFonts w:ascii="Aptos" w:hAnsi="Aptos"/>
          <w:sz w:val="24"/>
          <w:szCs w:val="24"/>
        </w:rPr>
      </w:pPr>
      <w:r w:rsidRPr="00CC2CBD">
        <w:rPr>
          <w:rFonts w:ascii="Aptos" w:hAnsi="Aptos"/>
          <w:sz w:val="24"/>
          <w:szCs w:val="24"/>
        </w:rPr>
        <w:t xml:space="preserve">teamwork and / or leadership </w:t>
      </w:r>
    </w:p>
    <w:p w14:paraId="11555956" w14:textId="77777777" w:rsidR="00C20F3F" w:rsidRPr="00CC2CBD" w:rsidRDefault="00C20F3F" w:rsidP="00C20F3F">
      <w:pPr>
        <w:numPr>
          <w:ilvl w:val="0"/>
          <w:numId w:val="18"/>
        </w:numPr>
        <w:spacing w:after="0"/>
        <w:jc w:val="both"/>
        <w:rPr>
          <w:rFonts w:ascii="Aptos" w:hAnsi="Aptos"/>
          <w:sz w:val="24"/>
          <w:szCs w:val="24"/>
        </w:rPr>
      </w:pPr>
      <w:r w:rsidRPr="00CC2CBD">
        <w:rPr>
          <w:rFonts w:ascii="Aptos" w:hAnsi="Aptos"/>
          <w:sz w:val="24"/>
          <w:szCs w:val="24"/>
        </w:rPr>
        <w:t xml:space="preserve">discretion </w:t>
      </w:r>
    </w:p>
    <w:p w14:paraId="1250F264" w14:textId="77777777" w:rsidR="00C20F3F" w:rsidRPr="00CC2CBD" w:rsidRDefault="00C20F3F" w:rsidP="00C20F3F">
      <w:pPr>
        <w:numPr>
          <w:ilvl w:val="0"/>
          <w:numId w:val="18"/>
        </w:numPr>
        <w:spacing w:after="0"/>
        <w:jc w:val="both"/>
        <w:rPr>
          <w:rFonts w:ascii="Aptos" w:hAnsi="Aptos"/>
          <w:sz w:val="24"/>
          <w:szCs w:val="24"/>
        </w:rPr>
      </w:pPr>
      <w:r w:rsidRPr="00CC2CBD">
        <w:rPr>
          <w:rFonts w:ascii="Aptos" w:hAnsi="Aptos"/>
          <w:sz w:val="24"/>
          <w:szCs w:val="24"/>
        </w:rPr>
        <w:t xml:space="preserve">dependability &amp; timekeeping </w:t>
      </w:r>
    </w:p>
    <w:p w14:paraId="466F9801" w14:textId="77777777" w:rsidR="00C20F3F" w:rsidRPr="00CC2CBD" w:rsidRDefault="00C20F3F" w:rsidP="00C20F3F">
      <w:pPr>
        <w:numPr>
          <w:ilvl w:val="0"/>
          <w:numId w:val="18"/>
        </w:numPr>
        <w:spacing w:after="0"/>
        <w:jc w:val="both"/>
        <w:rPr>
          <w:rFonts w:ascii="Aptos" w:hAnsi="Aptos"/>
          <w:sz w:val="24"/>
          <w:szCs w:val="24"/>
        </w:rPr>
      </w:pPr>
      <w:r w:rsidRPr="00CC2CBD">
        <w:rPr>
          <w:rFonts w:ascii="Aptos" w:hAnsi="Aptos"/>
          <w:sz w:val="24"/>
          <w:szCs w:val="24"/>
        </w:rPr>
        <w:t xml:space="preserve">job knowledge </w:t>
      </w:r>
    </w:p>
    <w:p w14:paraId="4227489D" w14:textId="77777777" w:rsidR="00C20F3F" w:rsidRPr="00CC2CBD" w:rsidRDefault="00C20F3F" w:rsidP="00C20F3F">
      <w:pPr>
        <w:numPr>
          <w:ilvl w:val="0"/>
          <w:numId w:val="18"/>
        </w:numPr>
        <w:spacing w:after="0"/>
        <w:jc w:val="both"/>
        <w:rPr>
          <w:rFonts w:ascii="Aptos" w:hAnsi="Aptos"/>
          <w:sz w:val="24"/>
          <w:szCs w:val="24"/>
        </w:rPr>
      </w:pPr>
      <w:r w:rsidRPr="00CC2CBD">
        <w:rPr>
          <w:rFonts w:ascii="Aptos" w:hAnsi="Aptos"/>
          <w:sz w:val="24"/>
          <w:szCs w:val="24"/>
        </w:rPr>
        <w:t xml:space="preserve">understanding of safety issues </w:t>
      </w:r>
    </w:p>
    <w:p w14:paraId="7819783D" w14:textId="77777777" w:rsidR="00C20F3F" w:rsidRPr="00CC2CBD" w:rsidRDefault="00C20F3F" w:rsidP="00C20F3F">
      <w:pPr>
        <w:numPr>
          <w:ilvl w:val="0"/>
          <w:numId w:val="18"/>
        </w:numPr>
        <w:spacing w:after="0"/>
        <w:jc w:val="both"/>
        <w:rPr>
          <w:rFonts w:ascii="Aptos" w:hAnsi="Aptos"/>
          <w:sz w:val="24"/>
          <w:szCs w:val="24"/>
        </w:rPr>
      </w:pPr>
      <w:r w:rsidRPr="00CC2CBD">
        <w:rPr>
          <w:rFonts w:ascii="Aptos" w:hAnsi="Aptos"/>
          <w:sz w:val="24"/>
          <w:szCs w:val="24"/>
        </w:rPr>
        <w:t xml:space="preserve">knowledge of the Council </w:t>
      </w:r>
    </w:p>
    <w:p w14:paraId="0426A7C3" w14:textId="77777777" w:rsidR="00C20F3F" w:rsidRPr="00CC2CBD" w:rsidRDefault="00C20F3F" w:rsidP="00C20F3F">
      <w:pPr>
        <w:numPr>
          <w:ilvl w:val="0"/>
          <w:numId w:val="18"/>
        </w:numPr>
        <w:spacing w:after="0"/>
        <w:jc w:val="both"/>
        <w:rPr>
          <w:rFonts w:ascii="Aptos" w:hAnsi="Aptos"/>
          <w:sz w:val="24"/>
          <w:szCs w:val="24"/>
        </w:rPr>
      </w:pPr>
      <w:r w:rsidRPr="00CC2CBD">
        <w:rPr>
          <w:rFonts w:ascii="Aptos" w:hAnsi="Aptos"/>
          <w:sz w:val="24"/>
          <w:szCs w:val="24"/>
        </w:rPr>
        <w:t xml:space="preserve">work planning and the effective use of time </w:t>
      </w:r>
    </w:p>
    <w:p w14:paraId="59FE9105" w14:textId="77777777" w:rsidR="00C20F3F" w:rsidRPr="00CC2CBD" w:rsidRDefault="00C20F3F" w:rsidP="00C20F3F">
      <w:pPr>
        <w:numPr>
          <w:ilvl w:val="0"/>
          <w:numId w:val="18"/>
        </w:numPr>
        <w:spacing w:after="0"/>
        <w:jc w:val="both"/>
        <w:rPr>
          <w:rFonts w:ascii="Aptos" w:hAnsi="Aptos"/>
          <w:sz w:val="24"/>
          <w:szCs w:val="24"/>
        </w:rPr>
      </w:pPr>
      <w:r w:rsidRPr="00CC2CBD">
        <w:rPr>
          <w:rFonts w:ascii="Aptos" w:hAnsi="Aptos"/>
          <w:sz w:val="24"/>
          <w:szCs w:val="24"/>
        </w:rPr>
        <w:t xml:space="preserve">problem solving and decision-making </w:t>
      </w:r>
    </w:p>
    <w:p w14:paraId="160E5AF7" w14:textId="77777777" w:rsidR="00C20F3F" w:rsidRPr="00CC2CBD" w:rsidRDefault="00C20F3F" w:rsidP="00C20F3F">
      <w:pPr>
        <w:numPr>
          <w:ilvl w:val="0"/>
          <w:numId w:val="18"/>
        </w:numPr>
        <w:spacing w:after="0"/>
        <w:jc w:val="both"/>
        <w:rPr>
          <w:rFonts w:ascii="Aptos" w:hAnsi="Aptos"/>
          <w:sz w:val="24"/>
          <w:szCs w:val="24"/>
        </w:rPr>
      </w:pPr>
      <w:r w:rsidRPr="00CC2CBD">
        <w:rPr>
          <w:rFonts w:ascii="Aptos" w:hAnsi="Aptos"/>
          <w:sz w:val="24"/>
          <w:szCs w:val="24"/>
        </w:rPr>
        <w:t xml:space="preserve">personal and professional development (including training needs) </w:t>
      </w:r>
    </w:p>
    <w:p w14:paraId="3FC469A8" w14:textId="77777777" w:rsidR="00C20F3F" w:rsidRPr="00CC2CBD" w:rsidRDefault="00C20F3F" w:rsidP="00C20F3F">
      <w:pPr>
        <w:jc w:val="both"/>
        <w:rPr>
          <w:rFonts w:ascii="Aptos" w:hAnsi="Aptos"/>
          <w:sz w:val="24"/>
          <w:szCs w:val="24"/>
        </w:rPr>
      </w:pPr>
    </w:p>
    <w:p w14:paraId="6D162726" w14:textId="77777777" w:rsidR="00C20F3F" w:rsidRPr="00CC2CBD" w:rsidRDefault="00C20F3F" w:rsidP="00C20F3F">
      <w:pPr>
        <w:jc w:val="both"/>
        <w:rPr>
          <w:rFonts w:ascii="Aptos" w:hAnsi="Aptos"/>
          <w:sz w:val="24"/>
          <w:szCs w:val="24"/>
        </w:rPr>
      </w:pPr>
      <w:r w:rsidRPr="00CC2CBD">
        <w:rPr>
          <w:rFonts w:ascii="Aptos" w:hAnsi="Aptos"/>
          <w:sz w:val="24"/>
          <w:szCs w:val="24"/>
        </w:rPr>
        <w:t xml:space="preserve">Before any appraisal interview, the appraiser should gain perceptions of performance by enquiries of colleagues having any involvement with the staff member in question and will bear in mind observations from councillors and members of the public. (If appropriate) the views of any line manager will be sought. </w:t>
      </w:r>
    </w:p>
    <w:p w14:paraId="05E8C3D6" w14:textId="77777777" w:rsidR="00C20F3F" w:rsidRPr="00CC2CBD" w:rsidRDefault="00C20F3F" w:rsidP="00C20F3F">
      <w:pPr>
        <w:jc w:val="both"/>
        <w:rPr>
          <w:rFonts w:ascii="Aptos" w:hAnsi="Aptos"/>
          <w:sz w:val="24"/>
          <w:szCs w:val="24"/>
        </w:rPr>
      </w:pPr>
      <w:r w:rsidRPr="00CC2CBD">
        <w:rPr>
          <w:rFonts w:ascii="Aptos" w:hAnsi="Aptos"/>
          <w:sz w:val="24"/>
          <w:szCs w:val="24"/>
        </w:rPr>
        <w:t xml:space="preserve">Each employee will be provided with an appraisal preparation form </w:t>
      </w:r>
      <w:r w:rsidRPr="00CC2CBD">
        <w:rPr>
          <w:rFonts w:ascii="Aptos" w:hAnsi="Aptos"/>
          <w:color w:val="538135" w:themeColor="accent6" w:themeShade="BF"/>
          <w:sz w:val="24"/>
          <w:szCs w:val="24"/>
        </w:rPr>
        <w:t>(</w:t>
      </w:r>
      <w:r w:rsidRPr="00CC2CBD">
        <w:rPr>
          <w:rFonts w:ascii="Aptos" w:hAnsi="Aptos"/>
          <w:b/>
          <w:bCs/>
          <w:color w:val="538135" w:themeColor="accent6" w:themeShade="BF"/>
          <w:sz w:val="24"/>
          <w:szCs w:val="24"/>
        </w:rPr>
        <w:t>Appendix 1</w:t>
      </w:r>
      <w:r w:rsidRPr="00CC2CBD">
        <w:rPr>
          <w:rFonts w:ascii="Aptos" w:hAnsi="Aptos"/>
          <w:color w:val="538135" w:themeColor="accent6" w:themeShade="BF"/>
          <w:sz w:val="24"/>
          <w:szCs w:val="24"/>
        </w:rPr>
        <w:t xml:space="preserve">) </w:t>
      </w:r>
      <w:r w:rsidRPr="00CC2CBD">
        <w:rPr>
          <w:rFonts w:ascii="Aptos" w:hAnsi="Aptos"/>
          <w:sz w:val="24"/>
          <w:szCs w:val="24"/>
        </w:rPr>
        <w:t xml:space="preserve">to assist them in preparing for their Annual Appraisal. </w:t>
      </w:r>
    </w:p>
    <w:p w14:paraId="4DAD92ED" w14:textId="77777777" w:rsidR="00C20F3F" w:rsidRPr="00CC2CBD" w:rsidRDefault="00C20F3F" w:rsidP="00C20F3F">
      <w:pPr>
        <w:jc w:val="both"/>
        <w:rPr>
          <w:rFonts w:ascii="Aptos" w:hAnsi="Aptos"/>
          <w:sz w:val="24"/>
          <w:szCs w:val="24"/>
        </w:rPr>
      </w:pPr>
      <w:r w:rsidRPr="00CC2CBD">
        <w:rPr>
          <w:rFonts w:ascii="Aptos" w:hAnsi="Aptos"/>
          <w:sz w:val="24"/>
          <w:szCs w:val="24"/>
        </w:rPr>
        <w:t xml:space="preserve">Annual Appraisals </w:t>
      </w:r>
      <w:r w:rsidRPr="00CC2CBD">
        <w:rPr>
          <w:rFonts w:ascii="Aptos" w:hAnsi="Aptos"/>
          <w:color w:val="538135" w:themeColor="accent6" w:themeShade="BF"/>
          <w:sz w:val="24"/>
          <w:szCs w:val="24"/>
        </w:rPr>
        <w:t>(</w:t>
      </w:r>
      <w:r w:rsidRPr="00CC2CBD">
        <w:rPr>
          <w:rFonts w:ascii="Aptos" w:hAnsi="Aptos"/>
          <w:b/>
          <w:bCs/>
          <w:color w:val="538135" w:themeColor="accent6" w:themeShade="BF"/>
          <w:sz w:val="24"/>
          <w:szCs w:val="24"/>
        </w:rPr>
        <w:t>Appendix 2</w:t>
      </w:r>
      <w:r w:rsidRPr="00CC2CBD">
        <w:rPr>
          <w:rFonts w:ascii="Aptos" w:hAnsi="Aptos"/>
          <w:color w:val="538135" w:themeColor="accent6" w:themeShade="BF"/>
          <w:sz w:val="24"/>
          <w:szCs w:val="24"/>
        </w:rPr>
        <w:t xml:space="preserve">) </w:t>
      </w:r>
      <w:r w:rsidRPr="00CC2CBD">
        <w:rPr>
          <w:rFonts w:ascii="Aptos" w:hAnsi="Aptos"/>
          <w:sz w:val="24"/>
          <w:szCs w:val="24"/>
        </w:rPr>
        <w:t xml:space="preserve">will be carried out by the Clerk to the </w:t>
      </w:r>
      <w:r>
        <w:rPr>
          <w:rFonts w:ascii="Aptos" w:hAnsi="Aptos"/>
          <w:sz w:val="24"/>
          <w:szCs w:val="24"/>
        </w:rPr>
        <w:t>Parish</w:t>
      </w:r>
      <w:r w:rsidRPr="00CC2CBD">
        <w:rPr>
          <w:rFonts w:ascii="Aptos" w:hAnsi="Aptos"/>
          <w:sz w:val="24"/>
          <w:szCs w:val="24"/>
        </w:rPr>
        <w:t xml:space="preserve"> Council. All appraisals shall be reported to chair </w:t>
      </w:r>
      <w:r>
        <w:rPr>
          <w:rFonts w:ascii="Aptos" w:hAnsi="Aptos"/>
          <w:sz w:val="24"/>
          <w:szCs w:val="24"/>
        </w:rPr>
        <w:t>and Vice Chair</w:t>
      </w:r>
      <w:r w:rsidRPr="00CC2CBD">
        <w:rPr>
          <w:rFonts w:ascii="Aptos" w:hAnsi="Aptos"/>
          <w:sz w:val="24"/>
          <w:szCs w:val="24"/>
        </w:rPr>
        <w:t xml:space="preserve">. Prior to final sign-off of the annual review, employees will be given the opportunity to meet with the Chair should they wish. </w:t>
      </w:r>
    </w:p>
    <w:p w14:paraId="16EA720E" w14:textId="77777777" w:rsidR="00C20F3F" w:rsidRDefault="00C20F3F" w:rsidP="00C20F3F">
      <w:pPr>
        <w:jc w:val="both"/>
        <w:rPr>
          <w:rFonts w:ascii="Aptos" w:hAnsi="Aptos"/>
          <w:sz w:val="24"/>
          <w:szCs w:val="24"/>
        </w:rPr>
      </w:pPr>
      <w:r w:rsidRPr="00CC2CBD">
        <w:rPr>
          <w:rFonts w:ascii="Aptos" w:hAnsi="Aptos"/>
          <w:sz w:val="24"/>
          <w:szCs w:val="24"/>
        </w:rPr>
        <w:t xml:space="preserve">Where the appraisal is of the Clerk to the </w:t>
      </w:r>
      <w:r>
        <w:rPr>
          <w:rFonts w:ascii="Aptos" w:hAnsi="Aptos"/>
          <w:sz w:val="24"/>
          <w:szCs w:val="24"/>
        </w:rPr>
        <w:t>Parish</w:t>
      </w:r>
      <w:r w:rsidRPr="00CC2CBD">
        <w:rPr>
          <w:rFonts w:ascii="Aptos" w:hAnsi="Aptos"/>
          <w:sz w:val="24"/>
          <w:szCs w:val="24"/>
        </w:rPr>
        <w:t xml:space="preserve"> Council, it is Council policy that </w:t>
      </w:r>
      <w:r>
        <w:rPr>
          <w:rFonts w:ascii="Aptos" w:hAnsi="Aptos"/>
          <w:sz w:val="24"/>
          <w:szCs w:val="24"/>
        </w:rPr>
        <w:t xml:space="preserve">the Chair </w:t>
      </w:r>
      <w:r w:rsidRPr="00CC2CBD">
        <w:rPr>
          <w:rFonts w:ascii="Aptos" w:hAnsi="Aptos"/>
          <w:sz w:val="24"/>
          <w:szCs w:val="24"/>
        </w:rPr>
        <w:t xml:space="preserve">act as line manager and seek views in the initial preparation stage. This should comprise a minimum of 2 councillors and should include at least one of the following: Chair </w:t>
      </w:r>
      <w:r>
        <w:rPr>
          <w:rFonts w:ascii="Aptos" w:hAnsi="Aptos"/>
          <w:sz w:val="24"/>
          <w:szCs w:val="24"/>
        </w:rPr>
        <w:t>or Vice Chair</w:t>
      </w:r>
      <w:r w:rsidRPr="00CC2CBD">
        <w:rPr>
          <w:rFonts w:ascii="Aptos" w:hAnsi="Aptos"/>
          <w:sz w:val="24"/>
          <w:szCs w:val="24"/>
        </w:rPr>
        <w:t xml:space="preserve">. </w:t>
      </w:r>
    </w:p>
    <w:p w14:paraId="3B264267" w14:textId="77777777" w:rsidR="00C20F3F" w:rsidRDefault="00C20F3F" w:rsidP="00C20F3F">
      <w:pPr>
        <w:jc w:val="both"/>
        <w:rPr>
          <w:rFonts w:ascii="Aptos" w:hAnsi="Aptos"/>
          <w:sz w:val="24"/>
          <w:szCs w:val="24"/>
        </w:rPr>
      </w:pPr>
    </w:p>
    <w:p w14:paraId="45CE2F8D" w14:textId="77777777" w:rsidR="00C20F3F" w:rsidRDefault="00C20F3F" w:rsidP="00C20F3F">
      <w:pPr>
        <w:jc w:val="both"/>
        <w:rPr>
          <w:rFonts w:ascii="Aptos" w:hAnsi="Aptos"/>
          <w:sz w:val="24"/>
          <w:szCs w:val="24"/>
        </w:rPr>
      </w:pPr>
    </w:p>
    <w:p w14:paraId="12030EAA" w14:textId="77777777" w:rsidR="00C20F3F" w:rsidRDefault="00C20F3F" w:rsidP="00C20F3F">
      <w:pPr>
        <w:jc w:val="both"/>
        <w:rPr>
          <w:rFonts w:ascii="Aptos" w:hAnsi="Aptos"/>
          <w:sz w:val="24"/>
          <w:szCs w:val="24"/>
        </w:rPr>
      </w:pPr>
    </w:p>
    <w:p w14:paraId="1A564C74" w14:textId="77777777" w:rsidR="00C20F3F" w:rsidRDefault="00C20F3F" w:rsidP="00C20F3F">
      <w:pPr>
        <w:jc w:val="both"/>
        <w:rPr>
          <w:rFonts w:ascii="Aptos" w:hAnsi="Aptos"/>
          <w:sz w:val="24"/>
          <w:szCs w:val="24"/>
        </w:rPr>
      </w:pPr>
    </w:p>
    <w:p w14:paraId="7BBFB68F" w14:textId="77777777" w:rsidR="00C20F3F" w:rsidRDefault="00C20F3F" w:rsidP="00C20F3F">
      <w:pPr>
        <w:jc w:val="both"/>
        <w:rPr>
          <w:rFonts w:ascii="Aptos" w:hAnsi="Aptos"/>
          <w:sz w:val="24"/>
          <w:szCs w:val="24"/>
        </w:rPr>
      </w:pPr>
    </w:p>
    <w:p w14:paraId="04CB838A" w14:textId="77777777" w:rsidR="00C20F3F" w:rsidRDefault="00C20F3F" w:rsidP="00C20F3F">
      <w:pPr>
        <w:jc w:val="both"/>
        <w:rPr>
          <w:rFonts w:ascii="Aptos" w:hAnsi="Aptos"/>
          <w:sz w:val="24"/>
          <w:szCs w:val="24"/>
        </w:rPr>
      </w:pPr>
    </w:p>
    <w:p w14:paraId="0E81F4B7" w14:textId="77777777" w:rsidR="00C20F3F" w:rsidRDefault="00C20F3F" w:rsidP="00C20F3F">
      <w:pPr>
        <w:jc w:val="both"/>
        <w:rPr>
          <w:rFonts w:ascii="Aptos" w:hAnsi="Aptos"/>
          <w:sz w:val="24"/>
          <w:szCs w:val="24"/>
        </w:rPr>
      </w:pPr>
    </w:p>
    <w:p w14:paraId="2A95D112" w14:textId="77777777" w:rsidR="00C20F3F" w:rsidRDefault="00C20F3F" w:rsidP="00C20F3F">
      <w:pPr>
        <w:jc w:val="both"/>
        <w:rPr>
          <w:rFonts w:ascii="Aptos" w:hAnsi="Aptos"/>
          <w:sz w:val="24"/>
          <w:szCs w:val="24"/>
        </w:rPr>
      </w:pPr>
    </w:p>
    <w:p w14:paraId="5082690B" w14:textId="77777777" w:rsidR="00C20F3F" w:rsidRDefault="00C20F3F" w:rsidP="00C20F3F">
      <w:pPr>
        <w:jc w:val="both"/>
        <w:rPr>
          <w:rFonts w:ascii="Aptos" w:hAnsi="Aptos"/>
          <w:sz w:val="24"/>
          <w:szCs w:val="24"/>
        </w:rPr>
      </w:pPr>
    </w:p>
    <w:p w14:paraId="482FD550" w14:textId="77777777" w:rsidR="00004BEA" w:rsidRDefault="00004BEA" w:rsidP="00C20F3F">
      <w:pPr>
        <w:jc w:val="both"/>
        <w:rPr>
          <w:rFonts w:ascii="Aptos" w:hAnsi="Aptos"/>
          <w:sz w:val="24"/>
          <w:szCs w:val="24"/>
        </w:rPr>
      </w:pPr>
    </w:p>
    <w:p w14:paraId="0DC81393" w14:textId="77777777" w:rsidR="00004BEA" w:rsidRDefault="00004BEA" w:rsidP="00C20F3F">
      <w:pPr>
        <w:jc w:val="both"/>
        <w:rPr>
          <w:rFonts w:ascii="Aptos" w:hAnsi="Aptos"/>
          <w:sz w:val="24"/>
          <w:szCs w:val="24"/>
        </w:rPr>
      </w:pPr>
    </w:p>
    <w:p w14:paraId="52C28F34" w14:textId="77777777" w:rsidR="00004BEA" w:rsidRDefault="00004BEA" w:rsidP="00C20F3F">
      <w:pPr>
        <w:jc w:val="both"/>
        <w:rPr>
          <w:rFonts w:ascii="Aptos" w:hAnsi="Aptos"/>
          <w:sz w:val="24"/>
          <w:szCs w:val="24"/>
        </w:rPr>
      </w:pPr>
    </w:p>
    <w:p w14:paraId="5304DF35" w14:textId="77777777" w:rsidR="00004BEA" w:rsidRDefault="00004BEA" w:rsidP="00C20F3F">
      <w:pPr>
        <w:jc w:val="both"/>
        <w:rPr>
          <w:rFonts w:ascii="Aptos" w:hAnsi="Aptos"/>
          <w:sz w:val="24"/>
          <w:szCs w:val="24"/>
        </w:rPr>
      </w:pPr>
    </w:p>
    <w:p w14:paraId="2F7E48AB" w14:textId="77777777" w:rsidR="00004BEA" w:rsidRDefault="00004BEA" w:rsidP="00C20F3F">
      <w:pPr>
        <w:jc w:val="both"/>
        <w:rPr>
          <w:rFonts w:ascii="Aptos" w:hAnsi="Aptos"/>
          <w:sz w:val="24"/>
          <w:szCs w:val="24"/>
        </w:rPr>
      </w:pPr>
    </w:p>
    <w:p w14:paraId="6AACB4D5" w14:textId="77777777" w:rsidR="00004BEA" w:rsidRDefault="00004BEA" w:rsidP="00C20F3F">
      <w:pPr>
        <w:jc w:val="both"/>
        <w:rPr>
          <w:rFonts w:ascii="Aptos" w:hAnsi="Aptos"/>
          <w:sz w:val="24"/>
          <w:szCs w:val="24"/>
        </w:rPr>
      </w:pPr>
    </w:p>
    <w:p w14:paraId="2FC3479E" w14:textId="77777777" w:rsidR="00004BEA" w:rsidRDefault="00004BEA" w:rsidP="00C20F3F">
      <w:pPr>
        <w:jc w:val="both"/>
        <w:rPr>
          <w:rFonts w:ascii="Aptos" w:hAnsi="Aptos"/>
          <w:sz w:val="24"/>
          <w:szCs w:val="24"/>
        </w:rPr>
      </w:pPr>
    </w:p>
    <w:p w14:paraId="076AC81D" w14:textId="77777777" w:rsidR="00004BEA" w:rsidRDefault="00004BEA" w:rsidP="00C20F3F">
      <w:pPr>
        <w:jc w:val="both"/>
        <w:rPr>
          <w:rFonts w:ascii="Aptos" w:hAnsi="Aptos"/>
          <w:sz w:val="24"/>
          <w:szCs w:val="24"/>
        </w:rPr>
      </w:pPr>
    </w:p>
    <w:p w14:paraId="57C2318E" w14:textId="77777777" w:rsidR="00004BEA" w:rsidRDefault="00004BEA" w:rsidP="00C20F3F">
      <w:pPr>
        <w:jc w:val="both"/>
        <w:rPr>
          <w:rFonts w:ascii="Aptos" w:hAnsi="Aptos"/>
          <w:sz w:val="24"/>
          <w:szCs w:val="24"/>
        </w:rPr>
      </w:pPr>
    </w:p>
    <w:p w14:paraId="5DBDC9DE" w14:textId="77777777" w:rsidR="00004BEA" w:rsidRDefault="00004BEA" w:rsidP="00C20F3F">
      <w:pPr>
        <w:jc w:val="both"/>
        <w:rPr>
          <w:rFonts w:ascii="Aptos" w:hAnsi="Aptos"/>
          <w:sz w:val="24"/>
          <w:szCs w:val="24"/>
        </w:rPr>
      </w:pPr>
    </w:p>
    <w:p w14:paraId="06C40A26" w14:textId="77777777" w:rsidR="00004BEA" w:rsidRDefault="00004BEA" w:rsidP="00C20F3F">
      <w:pPr>
        <w:jc w:val="both"/>
        <w:rPr>
          <w:rFonts w:ascii="Aptos" w:hAnsi="Aptos"/>
          <w:sz w:val="24"/>
          <w:szCs w:val="24"/>
        </w:rPr>
      </w:pPr>
    </w:p>
    <w:p w14:paraId="2C48EFE2" w14:textId="77777777" w:rsidR="00004BEA" w:rsidRDefault="00004BEA" w:rsidP="00C20F3F">
      <w:pPr>
        <w:jc w:val="both"/>
        <w:rPr>
          <w:rFonts w:ascii="Aptos" w:hAnsi="Aptos"/>
          <w:sz w:val="24"/>
          <w:szCs w:val="24"/>
        </w:rPr>
      </w:pPr>
    </w:p>
    <w:p w14:paraId="0B2DBA82" w14:textId="77777777" w:rsidR="00004BEA" w:rsidRDefault="00004BEA" w:rsidP="00C20F3F">
      <w:pPr>
        <w:jc w:val="both"/>
        <w:rPr>
          <w:rFonts w:ascii="Aptos" w:hAnsi="Aptos"/>
          <w:sz w:val="24"/>
          <w:szCs w:val="24"/>
        </w:rPr>
      </w:pPr>
    </w:p>
    <w:p w14:paraId="2274B995" w14:textId="24772E08" w:rsidR="00C20F3F" w:rsidRPr="00004BEA" w:rsidRDefault="00C20F3F" w:rsidP="00C20F3F">
      <w:pPr>
        <w:jc w:val="both"/>
        <w:rPr>
          <w:rFonts w:ascii="Aptos" w:hAnsi="Aptos"/>
          <w:b/>
          <w:bCs/>
          <w:color w:val="4472C4" w:themeColor="accent1"/>
          <w:sz w:val="28"/>
          <w:szCs w:val="28"/>
        </w:rPr>
      </w:pPr>
      <w:r w:rsidRPr="00004BEA">
        <w:rPr>
          <w:rFonts w:ascii="Aptos" w:hAnsi="Aptos"/>
          <w:b/>
          <w:bCs/>
          <w:color w:val="4472C4" w:themeColor="accent1"/>
          <w:sz w:val="28"/>
          <w:szCs w:val="28"/>
        </w:rPr>
        <w:t>Appendix 1 – Preparation Form</w:t>
      </w:r>
    </w:p>
    <w:tbl>
      <w:tblPr>
        <w:tblpPr w:leftFromText="180" w:rightFromText="180" w:vertAnchor="text" w:horzAnchor="margin" w:tblpXSpec="center" w:tblpY="369"/>
        <w:tblW w:w="10509"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254"/>
        <w:gridCol w:w="5255"/>
      </w:tblGrid>
      <w:tr w:rsidR="00C20F3F" w:rsidRPr="00CC2CBD" w14:paraId="6EA9118B" w14:textId="77777777" w:rsidTr="007C0EFA">
        <w:trPr>
          <w:trHeight w:val="120"/>
        </w:trPr>
        <w:tc>
          <w:tcPr>
            <w:tcW w:w="5254" w:type="dxa"/>
            <w:tcBorders>
              <w:top w:val="single" w:sz="4" w:space="0" w:color="auto"/>
              <w:bottom w:val="single" w:sz="4" w:space="0" w:color="auto"/>
            </w:tcBorders>
            <w:shd w:val="clear" w:color="auto" w:fill="9CC2E5" w:themeFill="accent5" w:themeFillTint="99"/>
          </w:tcPr>
          <w:p w14:paraId="730044D8" w14:textId="77777777" w:rsidR="00C20F3F" w:rsidRPr="00CC2CBD" w:rsidRDefault="00C20F3F" w:rsidP="007C0EFA">
            <w:r w:rsidRPr="00CC2CBD">
              <w:rPr>
                <w:b/>
                <w:bCs/>
              </w:rPr>
              <w:t xml:space="preserve">Name: </w:t>
            </w:r>
          </w:p>
        </w:tc>
        <w:tc>
          <w:tcPr>
            <w:tcW w:w="5255" w:type="dxa"/>
            <w:tcBorders>
              <w:top w:val="single" w:sz="4" w:space="0" w:color="auto"/>
              <w:bottom w:val="single" w:sz="4" w:space="0" w:color="auto"/>
            </w:tcBorders>
            <w:shd w:val="clear" w:color="auto" w:fill="9CC2E5" w:themeFill="accent5" w:themeFillTint="99"/>
          </w:tcPr>
          <w:p w14:paraId="6C5E09C1" w14:textId="77777777" w:rsidR="00C20F3F" w:rsidRPr="00CC2CBD" w:rsidRDefault="00C20F3F" w:rsidP="007C0EFA">
            <w:r w:rsidRPr="00CC2CBD">
              <w:rPr>
                <w:b/>
                <w:bCs/>
              </w:rPr>
              <w:t xml:space="preserve">Job title: </w:t>
            </w:r>
          </w:p>
        </w:tc>
      </w:tr>
      <w:tr w:rsidR="00C20F3F" w:rsidRPr="00CC2CBD" w14:paraId="17A9EDF9" w14:textId="77777777" w:rsidTr="007C0EFA">
        <w:trPr>
          <w:trHeight w:val="551"/>
        </w:trPr>
        <w:tc>
          <w:tcPr>
            <w:tcW w:w="10509" w:type="dxa"/>
            <w:gridSpan w:val="2"/>
            <w:tcBorders>
              <w:top w:val="single" w:sz="4" w:space="0" w:color="auto"/>
              <w:bottom w:val="single" w:sz="4" w:space="0" w:color="auto"/>
            </w:tcBorders>
          </w:tcPr>
          <w:p w14:paraId="6712F901" w14:textId="77777777" w:rsidR="00C20F3F" w:rsidRPr="00CC2CBD" w:rsidRDefault="00C20F3F" w:rsidP="007C0EFA">
            <w:r w:rsidRPr="00CC2CBD">
              <w:t xml:space="preserve">Please agree with your manager how you will use this preparation form and whether you will be forwarding it to him/her before the date of your appraisal meeting. </w:t>
            </w:r>
          </w:p>
          <w:p w14:paraId="5DE790C6" w14:textId="689081F0" w:rsidR="00C20F3F" w:rsidRPr="00CC2CBD" w:rsidRDefault="00C20F3F" w:rsidP="007C0EFA">
            <w:r w:rsidRPr="00CC2CBD">
              <w:t>Your meeting is appointed for [time]</w:t>
            </w:r>
            <w:r w:rsidR="00004BEA">
              <w:t xml:space="preserve"> ……………..</w:t>
            </w:r>
            <w:r w:rsidRPr="00CC2CBD">
              <w:t>on [date]</w:t>
            </w:r>
            <w:r w:rsidR="00004BEA">
              <w:t>……………………</w:t>
            </w:r>
            <w:r w:rsidRPr="00CC2CBD">
              <w:t>and will take place in</w:t>
            </w:r>
            <w:r>
              <w:t>:</w:t>
            </w:r>
          </w:p>
        </w:tc>
      </w:tr>
      <w:tr w:rsidR="00C20F3F" w:rsidRPr="00CC2CBD" w14:paraId="46D2703C" w14:textId="77777777" w:rsidTr="007C0EFA">
        <w:trPr>
          <w:trHeight w:val="417"/>
        </w:trPr>
        <w:tc>
          <w:tcPr>
            <w:tcW w:w="10509" w:type="dxa"/>
            <w:gridSpan w:val="2"/>
            <w:tcBorders>
              <w:top w:val="single" w:sz="4" w:space="0" w:color="auto"/>
              <w:bottom w:val="single" w:sz="4" w:space="0" w:color="auto"/>
            </w:tcBorders>
            <w:shd w:val="clear" w:color="auto" w:fill="DEEAF6" w:themeFill="accent5" w:themeFillTint="33"/>
          </w:tcPr>
          <w:p w14:paraId="6D1B2E77" w14:textId="77777777" w:rsidR="00C20F3F" w:rsidRPr="00CC2CBD" w:rsidRDefault="00C20F3F" w:rsidP="007C0EFA">
            <w:pPr>
              <w:rPr>
                <w:b/>
                <w:bCs/>
              </w:rPr>
            </w:pPr>
            <w:r w:rsidRPr="00CC2CBD">
              <w:rPr>
                <w:b/>
                <w:bCs/>
              </w:rPr>
              <w:t xml:space="preserve">1. Are you clear about what is required of you in your job and how this contributes to the </w:t>
            </w:r>
            <w:r>
              <w:rPr>
                <w:b/>
                <w:bCs/>
              </w:rPr>
              <w:t>Parish</w:t>
            </w:r>
            <w:r w:rsidRPr="00CC2CBD">
              <w:rPr>
                <w:b/>
                <w:bCs/>
              </w:rPr>
              <w:t xml:space="preserve"> Council's goals? Please use your job description and any previously agreed objectives to help you consider this question. </w:t>
            </w:r>
          </w:p>
        </w:tc>
      </w:tr>
      <w:tr w:rsidR="00C20F3F" w:rsidRPr="00CC2CBD" w14:paraId="7CF7449E" w14:textId="77777777" w:rsidTr="007C0EFA">
        <w:trPr>
          <w:trHeight w:val="417"/>
        </w:trPr>
        <w:tc>
          <w:tcPr>
            <w:tcW w:w="10509" w:type="dxa"/>
            <w:gridSpan w:val="2"/>
            <w:tcBorders>
              <w:top w:val="single" w:sz="4" w:space="0" w:color="auto"/>
              <w:bottom w:val="single" w:sz="4" w:space="0" w:color="auto"/>
            </w:tcBorders>
          </w:tcPr>
          <w:p w14:paraId="122881F2" w14:textId="77777777" w:rsidR="00C20F3F" w:rsidRDefault="00C20F3F" w:rsidP="007C0EFA">
            <w:pPr>
              <w:rPr>
                <w:b/>
                <w:bCs/>
              </w:rPr>
            </w:pPr>
          </w:p>
          <w:p w14:paraId="370DD3B7" w14:textId="77777777" w:rsidR="00C20F3F" w:rsidRDefault="00C20F3F" w:rsidP="007C0EFA">
            <w:pPr>
              <w:rPr>
                <w:b/>
                <w:bCs/>
              </w:rPr>
            </w:pPr>
          </w:p>
          <w:p w14:paraId="287FF32A" w14:textId="77777777" w:rsidR="00C20F3F" w:rsidRDefault="00C20F3F" w:rsidP="007C0EFA">
            <w:pPr>
              <w:rPr>
                <w:b/>
                <w:bCs/>
              </w:rPr>
            </w:pPr>
          </w:p>
          <w:p w14:paraId="4FA06A5F" w14:textId="77777777" w:rsidR="00C20F3F" w:rsidRDefault="00C20F3F" w:rsidP="007C0EFA">
            <w:pPr>
              <w:rPr>
                <w:b/>
                <w:bCs/>
              </w:rPr>
            </w:pPr>
          </w:p>
          <w:p w14:paraId="581DAFBA" w14:textId="77777777" w:rsidR="00C20F3F" w:rsidRDefault="00C20F3F" w:rsidP="007C0EFA">
            <w:pPr>
              <w:rPr>
                <w:b/>
                <w:bCs/>
              </w:rPr>
            </w:pPr>
          </w:p>
          <w:p w14:paraId="05EB5E05" w14:textId="77777777" w:rsidR="00C20F3F" w:rsidRDefault="00C20F3F" w:rsidP="007C0EFA">
            <w:pPr>
              <w:rPr>
                <w:b/>
                <w:bCs/>
              </w:rPr>
            </w:pPr>
          </w:p>
          <w:p w14:paraId="3182AB6D" w14:textId="77777777" w:rsidR="00C20F3F" w:rsidRPr="00CC2CBD" w:rsidRDefault="00C20F3F" w:rsidP="007C0EFA">
            <w:pPr>
              <w:rPr>
                <w:b/>
                <w:bCs/>
              </w:rPr>
            </w:pPr>
          </w:p>
        </w:tc>
      </w:tr>
      <w:tr w:rsidR="00C20F3F" w:rsidRPr="00CC2CBD" w14:paraId="5071A335" w14:textId="77777777" w:rsidTr="007C0EFA">
        <w:trPr>
          <w:trHeight w:val="120"/>
        </w:trPr>
        <w:tc>
          <w:tcPr>
            <w:tcW w:w="10509" w:type="dxa"/>
            <w:gridSpan w:val="2"/>
            <w:tcBorders>
              <w:top w:val="single" w:sz="4" w:space="0" w:color="auto"/>
              <w:bottom w:val="single" w:sz="4" w:space="0" w:color="auto"/>
            </w:tcBorders>
            <w:shd w:val="clear" w:color="auto" w:fill="DEEAF6" w:themeFill="accent5" w:themeFillTint="33"/>
          </w:tcPr>
          <w:p w14:paraId="3510614D" w14:textId="77777777" w:rsidR="00C20F3F" w:rsidRPr="00CC2CBD" w:rsidRDefault="00C20F3F" w:rsidP="007C0EFA">
            <w:pPr>
              <w:rPr>
                <w:b/>
                <w:bCs/>
              </w:rPr>
            </w:pPr>
            <w:r w:rsidRPr="00CC2CBD">
              <w:rPr>
                <w:b/>
                <w:bCs/>
              </w:rPr>
              <w:t>2. Are there any particular areas of your job in which you feel that you have particular strengths</w:t>
            </w:r>
            <w:r>
              <w:rPr>
                <w:b/>
                <w:bCs/>
              </w:rPr>
              <w:t>?</w:t>
            </w:r>
          </w:p>
        </w:tc>
      </w:tr>
      <w:tr w:rsidR="00C20F3F" w:rsidRPr="00CC2CBD" w14:paraId="5AE73451" w14:textId="77777777" w:rsidTr="007C0EFA">
        <w:trPr>
          <w:trHeight w:val="120"/>
        </w:trPr>
        <w:tc>
          <w:tcPr>
            <w:tcW w:w="10509" w:type="dxa"/>
            <w:gridSpan w:val="2"/>
            <w:tcBorders>
              <w:top w:val="single" w:sz="4" w:space="0" w:color="auto"/>
              <w:bottom w:val="single" w:sz="4" w:space="0" w:color="auto"/>
            </w:tcBorders>
            <w:shd w:val="clear" w:color="auto" w:fill="FFFFFF" w:themeFill="background1"/>
          </w:tcPr>
          <w:p w14:paraId="328F1919" w14:textId="77777777" w:rsidR="00C20F3F" w:rsidRDefault="00C20F3F" w:rsidP="007C0EFA">
            <w:pPr>
              <w:rPr>
                <w:b/>
                <w:bCs/>
              </w:rPr>
            </w:pPr>
          </w:p>
          <w:p w14:paraId="36C29CB0" w14:textId="77777777" w:rsidR="00C20F3F" w:rsidRDefault="00C20F3F" w:rsidP="007C0EFA">
            <w:pPr>
              <w:rPr>
                <w:b/>
                <w:bCs/>
              </w:rPr>
            </w:pPr>
          </w:p>
          <w:p w14:paraId="6301E626" w14:textId="77777777" w:rsidR="00C20F3F" w:rsidRPr="00CC2CBD" w:rsidRDefault="00C20F3F" w:rsidP="007C0EFA">
            <w:pPr>
              <w:rPr>
                <w:b/>
                <w:bCs/>
              </w:rPr>
            </w:pPr>
          </w:p>
        </w:tc>
      </w:tr>
      <w:tr w:rsidR="00C20F3F" w:rsidRPr="00CC2CBD" w14:paraId="083CC181" w14:textId="77777777" w:rsidTr="007C0EFA">
        <w:trPr>
          <w:trHeight w:val="271"/>
        </w:trPr>
        <w:tc>
          <w:tcPr>
            <w:tcW w:w="10509" w:type="dxa"/>
            <w:gridSpan w:val="2"/>
            <w:tcBorders>
              <w:top w:val="single" w:sz="4" w:space="0" w:color="auto"/>
              <w:bottom w:val="single" w:sz="4" w:space="0" w:color="auto"/>
            </w:tcBorders>
            <w:shd w:val="clear" w:color="auto" w:fill="DEEAF6" w:themeFill="accent5" w:themeFillTint="33"/>
          </w:tcPr>
          <w:p w14:paraId="72CEF292" w14:textId="77777777" w:rsidR="00C20F3F" w:rsidRPr="00CC2CBD" w:rsidRDefault="00C20F3F" w:rsidP="007C0EFA">
            <w:r w:rsidRPr="00CC2CBD">
              <w:rPr>
                <w:b/>
                <w:bCs/>
              </w:rPr>
              <w:t xml:space="preserve">3. Are there any areas of your job in which you feel that you would like additional support to be able to do the work more effectively? </w:t>
            </w:r>
          </w:p>
        </w:tc>
      </w:tr>
      <w:tr w:rsidR="00C20F3F" w:rsidRPr="00CC2CBD" w14:paraId="4B7F6354" w14:textId="77777777" w:rsidTr="007C0EFA">
        <w:trPr>
          <w:trHeight w:val="271"/>
        </w:trPr>
        <w:tc>
          <w:tcPr>
            <w:tcW w:w="10509" w:type="dxa"/>
            <w:gridSpan w:val="2"/>
            <w:tcBorders>
              <w:top w:val="single" w:sz="4" w:space="0" w:color="auto"/>
            </w:tcBorders>
          </w:tcPr>
          <w:p w14:paraId="1DD82C16" w14:textId="77777777" w:rsidR="00C20F3F" w:rsidRDefault="00C20F3F" w:rsidP="007C0EFA">
            <w:pPr>
              <w:rPr>
                <w:b/>
                <w:bCs/>
              </w:rPr>
            </w:pPr>
          </w:p>
          <w:p w14:paraId="092000A4" w14:textId="77777777" w:rsidR="00C20F3F" w:rsidRDefault="00C20F3F" w:rsidP="007C0EFA">
            <w:pPr>
              <w:rPr>
                <w:b/>
                <w:bCs/>
              </w:rPr>
            </w:pPr>
          </w:p>
          <w:p w14:paraId="2BC55358" w14:textId="77777777" w:rsidR="00C20F3F" w:rsidRDefault="00C20F3F" w:rsidP="007C0EFA">
            <w:pPr>
              <w:rPr>
                <w:b/>
                <w:bCs/>
              </w:rPr>
            </w:pPr>
          </w:p>
          <w:p w14:paraId="4C1B208C" w14:textId="77777777" w:rsidR="00C20F3F" w:rsidRDefault="00C20F3F" w:rsidP="007C0EFA">
            <w:pPr>
              <w:rPr>
                <w:b/>
                <w:bCs/>
              </w:rPr>
            </w:pPr>
          </w:p>
          <w:p w14:paraId="47BC82EF" w14:textId="77777777" w:rsidR="00C20F3F" w:rsidRPr="0007621C" w:rsidRDefault="00C20F3F" w:rsidP="007C0EFA">
            <w:pPr>
              <w:pBdr>
                <w:top w:val="single" w:sz="4" w:space="1" w:color="auto"/>
                <w:bottom w:val="single" w:sz="4" w:space="1" w:color="auto"/>
              </w:pBdr>
              <w:shd w:val="clear" w:color="auto" w:fill="DEEAF6" w:themeFill="accent5" w:themeFillTint="33"/>
              <w:spacing w:after="0"/>
              <w:rPr>
                <w:b/>
                <w:bCs/>
              </w:rPr>
            </w:pPr>
            <w:r w:rsidRPr="0007621C">
              <w:rPr>
                <w:b/>
                <w:bCs/>
              </w:rPr>
              <w:t xml:space="preserve">4. What training and development would you like to access to help you to do your job well or to develop into </w:t>
            </w:r>
          </w:p>
          <w:p w14:paraId="25F7F021" w14:textId="77777777" w:rsidR="00C20F3F" w:rsidRPr="0007621C" w:rsidRDefault="00C20F3F" w:rsidP="007C0EFA">
            <w:pPr>
              <w:pBdr>
                <w:top w:val="single" w:sz="4" w:space="1" w:color="auto"/>
                <w:bottom w:val="single" w:sz="4" w:space="1" w:color="auto"/>
              </w:pBdr>
              <w:shd w:val="clear" w:color="auto" w:fill="DEEAF6" w:themeFill="accent5" w:themeFillTint="33"/>
              <w:spacing w:after="0"/>
              <w:rPr>
                <w:b/>
                <w:bCs/>
              </w:rPr>
            </w:pPr>
            <w:r w:rsidRPr="0007621C">
              <w:rPr>
                <w:b/>
                <w:bCs/>
              </w:rPr>
              <w:t xml:space="preserve">another role within the Town Council? </w:t>
            </w:r>
          </w:p>
          <w:p w14:paraId="33C3EBA5" w14:textId="77777777" w:rsidR="00C20F3F" w:rsidRDefault="00C20F3F" w:rsidP="007C0EFA">
            <w:pPr>
              <w:spacing w:after="0"/>
              <w:rPr>
                <w:b/>
                <w:bCs/>
              </w:rPr>
            </w:pPr>
          </w:p>
          <w:p w14:paraId="7E33E19E" w14:textId="77777777" w:rsidR="00C20F3F" w:rsidRDefault="00C20F3F" w:rsidP="007C0EFA">
            <w:pPr>
              <w:spacing w:after="0"/>
              <w:rPr>
                <w:b/>
                <w:bCs/>
              </w:rPr>
            </w:pPr>
          </w:p>
          <w:p w14:paraId="276371F2" w14:textId="77777777" w:rsidR="00C20F3F" w:rsidRDefault="00C20F3F" w:rsidP="007C0EFA">
            <w:pPr>
              <w:rPr>
                <w:b/>
                <w:bCs/>
              </w:rPr>
            </w:pPr>
          </w:p>
          <w:p w14:paraId="0CD1BE60" w14:textId="0AD5C602" w:rsidR="00C20F3F" w:rsidRDefault="00C20F3F" w:rsidP="00004BEA">
            <w:pPr>
              <w:pBdr>
                <w:top w:val="single" w:sz="4" w:space="1" w:color="auto"/>
                <w:bottom w:val="single" w:sz="4" w:space="1" w:color="auto"/>
              </w:pBdr>
              <w:shd w:val="clear" w:color="auto" w:fill="DEEAF6" w:themeFill="accent5" w:themeFillTint="33"/>
              <w:rPr>
                <w:b/>
                <w:bCs/>
              </w:rPr>
            </w:pPr>
            <w:r>
              <w:rPr>
                <w:b/>
                <w:bCs/>
              </w:rPr>
              <w:t>5. Are there any other points you wish to raise?</w:t>
            </w:r>
          </w:p>
          <w:p w14:paraId="65810EC9" w14:textId="77777777" w:rsidR="00C20F3F" w:rsidRDefault="00C20F3F" w:rsidP="007C0EFA">
            <w:pPr>
              <w:rPr>
                <w:b/>
                <w:bCs/>
              </w:rPr>
            </w:pPr>
          </w:p>
          <w:p w14:paraId="232131C7" w14:textId="77777777" w:rsidR="00C20F3F" w:rsidRPr="00CC2CBD" w:rsidRDefault="00C20F3F" w:rsidP="007C0EFA">
            <w:pPr>
              <w:rPr>
                <w:b/>
                <w:bCs/>
              </w:rPr>
            </w:pPr>
          </w:p>
        </w:tc>
      </w:tr>
    </w:tbl>
    <w:tbl>
      <w:tblPr>
        <w:tblpPr w:leftFromText="180" w:rightFromText="180" w:vertAnchor="text" w:horzAnchor="margin" w:tblpXSpec="center" w:tblpY="-3338"/>
        <w:tblOverlap w:val="never"/>
        <w:tblW w:w="1063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631"/>
      </w:tblGrid>
      <w:tr w:rsidR="00C20F3F" w:rsidRPr="00471978" w14:paraId="1593FE69" w14:textId="77777777" w:rsidTr="007C0EFA">
        <w:trPr>
          <w:trHeight w:val="271"/>
        </w:trPr>
        <w:tc>
          <w:tcPr>
            <w:tcW w:w="10631" w:type="dxa"/>
            <w:tcBorders>
              <w:top w:val="single" w:sz="4" w:space="0" w:color="auto"/>
              <w:bottom w:val="none" w:sz="6" w:space="0" w:color="auto"/>
            </w:tcBorders>
          </w:tcPr>
          <w:p w14:paraId="711264A8" w14:textId="77777777" w:rsidR="00C20F3F" w:rsidRDefault="00C20F3F" w:rsidP="007C0EFA">
            <w:pPr>
              <w:spacing w:after="0"/>
              <w:rPr>
                <w:b/>
                <w:bCs/>
              </w:rPr>
            </w:pPr>
            <w:r>
              <w:rPr>
                <w:b/>
                <w:bCs/>
              </w:rPr>
              <w:t xml:space="preserve"> </w:t>
            </w:r>
          </w:p>
          <w:p w14:paraId="69AC6462" w14:textId="77777777" w:rsidR="00C20F3F" w:rsidRPr="00471978" w:rsidRDefault="00C20F3F" w:rsidP="007C0EFA">
            <w:pPr>
              <w:spacing w:after="0"/>
              <w:rPr>
                <w:b/>
                <w:bCs/>
              </w:rPr>
            </w:pPr>
          </w:p>
        </w:tc>
      </w:tr>
      <w:tr w:rsidR="00C20F3F" w:rsidRPr="00471978" w14:paraId="1D4ED540" w14:textId="77777777" w:rsidTr="007C0EFA">
        <w:trPr>
          <w:trHeight w:val="120"/>
        </w:trPr>
        <w:tc>
          <w:tcPr>
            <w:tcW w:w="10631" w:type="dxa"/>
            <w:tcBorders>
              <w:top w:val="none" w:sz="6" w:space="0" w:color="auto"/>
              <w:bottom w:val="none" w:sz="6" w:space="0" w:color="auto"/>
            </w:tcBorders>
          </w:tcPr>
          <w:p w14:paraId="6993D0D1" w14:textId="77777777" w:rsidR="00C20F3F" w:rsidRPr="0080603B" w:rsidRDefault="00C20F3F" w:rsidP="0080603B">
            <w:pPr>
              <w:jc w:val="both"/>
              <w:rPr>
                <w:rFonts w:ascii="Aptos" w:hAnsi="Aptos"/>
                <w:sz w:val="24"/>
                <w:szCs w:val="24"/>
              </w:rPr>
            </w:pPr>
            <w:bookmarkStart w:id="2" w:name="_Hlk197093457"/>
          </w:p>
          <w:p w14:paraId="66BED77C" w14:textId="77777777" w:rsidR="00C20F3F" w:rsidRPr="0040165E" w:rsidRDefault="00C20F3F" w:rsidP="0080603B">
            <w:pPr>
              <w:pStyle w:val="Heading1"/>
              <w:jc w:val="both"/>
              <w:rPr>
                <w:rFonts w:ascii="Aptos" w:hAnsi="Aptos"/>
                <w:b/>
                <w:bCs/>
                <w:sz w:val="24"/>
                <w:szCs w:val="24"/>
                <w:lang w:val="en-US"/>
              </w:rPr>
            </w:pPr>
            <w:r w:rsidRPr="0040165E">
              <w:rPr>
                <w:rFonts w:ascii="Aptos" w:hAnsi="Aptos"/>
                <w:b/>
                <w:bCs/>
                <w:sz w:val="24"/>
                <w:szCs w:val="24"/>
                <w:lang w:val="en-US"/>
              </w:rPr>
              <w:t>Appendix 2 Appraisal form</w:t>
            </w:r>
          </w:p>
          <w:p w14:paraId="425DB006" w14:textId="77777777" w:rsidR="00C20F3F" w:rsidRPr="0080603B" w:rsidRDefault="00C20F3F" w:rsidP="0080603B">
            <w:pPr>
              <w:pStyle w:val="Intro"/>
              <w:jc w:val="both"/>
              <w:rPr>
                <w:rFonts w:ascii="Aptos" w:hAnsi="Aptos"/>
              </w:rPr>
            </w:pPr>
            <w:r w:rsidRPr="0080603B">
              <w:rPr>
                <w:rFonts w:ascii="Aptos" w:hAnsi="Aptos"/>
                <w:lang w:val="en-US"/>
              </w:rPr>
              <w:t xml:space="preserve">Use this model form to record the issues discussed at an </w:t>
            </w:r>
            <w:r w:rsidRPr="0080603B">
              <w:rPr>
                <w:rFonts w:ascii="Aptos" w:hAnsi="Aptos"/>
              </w:rPr>
              <w:t>employee’s</w:t>
            </w:r>
            <w:r w:rsidRPr="0080603B">
              <w:rPr>
                <w:rFonts w:ascii="Aptos" w:hAnsi="Aptos"/>
                <w:lang w:val="en-US"/>
              </w:rPr>
              <w:t xml:space="preserve"> performance appraisal meeting.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14"/>
              <w:gridCol w:w="5991"/>
            </w:tblGrid>
            <w:tr w:rsidR="00C20F3F" w:rsidRPr="0080603B" w14:paraId="0E8EBC3F" w14:textId="77777777" w:rsidTr="007C0EFA">
              <w:tc>
                <w:tcPr>
                  <w:tcW w:w="2121" w:type="pct"/>
                  <w:shd w:val="clear" w:color="auto" w:fill="DEEAF6" w:themeFill="accent5" w:themeFillTint="33"/>
                </w:tcPr>
                <w:p w14:paraId="1F36B950" w14:textId="77777777" w:rsidR="00C20F3F" w:rsidRPr="0080603B" w:rsidRDefault="00C20F3F" w:rsidP="00FE6D3B">
                  <w:pPr>
                    <w:framePr w:hSpace="180" w:wrap="around" w:vAnchor="text" w:hAnchor="margin" w:xAlign="center" w:y="-3338"/>
                    <w:suppressOverlap/>
                    <w:jc w:val="both"/>
                    <w:rPr>
                      <w:rFonts w:ascii="Aptos" w:hAnsi="Aptos"/>
                      <w:sz w:val="24"/>
                      <w:szCs w:val="24"/>
                    </w:rPr>
                  </w:pPr>
                  <w:r w:rsidRPr="0080603B">
                    <w:rPr>
                      <w:rFonts w:ascii="Aptos" w:hAnsi="Aptos"/>
                      <w:sz w:val="24"/>
                      <w:szCs w:val="24"/>
                    </w:rPr>
                    <w:t>Employee’s name:</w:t>
                  </w:r>
                </w:p>
              </w:tc>
              <w:tc>
                <w:tcPr>
                  <w:tcW w:w="2879" w:type="pct"/>
                </w:tcPr>
                <w:p w14:paraId="116FF174"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662EFE08" w14:textId="77777777" w:rsidTr="007C0EFA">
              <w:tc>
                <w:tcPr>
                  <w:tcW w:w="2121" w:type="pct"/>
                  <w:shd w:val="clear" w:color="auto" w:fill="DEEAF6" w:themeFill="accent5" w:themeFillTint="33"/>
                </w:tcPr>
                <w:p w14:paraId="14D86CD8" w14:textId="77777777" w:rsidR="00C20F3F" w:rsidRPr="0080603B" w:rsidRDefault="00C20F3F" w:rsidP="00FE6D3B">
                  <w:pPr>
                    <w:framePr w:hSpace="180" w:wrap="around" w:vAnchor="text" w:hAnchor="margin" w:xAlign="center" w:y="-3338"/>
                    <w:suppressOverlap/>
                    <w:jc w:val="both"/>
                    <w:rPr>
                      <w:rFonts w:ascii="Aptos" w:hAnsi="Aptos"/>
                      <w:sz w:val="24"/>
                      <w:szCs w:val="24"/>
                    </w:rPr>
                  </w:pPr>
                  <w:r w:rsidRPr="0080603B">
                    <w:rPr>
                      <w:rFonts w:ascii="Aptos" w:hAnsi="Aptos"/>
                      <w:sz w:val="24"/>
                      <w:szCs w:val="24"/>
                    </w:rPr>
                    <w:t>Job title:</w:t>
                  </w:r>
                </w:p>
              </w:tc>
              <w:tc>
                <w:tcPr>
                  <w:tcW w:w="2879" w:type="pct"/>
                </w:tcPr>
                <w:p w14:paraId="4DD45789"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4DAFFE80" w14:textId="77777777" w:rsidTr="007C0EFA">
              <w:tc>
                <w:tcPr>
                  <w:tcW w:w="2121" w:type="pct"/>
                  <w:shd w:val="clear" w:color="auto" w:fill="DEEAF6" w:themeFill="accent5" w:themeFillTint="33"/>
                </w:tcPr>
                <w:p w14:paraId="33D45BE3" w14:textId="77777777" w:rsidR="00C20F3F" w:rsidRPr="0080603B" w:rsidRDefault="00C20F3F" w:rsidP="00FE6D3B">
                  <w:pPr>
                    <w:framePr w:hSpace="180" w:wrap="around" w:vAnchor="text" w:hAnchor="margin" w:xAlign="center" w:y="-3338"/>
                    <w:suppressOverlap/>
                    <w:jc w:val="both"/>
                    <w:rPr>
                      <w:rFonts w:ascii="Aptos" w:hAnsi="Aptos"/>
                      <w:sz w:val="24"/>
                      <w:szCs w:val="24"/>
                    </w:rPr>
                  </w:pPr>
                  <w:r w:rsidRPr="0080603B">
                    <w:rPr>
                      <w:rFonts w:ascii="Aptos" w:hAnsi="Aptos"/>
                      <w:sz w:val="24"/>
                      <w:szCs w:val="24"/>
                    </w:rPr>
                    <w:t>Department:</w:t>
                  </w:r>
                </w:p>
              </w:tc>
              <w:tc>
                <w:tcPr>
                  <w:tcW w:w="2879" w:type="pct"/>
                </w:tcPr>
                <w:p w14:paraId="74D5EB47"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71852074" w14:textId="77777777" w:rsidTr="007C0EFA">
              <w:tc>
                <w:tcPr>
                  <w:tcW w:w="2121" w:type="pct"/>
                  <w:shd w:val="clear" w:color="auto" w:fill="DEEAF6" w:themeFill="accent5" w:themeFillTint="33"/>
                </w:tcPr>
                <w:p w14:paraId="73C34A24" w14:textId="77777777" w:rsidR="00C20F3F" w:rsidRPr="0080603B" w:rsidRDefault="00C20F3F" w:rsidP="00FE6D3B">
                  <w:pPr>
                    <w:framePr w:hSpace="180" w:wrap="around" w:vAnchor="text" w:hAnchor="margin" w:xAlign="center" w:y="-3338"/>
                    <w:suppressOverlap/>
                    <w:jc w:val="both"/>
                    <w:rPr>
                      <w:rFonts w:ascii="Aptos" w:hAnsi="Aptos"/>
                      <w:sz w:val="24"/>
                      <w:szCs w:val="24"/>
                    </w:rPr>
                  </w:pPr>
                  <w:r w:rsidRPr="0080603B">
                    <w:rPr>
                      <w:rFonts w:ascii="Aptos" w:hAnsi="Aptos"/>
                      <w:sz w:val="24"/>
                      <w:szCs w:val="24"/>
                    </w:rPr>
                    <w:t>Date of engagement:</w:t>
                  </w:r>
                </w:p>
              </w:tc>
              <w:tc>
                <w:tcPr>
                  <w:tcW w:w="2879" w:type="pct"/>
                </w:tcPr>
                <w:p w14:paraId="26003885"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7D151CEE" w14:textId="77777777" w:rsidTr="007C0EFA">
              <w:tc>
                <w:tcPr>
                  <w:tcW w:w="2121" w:type="pct"/>
                  <w:shd w:val="clear" w:color="auto" w:fill="DEEAF6" w:themeFill="accent5" w:themeFillTint="33"/>
                </w:tcPr>
                <w:p w14:paraId="1B3AEFB0" w14:textId="77777777" w:rsidR="00C20F3F" w:rsidRPr="0080603B" w:rsidRDefault="00C20F3F" w:rsidP="00FE6D3B">
                  <w:pPr>
                    <w:framePr w:hSpace="180" w:wrap="around" w:vAnchor="text" w:hAnchor="margin" w:xAlign="center" w:y="-3338"/>
                    <w:suppressOverlap/>
                    <w:jc w:val="both"/>
                    <w:rPr>
                      <w:rFonts w:ascii="Aptos" w:hAnsi="Aptos"/>
                      <w:sz w:val="24"/>
                      <w:szCs w:val="24"/>
                    </w:rPr>
                  </w:pPr>
                  <w:r w:rsidRPr="0080603B">
                    <w:rPr>
                      <w:rFonts w:ascii="Aptos" w:hAnsi="Aptos"/>
                      <w:sz w:val="24"/>
                      <w:szCs w:val="24"/>
                    </w:rPr>
                    <w:t>Manager:</w:t>
                  </w:r>
                </w:p>
              </w:tc>
              <w:tc>
                <w:tcPr>
                  <w:tcW w:w="2879" w:type="pct"/>
                </w:tcPr>
                <w:p w14:paraId="3F09FBFE"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7A533B60" w14:textId="77777777" w:rsidTr="007C0EFA">
              <w:tc>
                <w:tcPr>
                  <w:tcW w:w="2121" w:type="pct"/>
                  <w:shd w:val="clear" w:color="auto" w:fill="DEEAF6" w:themeFill="accent5" w:themeFillTint="33"/>
                </w:tcPr>
                <w:p w14:paraId="2E03D89D" w14:textId="77777777" w:rsidR="00C20F3F" w:rsidRPr="0080603B" w:rsidRDefault="00C20F3F" w:rsidP="00FE6D3B">
                  <w:pPr>
                    <w:framePr w:hSpace="180" w:wrap="around" w:vAnchor="text" w:hAnchor="margin" w:xAlign="center" w:y="-3338"/>
                    <w:suppressOverlap/>
                    <w:jc w:val="both"/>
                    <w:rPr>
                      <w:rFonts w:ascii="Aptos" w:hAnsi="Aptos"/>
                      <w:sz w:val="24"/>
                      <w:szCs w:val="24"/>
                    </w:rPr>
                  </w:pPr>
                  <w:r w:rsidRPr="0080603B">
                    <w:rPr>
                      <w:rFonts w:ascii="Aptos" w:hAnsi="Aptos"/>
                      <w:sz w:val="24"/>
                      <w:szCs w:val="24"/>
                    </w:rPr>
                    <w:t>Date of meeting:</w:t>
                  </w:r>
                </w:p>
              </w:tc>
              <w:tc>
                <w:tcPr>
                  <w:tcW w:w="2879" w:type="pct"/>
                </w:tcPr>
                <w:p w14:paraId="6499C624"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3B210B32" w14:textId="77777777" w:rsidTr="007C0EFA">
              <w:tc>
                <w:tcPr>
                  <w:tcW w:w="2121" w:type="pct"/>
                </w:tcPr>
                <w:p w14:paraId="6619CC15" w14:textId="77777777" w:rsidR="00C20F3F" w:rsidRPr="0080603B" w:rsidRDefault="00C20F3F" w:rsidP="00FE6D3B">
                  <w:pPr>
                    <w:pStyle w:val="Heading3"/>
                    <w:framePr w:hSpace="180" w:wrap="around" w:vAnchor="text" w:hAnchor="margin" w:xAlign="center" w:y="-3338"/>
                    <w:suppressOverlap/>
                    <w:jc w:val="both"/>
                    <w:rPr>
                      <w:rFonts w:ascii="Aptos" w:hAnsi="Aptos"/>
                      <w:sz w:val="24"/>
                      <w:szCs w:val="24"/>
                    </w:rPr>
                  </w:pPr>
                  <w:r w:rsidRPr="0080603B">
                    <w:rPr>
                      <w:rFonts w:ascii="Aptos" w:hAnsi="Aptos"/>
                      <w:sz w:val="24"/>
                      <w:szCs w:val="24"/>
                    </w:rPr>
                    <w:t>Current performance</w:t>
                  </w:r>
                </w:p>
              </w:tc>
              <w:tc>
                <w:tcPr>
                  <w:tcW w:w="2879" w:type="pct"/>
                </w:tcPr>
                <w:p w14:paraId="06B7255D" w14:textId="77777777" w:rsidR="00C20F3F" w:rsidRPr="0080603B" w:rsidRDefault="00C20F3F" w:rsidP="00FE6D3B">
                  <w:pPr>
                    <w:pStyle w:val="Heading3"/>
                    <w:framePr w:hSpace="180" w:wrap="around" w:vAnchor="text" w:hAnchor="margin" w:xAlign="center" w:y="-3338"/>
                    <w:suppressOverlap/>
                    <w:jc w:val="both"/>
                    <w:rPr>
                      <w:rFonts w:ascii="Aptos" w:hAnsi="Aptos"/>
                      <w:sz w:val="24"/>
                      <w:szCs w:val="24"/>
                    </w:rPr>
                  </w:pPr>
                </w:p>
              </w:tc>
            </w:tr>
            <w:tr w:rsidR="00C20F3F" w:rsidRPr="0080603B" w14:paraId="1DCE1060" w14:textId="77777777" w:rsidTr="007C0EFA">
              <w:tc>
                <w:tcPr>
                  <w:tcW w:w="5000" w:type="pct"/>
                  <w:gridSpan w:val="2"/>
                </w:tcPr>
                <w:p w14:paraId="7DB74FA8" w14:textId="77777777" w:rsidR="00C20F3F" w:rsidRPr="0080603B" w:rsidRDefault="00C20F3F" w:rsidP="00FE6D3B">
                  <w:pPr>
                    <w:pStyle w:val="Heading4"/>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Objective/competence 1: </w:t>
                  </w:r>
                </w:p>
                <w:p w14:paraId="7C77DFB5" w14:textId="77777777" w:rsidR="00C20F3F" w:rsidRPr="0080603B" w:rsidRDefault="00C20F3F" w:rsidP="00FE6D3B">
                  <w:pPr>
                    <w:pStyle w:val="NoteLevel1"/>
                    <w:framePr w:hSpace="180" w:wrap="around" w:vAnchor="text" w:hAnchor="margin" w:xAlign="center" w:y="-3338"/>
                    <w:suppressOverlap/>
                    <w:jc w:val="both"/>
                    <w:rPr>
                      <w:rFonts w:ascii="Aptos" w:hAnsi="Aptos"/>
                      <w:sz w:val="24"/>
                    </w:rPr>
                  </w:pPr>
                  <w:r w:rsidRPr="0080603B">
                    <w:rPr>
                      <w:rFonts w:ascii="Aptos" w:hAnsi="Aptos"/>
                      <w:sz w:val="24"/>
                    </w:rPr>
                    <w:t>This section should be used to record discussion on the key areas of the job, and include a summary of achievement against the objectives that have been previously agreed.</w:t>
                  </w:r>
                </w:p>
              </w:tc>
            </w:tr>
            <w:tr w:rsidR="00C20F3F" w:rsidRPr="0080603B" w14:paraId="76142B38" w14:textId="77777777" w:rsidTr="007C0EFA">
              <w:tc>
                <w:tcPr>
                  <w:tcW w:w="5000" w:type="pct"/>
                  <w:gridSpan w:val="2"/>
                </w:tcPr>
                <w:p w14:paraId="055702D4"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4E4B187C" w14:textId="77777777" w:rsidTr="007C0EFA">
              <w:tc>
                <w:tcPr>
                  <w:tcW w:w="5000" w:type="pct"/>
                  <w:gridSpan w:val="2"/>
                </w:tcPr>
                <w:p w14:paraId="7ECB09FD" w14:textId="77777777" w:rsidR="00C20F3F" w:rsidRPr="0080603B" w:rsidRDefault="00C20F3F" w:rsidP="00FE6D3B">
                  <w:pPr>
                    <w:pStyle w:val="Heading4"/>
                    <w:framePr w:hSpace="180" w:wrap="around" w:vAnchor="text" w:hAnchor="margin" w:xAlign="center" w:y="-3338"/>
                    <w:suppressOverlap/>
                    <w:jc w:val="both"/>
                    <w:rPr>
                      <w:rFonts w:ascii="Aptos" w:hAnsi="Aptos"/>
                      <w:sz w:val="24"/>
                      <w:szCs w:val="24"/>
                    </w:rPr>
                  </w:pPr>
                  <w:r w:rsidRPr="0080603B">
                    <w:rPr>
                      <w:rFonts w:ascii="Aptos" w:hAnsi="Aptos"/>
                      <w:sz w:val="24"/>
                      <w:szCs w:val="24"/>
                    </w:rPr>
                    <w:t>Objective/competence 2:</w:t>
                  </w:r>
                </w:p>
              </w:tc>
            </w:tr>
            <w:tr w:rsidR="00C20F3F" w:rsidRPr="0080603B" w14:paraId="7139E888" w14:textId="77777777" w:rsidTr="007C0EFA">
              <w:tc>
                <w:tcPr>
                  <w:tcW w:w="5000" w:type="pct"/>
                  <w:gridSpan w:val="2"/>
                </w:tcPr>
                <w:p w14:paraId="31F72457"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2758AF37" w14:textId="77777777" w:rsidTr="007C0EFA">
              <w:tc>
                <w:tcPr>
                  <w:tcW w:w="5000" w:type="pct"/>
                  <w:gridSpan w:val="2"/>
                </w:tcPr>
                <w:p w14:paraId="559A9BD2" w14:textId="77777777" w:rsidR="00C20F3F" w:rsidRPr="0080603B" w:rsidRDefault="00C20F3F" w:rsidP="00FE6D3B">
                  <w:pPr>
                    <w:pStyle w:val="Heading4"/>
                    <w:framePr w:hSpace="180" w:wrap="around" w:vAnchor="text" w:hAnchor="margin" w:xAlign="center" w:y="-3338"/>
                    <w:suppressOverlap/>
                    <w:jc w:val="both"/>
                    <w:rPr>
                      <w:rFonts w:ascii="Aptos" w:hAnsi="Aptos"/>
                      <w:sz w:val="24"/>
                      <w:szCs w:val="24"/>
                    </w:rPr>
                  </w:pPr>
                  <w:r w:rsidRPr="0080603B">
                    <w:rPr>
                      <w:rFonts w:ascii="Aptos" w:hAnsi="Aptos"/>
                      <w:sz w:val="24"/>
                      <w:szCs w:val="24"/>
                    </w:rPr>
                    <w:t>Objective/competence 3:</w:t>
                  </w:r>
                </w:p>
              </w:tc>
            </w:tr>
            <w:tr w:rsidR="00C20F3F" w:rsidRPr="0080603B" w14:paraId="01B5303C" w14:textId="77777777" w:rsidTr="007C0EFA">
              <w:tc>
                <w:tcPr>
                  <w:tcW w:w="5000" w:type="pct"/>
                  <w:gridSpan w:val="2"/>
                </w:tcPr>
                <w:p w14:paraId="1046A85A"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714495F7" w14:textId="77777777" w:rsidTr="007C0EFA">
              <w:tc>
                <w:tcPr>
                  <w:tcW w:w="5000" w:type="pct"/>
                  <w:gridSpan w:val="2"/>
                </w:tcPr>
                <w:p w14:paraId="1F080F5E" w14:textId="77777777" w:rsidR="00C20F3F" w:rsidRPr="0080603B" w:rsidRDefault="00C20F3F" w:rsidP="00FE6D3B">
                  <w:pPr>
                    <w:pStyle w:val="Heading4"/>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Development summary: </w:t>
                  </w:r>
                </w:p>
                <w:p w14:paraId="13424B04" w14:textId="77777777" w:rsidR="00C20F3F" w:rsidRPr="0080603B" w:rsidRDefault="00C20F3F" w:rsidP="00FE6D3B">
                  <w:pPr>
                    <w:pStyle w:val="NoteLevel1"/>
                    <w:framePr w:hSpace="180" w:wrap="around" w:vAnchor="text" w:hAnchor="margin" w:xAlign="center" w:y="-3338"/>
                    <w:suppressOverlap/>
                    <w:jc w:val="both"/>
                    <w:rPr>
                      <w:rFonts w:ascii="Aptos" w:hAnsi="Aptos"/>
                      <w:sz w:val="24"/>
                    </w:rPr>
                  </w:pPr>
                  <w:r w:rsidRPr="0080603B">
                    <w:rPr>
                      <w:rFonts w:ascii="Aptos" w:hAnsi="Aptos"/>
                      <w:sz w:val="24"/>
                    </w:rPr>
                    <w:t>This section should be used to record any areas of the employee’s work where further training and support is required, and any areas where performance is particularly strong and should be developed further.</w:t>
                  </w:r>
                </w:p>
              </w:tc>
            </w:tr>
            <w:tr w:rsidR="00C20F3F" w:rsidRPr="0080603B" w14:paraId="50F1E27E" w14:textId="77777777" w:rsidTr="007C0EFA">
              <w:tc>
                <w:tcPr>
                  <w:tcW w:w="5000" w:type="pct"/>
                  <w:gridSpan w:val="2"/>
                </w:tcPr>
                <w:p w14:paraId="6F3A29CD" w14:textId="77777777" w:rsidR="00C20F3F" w:rsidRPr="0080603B" w:rsidRDefault="00C20F3F" w:rsidP="00FE6D3B">
                  <w:pPr>
                    <w:framePr w:hSpace="180" w:wrap="around" w:vAnchor="text" w:hAnchor="margin" w:xAlign="center" w:y="-3338"/>
                    <w:suppressOverlap/>
                    <w:jc w:val="both"/>
                    <w:rPr>
                      <w:rFonts w:ascii="Aptos" w:hAnsi="Aptos"/>
                      <w:sz w:val="24"/>
                      <w:szCs w:val="24"/>
                    </w:rPr>
                  </w:pPr>
                </w:p>
                <w:p w14:paraId="25628E18"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3804F763" w14:textId="77777777" w:rsidTr="007C0EFA">
              <w:tc>
                <w:tcPr>
                  <w:tcW w:w="5000" w:type="pct"/>
                  <w:gridSpan w:val="2"/>
                </w:tcPr>
                <w:p w14:paraId="6A8AE951" w14:textId="77777777" w:rsidR="00C20F3F" w:rsidRPr="0080603B" w:rsidRDefault="00C20F3F" w:rsidP="00FE6D3B">
                  <w:pPr>
                    <w:pStyle w:val="Heading4"/>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Development and training </w:t>
                  </w:r>
                </w:p>
                <w:p w14:paraId="6E25B7B1" w14:textId="77777777" w:rsidR="00C20F3F" w:rsidRPr="0080603B" w:rsidRDefault="00C20F3F" w:rsidP="00FE6D3B">
                  <w:pPr>
                    <w:pStyle w:val="NoteLevel1"/>
                    <w:framePr w:hSpace="180" w:wrap="around" w:vAnchor="text" w:hAnchor="margin" w:xAlign="center" w:y="-3338"/>
                    <w:suppressOverlap/>
                    <w:jc w:val="both"/>
                    <w:rPr>
                      <w:rFonts w:ascii="Aptos" w:hAnsi="Aptos"/>
                      <w:sz w:val="24"/>
                    </w:rPr>
                  </w:pPr>
                  <w:r w:rsidRPr="0080603B">
                    <w:rPr>
                      <w:rFonts w:ascii="Aptos" w:hAnsi="Aptos"/>
                      <w:sz w:val="24"/>
                    </w:rPr>
                    <w:t>This section should list specific requirements for any training or development. These activities are not restricted to training courses, and may include attachments, projects, coaching, planned experience or any other suitable activity that will enhance the skills, knowledge and behaviour required in the employee’s work or to develop him/her further.</w:t>
                  </w:r>
                </w:p>
              </w:tc>
            </w:tr>
            <w:tr w:rsidR="00C20F3F" w:rsidRPr="0080603B" w14:paraId="00FC20EC" w14:textId="77777777" w:rsidTr="007C0EFA">
              <w:tc>
                <w:tcPr>
                  <w:tcW w:w="5000" w:type="pct"/>
                  <w:gridSpan w:val="2"/>
                </w:tcPr>
                <w:p w14:paraId="319374FF"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7FD9D885" w14:textId="77777777" w:rsidTr="007C0EFA">
              <w:tc>
                <w:tcPr>
                  <w:tcW w:w="5000" w:type="pct"/>
                  <w:gridSpan w:val="2"/>
                </w:tcPr>
                <w:p w14:paraId="6387BFBF" w14:textId="77777777" w:rsidR="00C20F3F" w:rsidRPr="0080603B" w:rsidRDefault="00C20F3F" w:rsidP="00FE6D3B">
                  <w:pPr>
                    <w:pStyle w:val="Heading4"/>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Career planning </w:t>
                  </w:r>
                </w:p>
                <w:p w14:paraId="69D3DD33" w14:textId="77777777" w:rsidR="00C20F3F" w:rsidRPr="0080603B" w:rsidRDefault="00C20F3F" w:rsidP="00FE6D3B">
                  <w:pPr>
                    <w:pStyle w:val="NoteLevel1"/>
                    <w:framePr w:hSpace="180" w:wrap="around" w:vAnchor="text" w:hAnchor="margin" w:xAlign="center" w:y="-3338"/>
                    <w:suppressOverlap/>
                    <w:jc w:val="both"/>
                    <w:rPr>
                      <w:rFonts w:ascii="Aptos" w:hAnsi="Aptos"/>
                      <w:sz w:val="24"/>
                    </w:rPr>
                  </w:pPr>
                  <w:r w:rsidRPr="0080603B">
                    <w:rPr>
                      <w:rFonts w:ascii="Aptos" w:hAnsi="Aptos"/>
                      <w:sz w:val="24"/>
                    </w:rPr>
                    <w:t>This section should record any areas of the department or Company in which the employee has expressed a specific interest.</w:t>
                  </w:r>
                </w:p>
              </w:tc>
            </w:tr>
            <w:tr w:rsidR="00C20F3F" w:rsidRPr="0080603B" w14:paraId="3A2134B7" w14:textId="77777777" w:rsidTr="007C0EFA">
              <w:tc>
                <w:tcPr>
                  <w:tcW w:w="5000" w:type="pct"/>
                  <w:gridSpan w:val="2"/>
                </w:tcPr>
                <w:p w14:paraId="63547534"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4F0CB8CE" w14:textId="77777777" w:rsidTr="007C0EFA">
              <w:tc>
                <w:tcPr>
                  <w:tcW w:w="5000" w:type="pct"/>
                  <w:gridSpan w:val="2"/>
                </w:tcPr>
                <w:p w14:paraId="26F02EBE" w14:textId="77777777" w:rsidR="00C20F3F" w:rsidRPr="0080603B" w:rsidRDefault="00C20F3F" w:rsidP="00FE6D3B">
                  <w:pPr>
                    <w:pStyle w:val="Heading4"/>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Other areas of discussion </w:t>
                  </w:r>
                </w:p>
                <w:p w14:paraId="673DF5D4" w14:textId="77777777" w:rsidR="00C20F3F" w:rsidRPr="0080603B" w:rsidRDefault="00C20F3F" w:rsidP="00FE6D3B">
                  <w:pPr>
                    <w:pStyle w:val="NoteLevel1"/>
                    <w:framePr w:hSpace="180" w:wrap="around" w:vAnchor="text" w:hAnchor="margin" w:xAlign="center" w:y="-3338"/>
                    <w:suppressOverlap/>
                    <w:jc w:val="both"/>
                    <w:rPr>
                      <w:rStyle w:val="notes"/>
                      <w:rFonts w:ascii="Aptos" w:hAnsi="Aptos"/>
                      <w:sz w:val="24"/>
                      <w:szCs w:val="24"/>
                    </w:rPr>
                  </w:pPr>
                  <w:r w:rsidRPr="0080603B">
                    <w:rPr>
                      <w:rStyle w:val="notes"/>
                      <w:rFonts w:ascii="Aptos" w:hAnsi="Aptos"/>
                      <w:sz w:val="24"/>
                      <w:szCs w:val="24"/>
                    </w:rPr>
                    <w:t>This section should record any other points raised at the appraisal meeting.</w:t>
                  </w:r>
                </w:p>
              </w:tc>
            </w:tr>
            <w:tr w:rsidR="00C20F3F" w:rsidRPr="0080603B" w14:paraId="35BF7C6A" w14:textId="77777777" w:rsidTr="007C0EFA">
              <w:tblPrEx>
                <w:tblLook w:val="0000" w:firstRow="0" w:lastRow="0" w:firstColumn="0" w:lastColumn="0" w:noHBand="0" w:noVBand="0"/>
              </w:tblPrEx>
              <w:tc>
                <w:tcPr>
                  <w:tcW w:w="5000" w:type="pct"/>
                  <w:gridSpan w:val="2"/>
                </w:tcPr>
                <w:p w14:paraId="361A9B2A"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404FCE99" w14:textId="77777777" w:rsidTr="007C0EFA">
              <w:tblPrEx>
                <w:tblLook w:val="0000" w:firstRow="0" w:lastRow="0" w:firstColumn="0" w:lastColumn="0" w:noHBand="0" w:noVBand="0"/>
              </w:tblPrEx>
              <w:trPr>
                <w:trHeight w:val="709"/>
              </w:trPr>
              <w:tc>
                <w:tcPr>
                  <w:tcW w:w="5000" w:type="pct"/>
                  <w:gridSpan w:val="2"/>
                </w:tcPr>
                <w:p w14:paraId="0E14C667" w14:textId="77777777" w:rsidR="00C20F3F" w:rsidRPr="0080603B" w:rsidRDefault="00C20F3F" w:rsidP="00FE6D3B">
                  <w:pPr>
                    <w:pStyle w:val="Heading4"/>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Assessment Level </w:t>
                  </w:r>
                </w:p>
                <w:p w14:paraId="4E0C135E" w14:textId="77777777" w:rsidR="00C20F3F" w:rsidRPr="0080603B" w:rsidRDefault="00C20F3F" w:rsidP="00FE6D3B">
                  <w:pPr>
                    <w:framePr w:hSpace="180" w:wrap="around" w:vAnchor="text" w:hAnchor="margin" w:xAlign="center" w:y="-3338"/>
                    <w:suppressOverlap/>
                    <w:jc w:val="both"/>
                    <w:rPr>
                      <w:rFonts w:ascii="Aptos" w:hAnsi="Aptos"/>
                      <w:sz w:val="24"/>
                      <w:szCs w:val="24"/>
                    </w:rPr>
                  </w:pPr>
                  <w:r w:rsidRPr="0080603B">
                    <w:rPr>
                      <w:rFonts w:ascii="Aptos" w:hAnsi="Aptos"/>
                      <w:sz w:val="24"/>
                      <w:szCs w:val="24"/>
                    </w:rPr>
                    <w:t>This is based on performance over the year against objectives achieved</w:t>
                  </w:r>
                </w:p>
              </w:tc>
            </w:tr>
            <w:tr w:rsidR="00C20F3F" w:rsidRPr="0080603B" w14:paraId="396083B5" w14:textId="77777777" w:rsidTr="007C0EFA">
              <w:tblPrEx>
                <w:tblLook w:val="0000" w:firstRow="0" w:lastRow="0" w:firstColumn="0" w:lastColumn="0" w:noHBand="0" w:noVBand="0"/>
              </w:tblPrEx>
              <w:trPr>
                <w:trHeight w:val="752"/>
              </w:trPr>
              <w:tc>
                <w:tcPr>
                  <w:tcW w:w="2121" w:type="pct"/>
                </w:tcPr>
                <w:p w14:paraId="50B58811" w14:textId="77777777" w:rsidR="00C20F3F" w:rsidRPr="0080603B" w:rsidRDefault="00C20F3F" w:rsidP="00FE6D3B">
                  <w:pPr>
                    <w:pStyle w:val="Heading4"/>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Outstanding performance </w:t>
                  </w:r>
                </w:p>
                <w:p w14:paraId="5F31CEC3" w14:textId="77777777" w:rsidR="00C20F3F" w:rsidRPr="0080603B" w:rsidRDefault="00C20F3F" w:rsidP="00FE6D3B">
                  <w:pPr>
                    <w:pStyle w:val="NoteLevel1"/>
                    <w:framePr w:hSpace="180" w:wrap="around" w:vAnchor="text" w:hAnchor="margin" w:xAlign="center" w:y="-3338"/>
                    <w:suppressOverlap/>
                    <w:jc w:val="both"/>
                    <w:rPr>
                      <w:rFonts w:ascii="Aptos" w:hAnsi="Aptos"/>
                      <w:sz w:val="24"/>
                    </w:rPr>
                  </w:pPr>
                  <w:r w:rsidRPr="0080603B">
                    <w:rPr>
                      <w:rFonts w:ascii="Aptos" w:hAnsi="Aptos"/>
                      <w:sz w:val="24"/>
                    </w:rPr>
                    <w:t>(Objectives exceeded and competencies more than fully demonstrated)</w:t>
                  </w:r>
                </w:p>
                <w:p w14:paraId="14D5FFD6" w14:textId="77777777" w:rsidR="00C20F3F" w:rsidRPr="0080603B" w:rsidRDefault="00C20F3F" w:rsidP="00FE6D3B">
                  <w:pPr>
                    <w:pStyle w:val="NoteLevel1"/>
                    <w:framePr w:hSpace="180" w:wrap="around" w:vAnchor="text" w:hAnchor="margin" w:xAlign="center" w:y="-3338"/>
                    <w:suppressOverlap/>
                    <w:jc w:val="both"/>
                    <w:rPr>
                      <w:rFonts w:ascii="Aptos" w:hAnsi="Aptos"/>
                      <w:sz w:val="24"/>
                    </w:rPr>
                  </w:pPr>
                </w:p>
              </w:tc>
              <w:tc>
                <w:tcPr>
                  <w:tcW w:w="2879" w:type="pct"/>
                </w:tcPr>
                <w:p w14:paraId="70C464EB"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6E7A3D86" w14:textId="77777777" w:rsidTr="007C0EFA">
              <w:tblPrEx>
                <w:tblLook w:val="0000" w:firstRow="0" w:lastRow="0" w:firstColumn="0" w:lastColumn="0" w:noHBand="0" w:noVBand="0"/>
              </w:tblPrEx>
              <w:trPr>
                <w:trHeight w:val="751"/>
              </w:trPr>
              <w:tc>
                <w:tcPr>
                  <w:tcW w:w="2121" w:type="pct"/>
                </w:tcPr>
                <w:p w14:paraId="46A985CE" w14:textId="77777777" w:rsidR="00C20F3F" w:rsidRPr="0080603B" w:rsidRDefault="00C20F3F" w:rsidP="00FE6D3B">
                  <w:pPr>
                    <w:pStyle w:val="Heading4"/>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Standard performance </w:t>
                  </w:r>
                </w:p>
                <w:p w14:paraId="707EFB83" w14:textId="77777777" w:rsidR="00C20F3F" w:rsidRPr="0080603B" w:rsidRDefault="00C20F3F" w:rsidP="00FE6D3B">
                  <w:pPr>
                    <w:pStyle w:val="NoteLevel1"/>
                    <w:framePr w:hSpace="180" w:wrap="around" w:vAnchor="text" w:hAnchor="margin" w:xAlign="center" w:y="-3338"/>
                    <w:suppressOverlap/>
                    <w:jc w:val="both"/>
                    <w:rPr>
                      <w:rFonts w:ascii="Aptos" w:hAnsi="Aptos"/>
                      <w:sz w:val="24"/>
                    </w:rPr>
                  </w:pPr>
                  <w:r w:rsidRPr="0080603B">
                    <w:rPr>
                      <w:rFonts w:ascii="Aptos" w:hAnsi="Aptos"/>
                      <w:sz w:val="24"/>
                    </w:rPr>
                    <w:t>(Objectives met and competencies fully demonstrated at required levels)</w:t>
                  </w:r>
                </w:p>
                <w:p w14:paraId="5283BBF6"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c>
                <w:tcPr>
                  <w:tcW w:w="2879" w:type="pct"/>
                </w:tcPr>
                <w:p w14:paraId="22CEB173"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1FF25DEE" w14:textId="77777777" w:rsidTr="007C0EFA">
              <w:tblPrEx>
                <w:tblLook w:val="0000" w:firstRow="0" w:lastRow="0" w:firstColumn="0" w:lastColumn="0" w:noHBand="0" w:noVBand="0"/>
              </w:tblPrEx>
              <w:trPr>
                <w:trHeight w:val="751"/>
              </w:trPr>
              <w:tc>
                <w:tcPr>
                  <w:tcW w:w="2121" w:type="pct"/>
                </w:tcPr>
                <w:p w14:paraId="62973916" w14:textId="77777777" w:rsidR="00C20F3F" w:rsidRPr="0080603B" w:rsidRDefault="00C20F3F" w:rsidP="00FE6D3B">
                  <w:pPr>
                    <w:pStyle w:val="Heading4"/>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Less than standard performance with development needs </w:t>
                  </w:r>
                </w:p>
                <w:p w14:paraId="5E75E120" w14:textId="77777777" w:rsidR="00C20F3F" w:rsidRPr="0080603B" w:rsidRDefault="00C20F3F" w:rsidP="00FE6D3B">
                  <w:pPr>
                    <w:framePr w:hSpace="180" w:wrap="around" w:vAnchor="text" w:hAnchor="margin" w:xAlign="center" w:y="-3338"/>
                    <w:suppressOverlap/>
                    <w:jc w:val="both"/>
                    <w:rPr>
                      <w:rFonts w:ascii="Aptos" w:hAnsi="Aptos"/>
                      <w:sz w:val="24"/>
                      <w:szCs w:val="24"/>
                    </w:rPr>
                  </w:pPr>
                  <w:r w:rsidRPr="0080603B">
                    <w:rPr>
                      <w:rFonts w:ascii="Aptos" w:hAnsi="Aptos"/>
                      <w:sz w:val="24"/>
                      <w:szCs w:val="24"/>
                    </w:rPr>
                    <w:t>(Most objectives met but development required to fully meet all objectives)</w:t>
                  </w:r>
                </w:p>
              </w:tc>
              <w:tc>
                <w:tcPr>
                  <w:tcW w:w="2879" w:type="pct"/>
                </w:tcPr>
                <w:p w14:paraId="6B4A642F"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79E6D438" w14:textId="77777777" w:rsidTr="007C0EFA">
              <w:tblPrEx>
                <w:tblLook w:val="0000" w:firstRow="0" w:lastRow="0" w:firstColumn="0" w:lastColumn="0" w:noHBand="0" w:noVBand="0"/>
              </w:tblPrEx>
              <w:trPr>
                <w:trHeight w:val="751"/>
              </w:trPr>
              <w:tc>
                <w:tcPr>
                  <w:tcW w:w="2121" w:type="pct"/>
                </w:tcPr>
                <w:p w14:paraId="300A3ADE" w14:textId="77777777" w:rsidR="00C20F3F" w:rsidRPr="0080603B" w:rsidRDefault="00C20F3F" w:rsidP="00FE6D3B">
                  <w:pPr>
                    <w:pStyle w:val="Heading4"/>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Unsatisfactory performance </w:t>
                  </w:r>
                </w:p>
                <w:p w14:paraId="13813476" w14:textId="77777777" w:rsidR="00C20F3F" w:rsidRPr="0080603B" w:rsidRDefault="00C20F3F" w:rsidP="00FE6D3B">
                  <w:pPr>
                    <w:pStyle w:val="NoteLevel1"/>
                    <w:framePr w:hSpace="180" w:wrap="around" w:vAnchor="text" w:hAnchor="margin" w:xAlign="center" w:y="-3338"/>
                    <w:suppressOverlap/>
                    <w:jc w:val="both"/>
                    <w:rPr>
                      <w:rFonts w:ascii="Aptos" w:hAnsi="Aptos"/>
                      <w:sz w:val="24"/>
                    </w:rPr>
                  </w:pPr>
                  <w:r w:rsidRPr="0080603B">
                    <w:rPr>
                      <w:rFonts w:ascii="Aptos" w:hAnsi="Aptos"/>
                      <w:sz w:val="24"/>
                    </w:rPr>
                    <w:t xml:space="preserve">(Performance unacceptable; objectives not met and competencies not demonstrated) </w:t>
                  </w:r>
                </w:p>
              </w:tc>
              <w:tc>
                <w:tcPr>
                  <w:tcW w:w="2879" w:type="pct"/>
                </w:tcPr>
                <w:p w14:paraId="5EC6563A"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7AB65EA3" w14:textId="77777777" w:rsidTr="0040165E">
              <w:tblPrEx>
                <w:tblLook w:val="0000" w:firstRow="0" w:lastRow="0" w:firstColumn="0" w:lastColumn="0" w:noHBand="0" w:noVBand="0"/>
              </w:tblPrEx>
              <w:trPr>
                <w:trHeight w:val="751"/>
              </w:trPr>
              <w:tc>
                <w:tcPr>
                  <w:tcW w:w="2121" w:type="pct"/>
                  <w:shd w:val="clear" w:color="auto" w:fill="DEEAF6" w:themeFill="accent5" w:themeFillTint="33"/>
                </w:tcPr>
                <w:p w14:paraId="276870CA" w14:textId="77777777" w:rsidR="00C20F3F" w:rsidRPr="0080603B" w:rsidRDefault="00C20F3F" w:rsidP="00FE6D3B">
                  <w:pPr>
                    <w:framePr w:hSpace="180" w:wrap="around" w:vAnchor="text" w:hAnchor="margin" w:xAlign="center" w:y="-3338"/>
                    <w:suppressOverlap/>
                    <w:jc w:val="both"/>
                    <w:rPr>
                      <w:rFonts w:ascii="Aptos" w:hAnsi="Aptos"/>
                      <w:sz w:val="24"/>
                      <w:szCs w:val="24"/>
                    </w:rPr>
                  </w:pPr>
                  <w:r w:rsidRPr="0080603B">
                    <w:rPr>
                      <w:rFonts w:ascii="Aptos" w:hAnsi="Aptos"/>
                      <w:sz w:val="24"/>
                      <w:szCs w:val="24"/>
                    </w:rPr>
                    <w:t>Employee’s signature:</w:t>
                  </w:r>
                </w:p>
              </w:tc>
              <w:tc>
                <w:tcPr>
                  <w:tcW w:w="2879" w:type="pct"/>
                </w:tcPr>
                <w:p w14:paraId="6CBBC661"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43880590" w14:textId="77777777" w:rsidTr="0040165E">
              <w:tblPrEx>
                <w:tblLook w:val="0000" w:firstRow="0" w:lastRow="0" w:firstColumn="0" w:lastColumn="0" w:noHBand="0" w:noVBand="0"/>
              </w:tblPrEx>
              <w:trPr>
                <w:trHeight w:val="751"/>
              </w:trPr>
              <w:tc>
                <w:tcPr>
                  <w:tcW w:w="2121" w:type="pct"/>
                  <w:shd w:val="clear" w:color="auto" w:fill="DEEAF6" w:themeFill="accent5" w:themeFillTint="33"/>
                </w:tcPr>
                <w:p w14:paraId="41598688" w14:textId="77777777" w:rsidR="00C20F3F" w:rsidRPr="0080603B" w:rsidRDefault="00C20F3F" w:rsidP="00FE6D3B">
                  <w:pPr>
                    <w:framePr w:hSpace="180" w:wrap="around" w:vAnchor="text" w:hAnchor="margin" w:xAlign="center" w:y="-3338"/>
                    <w:suppressOverlap/>
                    <w:jc w:val="both"/>
                    <w:rPr>
                      <w:rFonts w:ascii="Aptos" w:hAnsi="Aptos"/>
                      <w:sz w:val="24"/>
                      <w:szCs w:val="24"/>
                    </w:rPr>
                  </w:pPr>
                  <w:r w:rsidRPr="0080603B">
                    <w:rPr>
                      <w:rFonts w:ascii="Aptos" w:hAnsi="Aptos"/>
                      <w:sz w:val="24"/>
                      <w:szCs w:val="24"/>
                    </w:rPr>
                    <w:t>Appraiser’s signature:</w:t>
                  </w:r>
                </w:p>
              </w:tc>
              <w:tc>
                <w:tcPr>
                  <w:tcW w:w="2879" w:type="pct"/>
                </w:tcPr>
                <w:p w14:paraId="228AD7DD"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6531E686" w14:textId="77777777" w:rsidTr="0040165E">
              <w:tblPrEx>
                <w:tblLook w:val="0000" w:firstRow="0" w:lastRow="0" w:firstColumn="0" w:lastColumn="0" w:noHBand="0" w:noVBand="0"/>
              </w:tblPrEx>
              <w:trPr>
                <w:trHeight w:val="751"/>
              </w:trPr>
              <w:tc>
                <w:tcPr>
                  <w:tcW w:w="2121" w:type="pct"/>
                  <w:shd w:val="clear" w:color="auto" w:fill="DEEAF6" w:themeFill="accent5" w:themeFillTint="33"/>
                </w:tcPr>
                <w:p w14:paraId="544A3BB4" w14:textId="77777777" w:rsidR="00C20F3F" w:rsidRPr="0080603B" w:rsidRDefault="00C20F3F" w:rsidP="00FE6D3B">
                  <w:pPr>
                    <w:framePr w:hSpace="180" w:wrap="around" w:vAnchor="text" w:hAnchor="margin" w:xAlign="center" w:y="-3338"/>
                    <w:suppressOverlap/>
                    <w:jc w:val="both"/>
                    <w:rPr>
                      <w:rFonts w:ascii="Aptos" w:hAnsi="Aptos"/>
                      <w:sz w:val="24"/>
                      <w:szCs w:val="24"/>
                    </w:rPr>
                  </w:pPr>
                  <w:r w:rsidRPr="0080603B">
                    <w:rPr>
                      <w:rFonts w:ascii="Aptos" w:hAnsi="Aptos"/>
                      <w:sz w:val="24"/>
                      <w:szCs w:val="24"/>
                    </w:rPr>
                    <w:t>Date:</w:t>
                  </w:r>
                </w:p>
              </w:tc>
              <w:tc>
                <w:tcPr>
                  <w:tcW w:w="2879" w:type="pct"/>
                </w:tcPr>
                <w:p w14:paraId="3EE152CA"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3D9B0A6A" w14:textId="77777777" w:rsidTr="0040165E">
              <w:tblPrEx>
                <w:tblLook w:val="0000" w:firstRow="0" w:lastRow="0" w:firstColumn="0" w:lastColumn="0" w:noHBand="0" w:noVBand="0"/>
              </w:tblPrEx>
              <w:trPr>
                <w:trHeight w:val="751"/>
              </w:trPr>
              <w:tc>
                <w:tcPr>
                  <w:tcW w:w="2121" w:type="pct"/>
                  <w:shd w:val="clear" w:color="auto" w:fill="DEEAF6" w:themeFill="accent5" w:themeFillTint="33"/>
                </w:tcPr>
                <w:p w14:paraId="46658609" w14:textId="77777777" w:rsidR="00C20F3F" w:rsidRPr="0080603B" w:rsidRDefault="00C20F3F" w:rsidP="00FE6D3B">
                  <w:pPr>
                    <w:framePr w:hSpace="180" w:wrap="around" w:vAnchor="text" w:hAnchor="margin" w:xAlign="center" w:y="-3338"/>
                    <w:suppressOverlap/>
                    <w:jc w:val="both"/>
                    <w:rPr>
                      <w:rFonts w:ascii="Aptos" w:hAnsi="Aptos"/>
                      <w:sz w:val="24"/>
                      <w:szCs w:val="24"/>
                    </w:rPr>
                  </w:pPr>
                  <w:r w:rsidRPr="0080603B">
                    <w:rPr>
                      <w:rFonts w:ascii="Aptos" w:hAnsi="Aptos"/>
                      <w:sz w:val="24"/>
                      <w:szCs w:val="24"/>
                    </w:rPr>
                    <w:t>Reviewing manager’s signature:</w:t>
                  </w:r>
                </w:p>
              </w:tc>
              <w:tc>
                <w:tcPr>
                  <w:tcW w:w="2879" w:type="pct"/>
                </w:tcPr>
                <w:p w14:paraId="3FD3DB90"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62E31966" w14:textId="77777777" w:rsidTr="0040165E">
              <w:tblPrEx>
                <w:tblLook w:val="0000" w:firstRow="0" w:lastRow="0" w:firstColumn="0" w:lastColumn="0" w:noHBand="0" w:noVBand="0"/>
              </w:tblPrEx>
              <w:trPr>
                <w:trHeight w:val="751"/>
              </w:trPr>
              <w:tc>
                <w:tcPr>
                  <w:tcW w:w="2121" w:type="pct"/>
                  <w:shd w:val="clear" w:color="auto" w:fill="DEEAF6" w:themeFill="accent5" w:themeFillTint="33"/>
                </w:tcPr>
                <w:p w14:paraId="7FEB5BF2" w14:textId="77777777" w:rsidR="00C20F3F" w:rsidRPr="0080603B" w:rsidRDefault="00C20F3F" w:rsidP="00FE6D3B">
                  <w:pPr>
                    <w:framePr w:hSpace="180" w:wrap="around" w:vAnchor="text" w:hAnchor="margin" w:xAlign="center" w:y="-3338"/>
                    <w:suppressOverlap/>
                    <w:jc w:val="both"/>
                    <w:rPr>
                      <w:rFonts w:ascii="Aptos" w:hAnsi="Aptos"/>
                      <w:sz w:val="24"/>
                      <w:szCs w:val="24"/>
                    </w:rPr>
                  </w:pPr>
                  <w:r w:rsidRPr="0080603B">
                    <w:rPr>
                      <w:rFonts w:ascii="Aptos" w:hAnsi="Aptos"/>
                      <w:sz w:val="24"/>
                      <w:szCs w:val="24"/>
                    </w:rPr>
                    <w:t>Date:</w:t>
                  </w:r>
                </w:p>
              </w:tc>
              <w:tc>
                <w:tcPr>
                  <w:tcW w:w="2879" w:type="pct"/>
                </w:tcPr>
                <w:p w14:paraId="03335225" w14:textId="77777777" w:rsidR="00C20F3F" w:rsidRPr="0080603B" w:rsidRDefault="00C20F3F" w:rsidP="00FE6D3B">
                  <w:pPr>
                    <w:framePr w:hSpace="180" w:wrap="around" w:vAnchor="text" w:hAnchor="margin" w:xAlign="center" w:y="-3338"/>
                    <w:suppressOverlap/>
                    <w:jc w:val="both"/>
                    <w:rPr>
                      <w:rFonts w:ascii="Aptos" w:hAnsi="Aptos"/>
                      <w:sz w:val="24"/>
                      <w:szCs w:val="24"/>
                    </w:rPr>
                  </w:pPr>
                </w:p>
              </w:tc>
            </w:tr>
            <w:tr w:rsidR="00C20F3F" w:rsidRPr="0080603B" w14:paraId="1A842356" w14:textId="77777777" w:rsidTr="007C0EFA">
              <w:tblPrEx>
                <w:tblLook w:val="0000" w:firstRow="0" w:lastRow="0" w:firstColumn="0" w:lastColumn="0" w:noHBand="0" w:noVBand="0"/>
              </w:tblPrEx>
              <w:tc>
                <w:tcPr>
                  <w:tcW w:w="5000" w:type="pct"/>
                  <w:gridSpan w:val="2"/>
                </w:tcPr>
                <w:p w14:paraId="3D525498" w14:textId="77777777" w:rsidR="00C20F3F" w:rsidRPr="0080603B" w:rsidRDefault="00C20F3F" w:rsidP="00FE6D3B">
                  <w:pPr>
                    <w:framePr w:hSpace="180" w:wrap="around" w:vAnchor="text" w:hAnchor="margin" w:xAlign="center" w:y="-3338"/>
                    <w:suppressOverlap/>
                    <w:jc w:val="both"/>
                    <w:rPr>
                      <w:rFonts w:ascii="Aptos" w:hAnsi="Aptos"/>
                      <w:sz w:val="24"/>
                      <w:szCs w:val="24"/>
                    </w:rPr>
                  </w:pPr>
                  <w:r w:rsidRPr="0080603B">
                    <w:rPr>
                      <w:rFonts w:ascii="Aptos" w:hAnsi="Aptos"/>
                      <w:sz w:val="24"/>
                      <w:szCs w:val="24"/>
                    </w:rPr>
                    <w:t>One copy of this completed form will be kept by the appraiser, one by the appraisee and one in the employee’s personnel file.</w:t>
                  </w:r>
                </w:p>
              </w:tc>
            </w:tr>
          </w:tbl>
          <w:p w14:paraId="5A4C6518" w14:textId="77777777" w:rsidR="00C20F3F" w:rsidRPr="0080603B" w:rsidRDefault="00C20F3F" w:rsidP="0080603B">
            <w:pPr>
              <w:jc w:val="both"/>
              <w:rPr>
                <w:rFonts w:ascii="Aptos" w:hAnsi="Aptos"/>
                <w:sz w:val="24"/>
                <w:szCs w:val="24"/>
              </w:rPr>
            </w:pPr>
          </w:p>
          <w:p w14:paraId="3FCF352B" w14:textId="77777777" w:rsidR="00C20F3F" w:rsidRPr="0080603B" w:rsidRDefault="00C20F3F" w:rsidP="0080603B">
            <w:pPr>
              <w:jc w:val="both"/>
              <w:rPr>
                <w:rFonts w:ascii="Aptos" w:hAnsi="Aptos"/>
                <w:sz w:val="24"/>
                <w:szCs w:val="24"/>
              </w:rPr>
            </w:pPr>
          </w:p>
          <w:p w14:paraId="573C915D" w14:textId="6FC3A089" w:rsidR="0080603B" w:rsidRPr="0080603B" w:rsidRDefault="00C50423" w:rsidP="0080603B">
            <w:pPr>
              <w:jc w:val="both"/>
              <w:rPr>
                <w:rFonts w:ascii="Aptos" w:hAnsi="Aptos"/>
                <w:b/>
                <w:bCs/>
                <w:color w:val="538135" w:themeColor="accent6" w:themeShade="BF"/>
                <w:sz w:val="28"/>
                <w:szCs w:val="28"/>
              </w:rPr>
            </w:pPr>
            <w:r w:rsidRPr="005D346F">
              <w:rPr>
                <w:rFonts w:ascii="Aptos" w:hAnsi="Aptos"/>
                <w:noProof/>
                <w:color w:val="538135" w:themeColor="accent6" w:themeShade="BF"/>
                <w:sz w:val="32"/>
                <w:szCs w:val="32"/>
              </w:rPr>
              <w:drawing>
                <wp:anchor distT="0" distB="0" distL="114300" distR="114300" simplePos="0" relativeHeight="251675648" behindDoc="1" locked="0" layoutInCell="1" allowOverlap="1" wp14:anchorId="6C9376AA" wp14:editId="6E364FD7">
                  <wp:simplePos x="0" y="0"/>
                  <wp:positionH relativeFrom="column">
                    <wp:posOffset>4793615</wp:posOffset>
                  </wp:positionH>
                  <wp:positionV relativeFrom="paragraph">
                    <wp:posOffset>0</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1607773173" name="Picture 160777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r w:rsidR="0080603B" w:rsidRPr="0080603B">
              <w:rPr>
                <w:rFonts w:ascii="Aptos" w:hAnsi="Aptos"/>
                <w:b/>
                <w:bCs/>
                <w:color w:val="538135" w:themeColor="accent6" w:themeShade="BF"/>
                <w:sz w:val="28"/>
                <w:szCs w:val="28"/>
              </w:rPr>
              <w:t xml:space="preserve">Volunteer Policy </w:t>
            </w:r>
          </w:p>
          <w:p w14:paraId="49A17773" w14:textId="77777777" w:rsidR="0080603B" w:rsidRPr="0080603B" w:rsidRDefault="0080603B" w:rsidP="0080603B">
            <w:pPr>
              <w:jc w:val="both"/>
              <w:rPr>
                <w:rFonts w:ascii="Aptos" w:hAnsi="Aptos"/>
                <w:sz w:val="24"/>
                <w:szCs w:val="24"/>
              </w:rPr>
            </w:pPr>
            <w:r w:rsidRPr="0080603B">
              <w:rPr>
                <w:rFonts w:ascii="Aptos" w:hAnsi="Aptos"/>
                <w:b/>
                <w:bCs/>
                <w:color w:val="538135" w:themeColor="accent6" w:themeShade="BF"/>
                <w:sz w:val="24"/>
                <w:szCs w:val="24"/>
              </w:rPr>
              <w:t xml:space="preserve">1. Introduction </w:t>
            </w:r>
          </w:p>
          <w:p w14:paraId="52704860" w14:textId="2B677C55" w:rsidR="0080603B" w:rsidRPr="0040165E" w:rsidRDefault="00ED6E01" w:rsidP="0080603B">
            <w:pPr>
              <w:jc w:val="both"/>
              <w:rPr>
                <w:rFonts w:ascii="Aptos" w:hAnsi="Aptos"/>
                <w:color w:val="2F5496" w:themeColor="accent1" w:themeShade="BF"/>
                <w:sz w:val="24"/>
                <w:szCs w:val="24"/>
              </w:rPr>
            </w:pPr>
            <w:r>
              <w:rPr>
                <w:rFonts w:ascii="Aptos" w:hAnsi="Aptos"/>
                <w:sz w:val="24"/>
                <w:szCs w:val="24"/>
              </w:rPr>
              <w:t>Glapwell</w:t>
            </w:r>
            <w:r w:rsidR="0080603B" w:rsidRPr="0080603B">
              <w:rPr>
                <w:rFonts w:ascii="Aptos" w:hAnsi="Aptos"/>
                <w:sz w:val="24"/>
                <w:szCs w:val="24"/>
              </w:rPr>
              <w:t xml:space="preserve"> Parish Council (“the Council”) has adopted this policy in order to comply with </w:t>
            </w:r>
            <w:r w:rsidR="0080603B" w:rsidRPr="0040165E">
              <w:rPr>
                <w:rFonts w:ascii="Aptos" w:hAnsi="Aptos"/>
                <w:color w:val="2F5496" w:themeColor="accent1" w:themeShade="BF"/>
                <w:sz w:val="24"/>
                <w:szCs w:val="24"/>
              </w:rPr>
              <w:t xml:space="preserve">Section 3 of the Health and Safety at Work Act, 1974. </w:t>
            </w:r>
          </w:p>
          <w:p w14:paraId="38955D4C" w14:textId="77777777" w:rsidR="0080603B" w:rsidRPr="0080603B" w:rsidRDefault="0080603B" w:rsidP="008060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2. The purpose of this policy </w:t>
            </w:r>
          </w:p>
          <w:p w14:paraId="5528FEF4" w14:textId="77777777" w:rsidR="0080603B" w:rsidRPr="0080603B" w:rsidRDefault="0080603B" w:rsidP="0080603B">
            <w:pPr>
              <w:jc w:val="both"/>
              <w:rPr>
                <w:rFonts w:ascii="Aptos" w:hAnsi="Aptos"/>
                <w:sz w:val="24"/>
                <w:szCs w:val="24"/>
              </w:rPr>
            </w:pPr>
            <w:r w:rsidRPr="0080603B">
              <w:rPr>
                <w:rFonts w:ascii="Aptos" w:hAnsi="Aptos"/>
                <w:sz w:val="24"/>
                <w:szCs w:val="24"/>
              </w:rPr>
              <w:t xml:space="preserve">The Council values volunteers and welcomes their contribution to community life in the village. This policy seeks to protect and support volunteers working for the Council and to set down the Council’s responsibilities to comply with its own employment and insurance obligations. </w:t>
            </w:r>
          </w:p>
          <w:p w14:paraId="20C9C862" w14:textId="77777777" w:rsidR="0080603B" w:rsidRPr="0080603B" w:rsidRDefault="0080603B" w:rsidP="008060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3. What we do </w:t>
            </w:r>
          </w:p>
          <w:p w14:paraId="78192719" w14:textId="77777777" w:rsidR="0080603B" w:rsidRPr="0080603B" w:rsidRDefault="0080603B" w:rsidP="0080603B">
            <w:pPr>
              <w:jc w:val="both"/>
              <w:rPr>
                <w:rFonts w:ascii="Aptos" w:hAnsi="Aptos"/>
                <w:sz w:val="24"/>
                <w:szCs w:val="24"/>
              </w:rPr>
            </w:pPr>
            <w:r w:rsidRPr="0080603B">
              <w:rPr>
                <w:rFonts w:ascii="Aptos" w:hAnsi="Aptos"/>
                <w:sz w:val="24"/>
                <w:szCs w:val="24"/>
              </w:rPr>
              <w:t xml:space="preserve">The Council works to create a lively and happy community and constantly strives to work on behalf of its parishioners on the issues that matter to the village. We want to look after our beautiful local environment and encourage bio-diversity. We respect and celebrate diversity and we aim to include everyone and listen to what they have to say. We want to improve the economic, social and mental wellbeing of everyone in the Parish and we want to provide the very best local facilities and services that we can all afford. </w:t>
            </w:r>
          </w:p>
          <w:p w14:paraId="77FDDF91" w14:textId="77777777" w:rsidR="0080603B" w:rsidRPr="0080603B" w:rsidRDefault="0080603B" w:rsidP="008060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4. Valuing and supporting volunteers </w:t>
            </w:r>
          </w:p>
          <w:p w14:paraId="6176B6AF" w14:textId="77777777" w:rsidR="0080603B" w:rsidRPr="0080603B" w:rsidRDefault="0080603B" w:rsidP="0080603B">
            <w:pPr>
              <w:jc w:val="both"/>
              <w:rPr>
                <w:rFonts w:ascii="Aptos" w:hAnsi="Aptos"/>
                <w:sz w:val="24"/>
                <w:szCs w:val="24"/>
              </w:rPr>
            </w:pPr>
            <w:r w:rsidRPr="0080603B">
              <w:rPr>
                <w:rFonts w:ascii="Aptos" w:hAnsi="Aptos"/>
                <w:sz w:val="24"/>
                <w:szCs w:val="24"/>
              </w:rPr>
              <w:t xml:space="preserve">Many of our activities involve working in partnership with community groups and volunteers. We will ensure that volunteers feel valued and supported and we will welcome their views. We will provide training, briefings and communications, as may be appropriate, to recognise the central role they play. We acknowledge that volunteers want satisfying and rewarding work that contributes to their own sense of wellbeing and personal development. </w:t>
            </w:r>
          </w:p>
          <w:p w14:paraId="224B3EE7" w14:textId="77777777" w:rsidR="0080603B" w:rsidRPr="0080603B" w:rsidRDefault="0080603B" w:rsidP="008060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5. Working alongside the Council </w:t>
            </w:r>
          </w:p>
          <w:p w14:paraId="3BB8E9E7" w14:textId="77777777" w:rsidR="0080603B" w:rsidRPr="0080603B" w:rsidRDefault="0080603B" w:rsidP="0080603B">
            <w:pPr>
              <w:jc w:val="both"/>
              <w:rPr>
                <w:rFonts w:ascii="Aptos" w:hAnsi="Aptos"/>
                <w:sz w:val="24"/>
                <w:szCs w:val="24"/>
              </w:rPr>
            </w:pPr>
            <w:r w:rsidRPr="0080603B">
              <w:rPr>
                <w:rFonts w:ascii="Aptos" w:hAnsi="Aptos"/>
                <w:sz w:val="24"/>
                <w:szCs w:val="24"/>
              </w:rPr>
              <w:t xml:space="preserve">The Council does not aim to introduce volunteers to replace paid staff. We expect that staff at all levels will work positively with any volunteers and where appropriate, will actively seek to involve them in their work. </w:t>
            </w:r>
          </w:p>
          <w:p w14:paraId="3FF20F6C" w14:textId="77777777" w:rsidR="0080603B" w:rsidRPr="0080603B" w:rsidRDefault="0080603B" w:rsidP="008060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6. Who are our volunteers? </w:t>
            </w:r>
          </w:p>
          <w:p w14:paraId="4446672B" w14:textId="77777777" w:rsidR="0080603B" w:rsidRPr="0080603B" w:rsidRDefault="0080603B" w:rsidP="0080603B">
            <w:pPr>
              <w:jc w:val="both"/>
              <w:rPr>
                <w:rFonts w:ascii="Aptos" w:hAnsi="Aptos"/>
                <w:sz w:val="24"/>
                <w:szCs w:val="24"/>
              </w:rPr>
            </w:pPr>
            <w:r w:rsidRPr="0080603B">
              <w:rPr>
                <w:rFonts w:ascii="Aptos" w:hAnsi="Aptos"/>
                <w:sz w:val="24"/>
                <w:szCs w:val="24"/>
              </w:rPr>
              <w:t xml:space="preserve">Volunteers may come through community groups, direct from the community or be students from a local school or college (over the age of 16). Volunteers may give time regularly or on an occasional basis. Every volunteer has their own personal motivation and preference which we will respect. </w:t>
            </w:r>
          </w:p>
          <w:p w14:paraId="5BF0BAA8" w14:textId="77777777" w:rsidR="0080603B" w:rsidRPr="0080603B" w:rsidRDefault="0080603B" w:rsidP="008060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7. How we work with our volunteers </w:t>
            </w:r>
          </w:p>
          <w:p w14:paraId="3D35974C" w14:textId="77777777" w:rsidR="0080603B" w:rsidRPr="0080603B" w:rsidRDefault="0080603B" w:rsidP="0080603B">
            <w:pPr>
              <w:jc w:val="both"/>
              <w:rPr>
                <w:rFonts w:ascii="Aptos" w:hAnsi="Aptos"/>
                <w:sz w:val="24"/>
                <w:szCs w:val="24"/>
              </w:rPr>
            </w:pPr>
            <w:r w:rsidRPr="0080603B">
              <w:rPr>
                <w:rFonts w:ascii="Aptos" w:hAnsi="Aptos"/>
                <w:sz w:val="24"/>
                <w:szCs w:val="24"/>
              </w:rPr>
              <w:t xml:space="preserve">The following guidelines deal with practical aspects of volunteering with the Council. More information can be found on the Council’s website and in copies of policies mentioned here. </w:t>
            </w:r>
          </w:p>
          <w:p w14:paraId="4BFA1766" w14:textId="77777777" w:rsidR="0080603B" w:rsidRPr="0080603B" w:rsidRDefault="0080603B" w:rsidP="008060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8. Volunteer leaders </w:t>
            </w:r>
          </w:p>
          <w:p w14:paraId="11C62B03" w14:textId="3240BB9C" w:rsidR="0080603B" w:rsidRPr="0080603B" w:rsidRDefault="0080603B" w:rsidP="0080603B">
            <w:pPr>
              <w:jc w:val="both"/>
              <w:rPr>
                <w:rFonts w:ascii="Aptos" w:hAnsi="Aptos"/>
                <w:sz w:val="24"/>
                <w:szCs w:val="24"/>
              </w:rPr>
            </w:pPr>
            <w:r w:rsidRPr="0080603B">
              <w:rPr>
                <w:rFonts w:ascii="Aptos" w:hAnsi="Aptos"/>
                <w:sz w:val="24"/>
                <w:szCs w:val="24"/>
              </w:rPr>
              <w:t xml:space="preserve">The Council generally works with volunteer leaders who are also volunteers. The volunteer leaders: </w:t>
            </w:r>
          </w:p>
          <w:p w14:paraId="7A6CC26A" w14:textId="77777777" w:rsidR="0080603B" w:rsidRPr="0080603B" w:rsidRDefault="0080603B" w:rsidP="0080603B">
            <w:pPr>
              <w:numPr>
                <w:ilvl w:val="1"/>
                <w:numId w:val="25"/>
              </w:numPr>
              <w:jc w:val="both"/>
              <w:rPr>
                <w:rFonts w:ascii="Aptos" w:hAnsi="Aptos"/>
                <w:sz w:val="24"/>
                <w:szCs w:val="24"/>
              </w:rPr>
            </w:pPr>
            <w:r w:rsidRPr="0080603B">
              <w:rPr>
                <w:rFonts w:ascii="Aptos" w:hAnsi="Aptos"/>
                <w:sz w:val="24"/>
                <w:szCs w:val="24"/>
              </w:rPr>
              <w:t xml:space="preserve">Provide training, equipment and health and safety briefings </w:t>
            </w:r>
          </w:p>
          <w:p w14:paraId="396B62C8" w14:textId="77777777" w:rsidR="0080603B" w:rsidRPr="0080603B" w:rsidRDefault="0080603B" w:rsidP="0080603B">
            <w:pPr>
              <w:numPr>
                <w:ilvl w:val="1"/>
                <w:numId w:val="25"/>
              </w:numPr>
              <w:jc w:val="both"/>
              <w:rPr>
                <w:rFonts w:ascii="Aptos" w:hAnsi="Aptos"/>
                <w:sz w:val="24"/>
                <w:szCs w:val="24"/>
              </w:rPr>
            </w:pPr>
            <w:r w:rsidRPr="0080603B">
              <w:rPr>
                <w:rFonts w:ascii="Aptos" w:hAnsi="Aptos"/>
                <w:sz w:val="24"/>
                <w:szCs w:val="24"/>
              </w:rPr>
              <w:t xml:space="preserve">Maintain communication with volunteers and promote activities </w:t>
            </w:r>
          </w:p>
          <w:p w14:paraId="52DB9B94" w14:textId="2DAD6680" w:rsidR="0080603B" w:rsidRPr="0080603B" w:rsidRDefault="0080603B" w:rsidP="0080603B">
            <w:pPr>
              <w:numPr>
                <w:ilvl w:val="1"/>
                <w:numId w:val="25"/>
              </w:numPr>
              <w:jc w:val="both"/>
              <w:rPr>
                <w:rFonts w:ascii="Aptos" w:hAnsi="Aptos"/>
                <w:sz w:val="24"/>
                <w:szCs w:val="24"/>
              </w:rPr>
            </w:pPr>
            <w:r w:rsidRPr="0080603B">
              <w:rPr>
                <w:rFonts w:ascii="Aptos" w:hAnsi="Aptos"/>
                <w:sz w:val="24"/>
                <w:szCs w:val="24"/>
              </w:rPr>
              <w:t xml:space="preserve">Carry out risks assessments to ensure everyone stays safe. </w:t>
            </w:r>
          </w:p>
          <w:p w14:paraId="4DEC5E2C" w14:textId="77777777" w:rsidR="0080603B" w:rsidRPr="0080603B" w:rsidRDefault="0080603B" w:rsidP="008060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9. Volunteer Agreement and Task Descriptions </w:t>
            </w:r>
          </w:p>
          <w:p w14:paraId="7FE59CEA" w14:textId="77777777" w:rsidR="0080603B" w:rsidRPr="0080603B" w:rsidRDefault="0080603B" w:rsidP="0080603B">
            <w:pPr>
              <w:jc w:val="both"/>
              <w:rPr>
                <w:rFonts w:ascii="Aptos" w:hAnsi="Aptos"/>
                <w:sz w:val="24"/>
                <w:szCs w:val="24"/>
              </w:rPr>
            </w:pPr>
            <w:r w:rsidRPr="0080603B">
              <w:rPr>
                <w:rFonts w:ascii="Aptos" w:hAnsi="Aptos"/>
                <w:sz w:val="24"/>
                <w:szCs w:val="24"/>
              </w:rPr>
              <w:t xml:space="preserve">Each volunteer will have an agreement establishing what the Council undertakes to provide for them – mainly this is to ensure safety and insurance. Volunteers will be asked to agree to these simple guidelines. These documents do not form any sort of contract. The Council has no intention of creating a contract with local volunteers. </w:t>
            </w:r>
          </w:p>
          <w:p w14:paraId="26C1C288" w14:textId="77777777" w:rsidR="0080603B" w:rsidRPr="0080603B" w:rsidRDefault="0080603B" w:rsidP="008060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10. Training and Instruction </w:t>
            </w:r>
          </w:p>
          <w:p w14:paraId="7250A941" w14:textId="77777777" w:rsidR="0080603B" w:rsidRPr="0080603B" w:rsidRDefault="0080603B" w:rsidP="0080603B">
            <w:pPr>
              <w:jc w:val="both"/>
              <w:rPr>
                <w:rFonts w:ascii="Aptos" w:hAnsi="Aptos"/>
                <w:sz w:val="24"/>
                <w:szCs w:val="24"/>
              </w:rPr>
            </w:pPr>
            <w:r w:rsidRPr="0080603B">
              <w:rPr>
                <w:rFonts w:ascii="Aptos" w:hAnsi="Aptos"/>
                <w:sz w:val="24"/>
                <w:szCs w:val="24"/>
              </w:rPr>
              <w:t xml:space="preserve">Volunteers must be adequately trained to be able to carry out the role. The exact nature of the training will depend on the role. Requirements may vary according to – </w:t>
            </w:r>
          </w:p>
          <w:p w14:paraId="1B7A1841" w14:textId="77777777" w:rsidR="0080603B" w:rsidRPr="0080603B" w:rsidRDefault="0080603B" w:rsidP="0080603B">
            <w:pPr>
              <w:numPr>
                <w:ilvl w:val="0"/>
                <w:numId w:val="24"/>
              </w:numPr>
              <w:jc w:val="both"/>
              <w:rPr>
                <w:rFonts w:ascii="Aptos" w:hAnsi="Aptos"/>
                <w:sz w:val="24"/>
                <w:szCs w:val="24"/>
              </w:rPr>
            </w:pPr>
            <w:r w:rsidRPr="0080603B">
              <w:rPr>
                <w:rFonts w:ascii="Aptos" w:hAnsi="Aptos"/>
                <w:sz w:val="24"/>
                <w:szCs w:val="24"/>
              </w:rPr>
              <w:t xml:space="preserve">The job or activity </w:t>
            </w:r>
          </w:p>
          <w:p w14:paraId="36012FFC" w14:textId="77777777" w:rsidR="0080603B" w:rsidRPr="0080603B" w:rsidRDefault="0080603B" w:rsidP="0080603B">
            <w:pPr>
              <w:numPr>
                <w:ilvl w:val="0"/>
                <w:numId w:val="24"/>
              </w:numPr>
              <w:jc w:val="both"/>
              <w:rPr>
                <w:rFonts w:ascii="Aptos" w:hAnsi="Aptos"/>
                <w:sz w:val="24"/>
                <w:szCs w:val="24"/>
              </w:rPr>
            </w:pPr>
            <w:r w:rsidRPr="0080603B">
              <w:rPr>
                <w:rFonts w:ascii="Aptos" w:hAnsi="Aptos"/>
                <w:sz w:val="24"/>
                <w:szCs w:val="24"/>
              </w:rPr>
              <w:t xml:space="preserve">The existing competency of the volunteer </w:t>
            </w:r>
          </w:p>
          <w:p w14:paraId="669A9D21" w14:textId="77777777" w:rsidR="0080603B" w:rsidRPr="0080603B" w:rsidRDefault="0080603B" w:rsidP="0080603B">
            <w:pPr>
              <w:numPr>
                <w:ilvl w:val="0"/>
                <w:numId w:val="24"/>
              </w:numPr>
              <w:jc w:val="both"/>
              <w:rPr>
                <w:rFonts w:ascii="Aptos" w:hAnsi="Aptos"/>
                <w:sz w:val="24"/>
                <w:szCs w:val="24"/>
              </w:rPr>
            </w:pPr>
            <w:r w:rsidRPr="0080603B">
              <w:rPr>
                <w:rFonts w:ascii="Aptos" w:hAnsi="Aptos"/>
                <w:sz w:val="24"/>
                <w:szCs w:val="24"/>
              </w:rPr>
              <w:t xml:space="preserve">The circumstances of the work, eg the degree of supervision </w:t>
            </w:r>
          </w:p>
          <w:p w14:paraId="548AD8DF" w14:textId="77777777" w:rsidR="0080603B" w:rsidRPr="0080603B" w:rsidRDefault="0080603B" w:rsidP="0080603B">
            <w:pPr>
              <w:numPr>
                <w:ilvl w:val="0"/>
                <w:numId w:val="24"/>
              </w:numPr>
              <w:jc w:val="both"/>
              <w:rPr>
                <w:rFonts w:ascii="Aptos" w:hAnsi="Aptos"/>
                <w:sz w:val="24"/>
                <w:szCs w:val="24"/>
              </w:rPr>
            </w:pPr>
            <w:r w:rsidRPr="0080603B">
              <w:rPr>
                <w:rFonts w:ascii="Aptos" w:hAnsi="Aptos"/>
                <w:sz w:val="24"/>
                <w:szCs w:val="24"/>
              </w:rPr>
              <w:t xml:space="preserve">The tools and/or equipment being used. </w:t>
            </w:r>
          </w:p>
          <w:p w14:paraId="66FC816C" w14:textId="77777777" w:rsidR="0080603B" w:rsidRPr="0080603B" w:rsidRDefault="0080603B" w:rsidP="0080603B">
            <w:pPr>
              <w:jc w:val="both"/>
              <w:rPr>
                <w:rFonts w:ascii="Aptos" w:hAnsi="Aptos"/>
                <w:sz w:val="24"/>
                <w:szCs w:val="24"/>
              </w:rPr>
            </w:pPr>
            <w:r w:rsidRPr="0080603B">
              <w:rPr>
                <w:rFonts w:ascii="Aptos" w:hAnsi="Aptos"/>
                <w:sz w:val="24"/>
                <w:szCs w:val="24"/>
              </w:rPr>
              <w:t xml:space="preserve">The training standard, however, must be sufficient to ensure the health and safety of volunteers and any people who might be affected by the work, as far as is reasonably practicable. Training will be provided by the volunteer leaders or persons nominated by them in liaison with the Council. </w:t>
            </w:r>
          </w:p>
          <w:p w14:paraId="7FFDEEC3" w14:textId="77777777" w:rsidR="0080603B" w:rsidRPr="0080603B" w:rsidRDefault="0080603B" w:rsidP="008060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11. Volunteer Voice </w:t>
            </w:r>
          </w:p>
          <w:p w14:paraId="4BBDA992" w14:textId="77777777" w:rsidR="0080603B" w:rsidRPr="0080603B" w:rsidRDefault="0080603B" w:rsidP="0080603B">
            <w:pPr>
              <w:jc w:val="both"/>
              <w:rPr>
                <w:rFonts w:ascii="Aptos" w:hAnsi="Aptos"/>
                <w:sz w:val="24"/>
                <w:szCs w:val="24"/>
              </w:rPr>
            </w:pPr>
            <w:r w:rsidRPr="0080603B">
              <w:rPr>
                <w:rFonts w:ascii="Aptos" w:hAnsi="Aptos"/>
                <w:sz w:val="24"/>
                <w:szCs w:val="24"/>
              </w:rPr>
              <w:t xml:space="preserve">Volunteers are encouraged to express their ideas and views about matters relating to their area of voluntary work through the volunteer leader. If a volunteer has concerns about actions of a volunteer leader or the safety or organisation of volunteer activities, they may report these direct to the Council Clerk. We aim to identify and solve problems at the earliest possible stage and to treat all volunteers fairly, objectively and consistently. The Clerk is responsible for handling problems regarding volunteers’ conduct or complaints which will be handled in accordance with the Council’s complaints and grievance policies. We will seek to ensure that the volunteer’s views are heard, noted and acted upon promptly aiming always for a positive and amicable solution. </w:t>
            </w:r>
          </w:p>
          <w:p w14:paraId="461F3442" w14:textId="77777777" w:rsidR="0080603B" w:rsidRPr="0080603B" w:rsidRDefault="0080603B" w:rsidP="008060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12. Insurance </w:t>
            </w:r>
          </w:p>
          <w:p w14:paraId="3624A93C" w14:textId="77777777" w:rsidR="0080603B" w:rsidRPr="0080603B" w:rsidRDefault="0080603B" w:rsidP="0080603B">
            <w:pPr>
              <w:jc w:val="both"/>
              <w:rPr>
                <w:rFonts w:ascii="Aptos" w:hAnsi="Aptos"/>
                <w:sz w:val="24"/>
                <w:szCs w:val="24"/>
              </w:rPr>
            </w:pPr>
            <w:r w:rsidRPr="0080603B">
              <w:rPr>
                <w:rFonts w:ascii="Aptos" w:hAnsi="Aptos"/>
                <w:sz w:val="24"/>
                <w:szCs w:val="24"/>
              </w:rPr>
              <w:t xml:space="preserve">All volunteers are covered by the Council’s insurance policy whilst they are engaged in any work on the Council’s behalf. It should be assumed that insurance is not provided unless that Council has explicitly authorised the activities to be undertaken. The schedule attached to this policy shows the ongoing volunteer activities the Council has authorised; others will be approved on a case-by-case basis relevant to the activity undertaken. </w:t>
            </w:r>
          </w:p>
          <w:p w14:paraId="377D33CC" w14:textId="77777777" w:rsidR="0080603B" w:rsidRPr="0080603B" w:rsidRDefault="0080603B" w:rsidP="008060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13. Equal Opportunities </w:t>
            </w:r>
          </w:p>
          <w:p w14:paraId="5938DA25" w14:textId="77777777" w:rsidR="0080603B" w:rsidRPr="0080603B" w:rsidRDefault="0080603B" w:rsidP="0080603B">
            <w:pPr>
              <w:jc w:val="both"/>
              <w:rPr>
                <w:rFonts w:ascii="Aptos" w:hAnsi="Aptos"/>
                <w:sz w:val="24"/>
                <w:szCs w:val="24"/>
              </w:rPr>
            </w:pPr>
            <w:r w:rsidRPr="0080603B">
              <w:rPr>
                <w:rFonts w:ascii="Aptos" w:hAnsi="Aptos"/>
                <w:sz w:val="24"/>
                <w:szCs w:val="24"/>
              </w:rPr>
              <w:t xml:space="preserve">The Council operates an Equality and Diversity Policy in respect of both paid staff and volunteers. A copy will be provided upon request. Volunteers will be expected to have an understanding of and commitment to our equal opportunities policy. </w:t>
            </w:r>
          </w:p>
          <w:p w14:paraId="7515B0C1" w14:textId="77777777" w:rsidR="0080603B" w:rsidRPr="0080603B" w:rsidRDefault="0080603B" w:rsidP="008060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14. Safeguarding </w:t>
            </w:r>
          </w:p>
          <w:p w14:paraId="5C2ACADB" w14:textId="77777777" w:rsidR="0080603B" w:rsidRPr="0080603B" w:rsidRDefault="0080603B" w:rsidP="0080603B">
            <w:pPr>
              <w:jc w:val="both"/>
              <w:rPr>
                <w:rFonts w:ascii="Aptos" w:hAnsi="Aptos"/>
                <w:sz w:val="24"/>
                <w:szCs w:val="24"/>
              </w:rPr>
            </w:pPr>
            <w:r w:rsidRPr="0080603B">
              <w:rPr>
                <w:rFonts w:ascii="Aptos" w:hAnsi="Aptos"/>
                <w:sz w:val="24"/>
                <w:szCs w:val="24"/>
              </w:rPr>
              <w:t xml:space="preserve">In appropriate circumstances volunteers will be subject to DBS checks and safeguarding training will be undertaken. Primarily this applies where volunteers may be working with children or vulnerable adults. </w:t>
            </w:r>
          </w:p>
          <w:p w14:paraId="70B51F61" w14:textId="77777777" w:rsidR="0080603B" w:rsidRPr="0080603B" w:rsidRDefault="0080603B" w:rsidP="008060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15. Confidentiality </w:t>
            </w:r>
          </w:p>
          <w:p w14:paraId="5DFDA5DE" w14:textId="47F5875C" w:rsidR="0080603B" w:rsidRPr="0080603B" w:rsidRDefault="0080603B" w:rsidP="0080603B">
            <w:pPr>
              <w:jc w:val="both"/>
              <w:rPr>
                <w:rFonts w:ascii="Aptos" w:hAnsi="Aptos"/>
                <w:sz w:val="24"/>
                <w:szCs w:val="24"/>
              </w:rPr>
            </w:pPr>
            <w:r w:rsidRPr="0080603B">
              <w:rPr>
                <w:rFonts w:ascii="Aptos" w:hAnsi="Aptos"/>
                <w:sz w:val="24"/>
                <w:szCs w:val="24"/>
              </w:rPr>
              <w:t xml:space="preserve">Volunteers will be bound by the same requirements for confidentiality as paid staff. </w:t>
            </w:r>
          </w:p>
          <w:p w14:paraId="66D11F12" w14:textId="77777777" w:rsidR="0080603B" w:rsidRPr="0080603B" w:rsidRDefault="0080603B" w:rsidP="008060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16. Data Protection </w:t>
            </w:r>
          </w:p>
          <w:p w14:paraId="6A0C3F74" w14:textId="7FA1E52E" w:rsidR="00C20F3F" w:rsidRPr="0080603B" w:rsidRDefault="0080603B" w:rsidP="0080603B">
            <w:pPr>
              <w:jc w:val="both"/>
              <w:rPr>
                <w:rFonts w:ascii="Aptos" w:hAnsi="Aptos"/>
                <w:sz w:val="24"/>
                <w:szCs w:val="24"/>
              </w:rPr>
            </w:pPr>
            <w:r w:rsidRPr="0080603B">
              <w:rPr>
                <w:rFonts w:ascii="Aptos" w:hAnsi="Aptos"/>
                <w:sz w:val="24"/>
                <w:szCs w:val="24"/>
              </w:rPr>
              <w:t>Personal information recorded about volunteers is stored and maintained in accordance with the Council’s Data Protection Policy, a copy of which is available on our website. All volunteers agree to allow their photographs, motion pictures, and voice media taken during the volunteer activity to be used in Council publications, public relations broadcasts and in digital media unless the Council is otherwise notified in advance.</w:t>
            </w:r>
          </w:p>
          <w:p w14:paraId="5E5536D7" w14:textId="77777777" w:rsidR="0080603B" w:rsidRPr="0080603B" w:rsidRDefault="0080603B" w:rsidP="0080603B">
            <w:pPr>
              <w:jc w:val="both"/>
              <w:rPr>
                <w:rFonts w:ascii="Aptos" w:hAnsi="Aptos"/>
                <w:color w:val="538135" w:themeColor="accent6" w:themeShade="BF"/>
                <w:sz w:val="24"/>
                <w:szCs w:val="24"/>
              </w:rPr>
            </w:pPr>
            <w:r w:rsidRPr="0080603B">
              <w:rPr>
                <w:rFonts w:ascii="Aptos" w:hAnsi="Aptos"/>
                <w:b/>
                <w:bCs/>
                <w:color w:val="538135" w:themeColor="accent6" w:themeShade="BF"/>
                <w:sz w:val="24"/>
                <w:szCs w:val="24"/>
              </w:rPr>
              <w:t xml:space="preserve">APPENDIX 1 </w:t>
            </w:r>
          </w:p>
          <w:p w14:paraId="0625CAD9" w14:textId="77777777" w:rsidR="0080603B" w:rsidRPr="0080603B" w:rsidRDefault="0080603B" w:rsidP="0080603B">
            <w:pPr>
              <w:jc w:val="both"/>
              <w:rPr>
                <w:rFonts w:ascii="Aptos" w:hAnsi="Aptos"/>
                <w:color w:val="538135" w:themeColor="accent6" w:themeShade="BF"/>
                <w:sz w:val="24"/>
                <w:szCs w:val="24"/>
              </w:rPr>
            </w:pPr>
            <w:r w:rsidRPr="0080603B">
              <w:rPr>
                <w:rFonts w:ascii="Aptos" w:hAnsi="Aptos"/>
                <w:b/>
                <w:bCs/>
                <w:color w:val="538135" w:themeColor="accent6" w:themeShade="BF"/>
                <w:sz w:val="24"/>
                <w:szCs w:val="24"/>
              </w:rPr>
              <w:t xml:space="preserve">Schedule of volunteer activities authorised by the Council </w:t>
            </w:r>
          </w:p>
          <w:p w14:paraId="72E39A28" w14:textId="77777777" w:rsidR="0080603B" w:rsidRPr="0080603B" w:rsidRDefault="0080603B" w:rsidP="0080603B">
            <w:pPr>
              <w:jc w:val="both"/>
              <w:rPr>
                <w:rFonts w:ascii="Aptos" w:hAnsi="Aptos"/>
                <w:sz w:val="24"/>
                <w:szCs w:val="24"/>
              </w:rPr>
            </w:pPr>
            <w:r w:rsidRPr="0080603B">
              <w:rPr>
                <w:rFonts w:ascii="Aptos" w:hAnsi="Aptos"/>
                <w:sz w:val="24"/>
                <w:szCs w:val="24"/>
              </w:rPr>
              <w:t xml:space="preserve">The following activities have been authorised by the Council as described below. Where the use of power tools is required for volunteer activities, or where the volunteers are using their own tools and equipment, the Council will wish to see evidence of risk assessments and any necessary operation certificate to ensure the safe operation of such equipment and the safety of operators and volunteers. All tools provided by the volunteers should be inspected monthly and be in good working order. Risk assessments should be submitted by activity Volunteer Leaders for each of these projects. An example risk assessment can be found at Appendix 2. </w:t>
            </w:r>
          </w:p>
          <w:p w14:paraId="209DDAA2" w14:textId="64DB3859" w:rsidR="0080603B" w:rsidRPr="0080603B" w:rsidRDefault="0080603B" w:rsidP="008060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 </w:t>
            </w:r>
            <w:r w:rsidRPr="0080603B">
              <w:rPr>
                <w:rFonts w:ascii="Aptos" w:hAnsi="Aptos"/>
                <w:b/>
                <w:bCs/>
                <w:color w:val="538135" w:themeColor="accent6" w:themeShade="BF"/>
                <w:sz w:val="24"/>
                <w:szCs w:val="24"/>
              </w:rPr>
              <w:t>Speedwatch Volunteers (Lead</w:t>
            </w:r>
            <w:r w:rsidR="007D7635" w:rsidRPr="0080603B">
              <w:rPr>
                <w:rFonts w:ascii="Aptos" w:hAnsi="Aptos"/>
                <w:b/>
                <w:bCs/>
                <w:color w:val="538135" w:themeColor="accent6" w:themeShade="BF"/>
                <w:sz w:val="24"/>
                <w:szCs w:val="24"/>
              </w:rPr>
              <w:t>:)</w:t>
            </w:r>
            <w:r w:rsidRPr="0080603B">
              <w:rPr>
                <w:rFonts w:ascii="Aptos" w:hAnsi="Aptos"/>
                <w:b/>
                <w:bCs/>
                <w:color w:val="538135" w:themeColor="accent6" w:themeShade="BF"/>
                <w:sz w:val="24"/>
                <w:szCs w:val="24"/>
              </w:rPr>
              <w:t xml:space="preserve"> </w:t>
            </w:r>
          </w:p>
          <w:p w14:paraId="3F1EACAA" w14:textId="106BE25C" w:rsidR="0080603B" w:rsidRPr="0080603B" w:rsidRDefault="0080603B" w:rsidP="0080603B">
            <w:pPr>
              <w:jc w:val="both"/>
              <w:rPr>
                <w:rFonts w:ascii="Aptos" w:hAnsi="Aptos"/>
                <w:sz w:val="24"/>
                <w:szCs w:val="24"/>
              </w:rPr>
            </w:pPr>
            <w:r w:rsidRPr="0080603B">
              <w:rPr>
                <w:rFonts w:ascii="Aptos" w:hAnsi="Aptos"/>
                <w:sz w:val="24"/>
                <w:szCs w:val="24"/>
              </w:rPr>
              <w:t xml:space="preserve">Undertaking speed monitoring using approved equipment, high-visibility jackets and in such locations that are approved by Derbyshire Police or Derbyshire County Council. Volunteers must comply with any instructions and guidance provided by those bodies. </w:t>
            </w:r>
          </w:p>
          <w:p w14:paraId="16D2BC0B" w14:textId="28A0A0FA" w:rsidR="0080603B" w:rsidRPr="0080603B" w:rsidRDefault="0080603B" w:rsidP="008060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 </w:t>
            </w:r>
            <w:r w:rsidR="007D7635">
              <w:rPr>
                <w:rFonts w:ascii="Aptos" w:hAnsi="Aptos"/>
                <w:b/>
                <w:bCs/>
                <w:color w:val="538135" w:themeColor="accent6" w:themeShade="BF"/>
                <w:sz w:val="24"/>
                <w:szCs w:val="24"/>
              </w:rPr>
              <w:t>Football Ground</w:t>
            </w:r>
            <w:r w:rsidRPr="0080603B">
              <w:rPr>
                <w:rFonts w:ascii="Aptos" w:hAnsi="Aptos"/>
                <w:b/>
                <w:bCs/>
                <w:color w:val="538135" w:themeColor="accent6" w:themeShade="BF"/>
                <w:sz w:val="24"/>
                <w:szCs w:val="24"/>
              </w:rPr>
              <w:t xml:space="preserve"> Volunteers (Lead</w:t>
            </w:r>
            <w:r w:rsidR="007D7635" w:rsidRPr="0080603B">
              <w:rPr>
                <w:rFonts w:ascii="Aptos" w:hAnsi="Aptos"/>
                <w:b/>
                <w:bCs/>
                <w:color w:val="538135" w:themeColor="accent6" w:themeShade="BF"/>
                <w:sz w:val="24"/>
                <w:szCs w:val="24"/>
              </w:rPr>
              <w:t>:)</w:t>
            </w:r>
            <w:r w:rsidRPr="0080603B">
              <w:rPr>
                <w:rFonts w:ascii="Aptos" w:hAnsi="Aptos"/>
                <w:b/>
                <w:bCs/>
                <w:color w:val="538135" w:themeColor="accent6" w:themeShade="BF"/>
                <w:sz w:val="24"/>
                <w:szCs w:val="24"/>
              </w:rPr>
              <w:t xml:space="preserve"> </w:t>
            </w:r>
          </w:p>
          <w:p w14:paraId="2D84B402" w14:textId="6701D942" w:rsidR="0080603B" w:rsidRPr="0080603B" w:rsidRDefault="007D7635" w:rsidP="0080603B">
            <w:pPr>
              <w:jc w:val="both"/>
              <w:rPr>
                <w:rFonts w:ascii="Aptos" w:hAnsi="Aptos"/>
                <w:sz w:val="24"/>
                <w:szCs w:val="24"/>
              </w:rPr>
            </w:pPr>
            <w:r>
              <w:rPr>
                <w:rFonts w:ascii="Aptos" w:hAnsi="Aptos"/>
                <w:sz w:val="24"/>
                <w:szCs w:val="24"/>
              </w:rPr>
              <w:t>M</w:t>
            </w:r>
            <w:r w:rsidR="0080603B" w:rsidRPr="0080603B">
              <w:rPr>
                <w:rFonts w:ascii="Aptos" w:hAnsi="Aptos"/>
                <w:sz w:val="24"/>
                <w:szCs w:val="24"/>
              </w:rPr>
              <w:t xml:space="preserve">aintenance using manual tools only. If volunteers use their own tools, they must be of good quality, maintained to a safe standard and checked and approved for use by the Volunteer Lead on a regular basis. </w:t>
            </w:r>
            <w:r>
              <w:rPr>
                <w:rFonts w:ascii="Aptos" w:hAnsi="Aptos"/>
                <w:sz w:val="24"/>
                <w:szCs w:val="24"/>
              </w:rPr>
              <w:t xml:space="preserve"> Volunteers must comply with Health and Safety.</w:t>
            </w:r>
          </w:p>
          <w:p w14:paraId="716DB610" w14:textId="4B8BAE9E" w:rsidR="007D7635" w:rsidRPr="007D7635" w:rsidRDefault="0080603B" w:rsidP="0080603B">
            <w:pPr>
              <w:jc w:val="both"/>
              <w:rPr>
                <w:rFonts w:ascii="Aptos" w:hAnsi="Aptos"/>
                <w:color w:val="538135" w:themeColor="accent6" w:themeShade="BF"/>
                <w:sz w:val="24"/>
                <w:szCs w:val="24"/>
              </w:rPr>
            </w:pPr>
            <w:r w:rsidRPr="0080603B">
              <w:rPr>
                <w:rFonts w:ascii="Aptos" w:hAnsi="Aptos"/>
                <w:sz w:val="24"/>
                <w:szCs w:val="24"/>
              </w:rPr>
              <w:t xml:space="preserve">• </w:t>
            </w:r>
            <w:r w:rsidRPr="0080603B">
              <w:rPr>
                <w:rFonts w:ascii="Aptos" w:hAnsi="Aptos"/>
                <w:b/>
                <w:bCs/>
                <w:color w:val="538135" w:themeColor="accent6" w:themeShade="BF"/>
                <w:sz w:val="24"/>
                <w:szCs w:val="24"/>
              </w:rPr>
              <w:t>Litter Volunteers (Lead</w:t>
            </w:r>
            <w:r w:rsidR="007D7635" w:rsidRPr="0080603B">
              <w:rPr>
                <w:rFonts w:ascii="Aptos" w:hAnsi="Aptos"/>
                <w:b/>
                <w:bCs/>
                <w:color w:val="538135" w:themeColor="accent6" w:themeShade="BF"/>
                <w:sz w:val="24"/>
                <w:szCs w:val="24"/>
              </w:rPr>
              <w:t>:)</w:t>
            </w:r>
            <w:r w:rsidRPr="0080603B">
              <w:rPr>
                <w:rFonts w:ascii="Aptos" w:hAnsi="Aptos"/>
                <w:b/>
                <w:bCs/>
                <w:color w:val="538135" w:themeColor="accent6" w:themeShade="BF"/>
                <w:sz w:val="24"/>
                <w:szCs w:val="24"/>
              </w:rPr>
              <w:t xml:space="preserve"> </w:t>
            </w:r>
          </w:p>
          <w:p w14:paraId="64C80CAA" w14:textId="1B2BF25C" w:rsidR="0080603B" w:rsidRPr="0080603B" w:rsidRDefault="0080603B" w:rsidP="0080603B">
            <w:pPr>
              <w:jc w:val="both"/>
              <w:rPr>
                <w:rFonts w:ascii="Aptos" w:hAnsi="Aptos"/>
                <w:sz w:val="24"/>
                <w:szCs w:val="24"/>
              </w:rPr>
            </w:pPr>
            <w:r w:rsidRPr="0080603B">
              <w:rPr>
                <w:rFonts w:ascii="Aptos" w:hAnsi="Aptos"/>
                <w:sz w:val="24"/>
                <w:szCs w:val="24"/>
              </w:rPr>
              <w:t>Picking up litter from paths</w:t>
            </w:r>
            <w:r w:rsidR="007D7635">
              <w:rPr>
                <w:rFonts w:ascii="Aptos" w:hAnsi="Aptos"/>
                <w:sz w:val="24"/>
                <w:szCs w:val="24"/>
              </w:rPr>
              <w:t xml:space="preserve"> and </w:t>
            </w:r>
            <w:r w:rsidRPr="0080603B">
              <w:rPr>
                <w:rFonts w:ascii="Aptos" w:hAnsi="Aptos"/>
                <w:sz w:val="24"/>
                <w:szCs w:val="24"/>
              </w:rPr>
              <w:t>open spaces</w:t>
            </w:r>
            <w:r w:rsidR="007D7635">
              <w:rPr>
                <w:rFonts w:ascii="Aptos" w:hAnsi="Aptos"/>
                <w:sz w:val="24"/>
                <w:szCs w:val="24"/>
              </w:rPr>
              <w:t>.</w:t>
            </w:r>
          </w:p>
          <w:p w14:paraId="699AC64C" w14:textId="77777777" w:rsidR="0080603B" w:rsidRPr="0080603B" w:rsidRDefault="0080603B" w:rsidP="0080603B">
            <w:pPr>
              <w:jc w:val="both"/>
              <w:rPr>
                <w:rFonts w:ascii="Aptos" w:hAnsi="Aptos"/>
                <w:sz w:val="24"/>
                <w:szCs w:val="24"/>
              </w:rPr>
            </w:pPr>
          </w:p>
          <w:p w14:paraId="71B64B11" w14:textId="77777777" w:rsidR="0080603B" w:rsidRPr="0080603B" w:rsidRDefault="0080603B" w:rsidP="0080603B">
            <w:pPr>
              <w:jc w:val="both"/>
              <w:rPr>
                <w:rFonts w:ascii="Aptos" w:hAnsi="Aptos"/>
                <w:color w:val="538135" w:themeColor="accent6" w:themeShade="BF"/>
                <w:sz w:val="24"/>
                <w:szCs w:val="24"/>
              </w:rPr>
            </w:pPr>
            <w:r w:rsidRPr="0080603B">
              <w:rPr>
                <w:rFonts w:ascii="Aptos" w:hAnsi="Aptos"/>
                <w:b/>
                <w:bCs/>
                <w:color w:val="538135" w:themeColor="accent6" w:themeShade="BF"/>
                <w:sz w:val="24"/>
                <w:szCs w:val="24"/>
              </w:rPr>
              <w:t xml:space="preserve">APPENDIX 2 </w:t>
            </w:r>
          </w:p>
          <w:p w14:paraId="796AB5DF" w14:textId="3C1574C7" w:rsidR="0080603B" w:rsidRPr="0080603B" w:rsidRDefault="0080603B" w:rsidP="0080603B">
            <w:pPr>
              <w:jc w:val="both"/>
              <w:rPr>
                <w:rFonts w:ascii="Aptos" w:hAnsi="Aptos"/>
                <w:color w:val="538135" w:themeColor="accent6" w:themeShade="BF"/>
                <w:sz w:val="24"/>
                <w:szCs w:val="24"/>
              </w:rPr>
            </w:pPr>
            <w:r w:rsidRPr="0080603B">
              <w:rPr>
                <w:rFonts w:ascii="Aptos" w:hAnsi="Aptos"/>
                <w:b/>
                <w:bCs/>
                <w:color w:val="538135" w:themeColor="accent6" w:themeShade="BF"/>
                <w:sz w:val="24"/>
                <w:szCs w:val="24"/>
              </w:rPr>
              <w:t xml:space="preserve">Volunteer Activities – Risk Assessment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411"/>
              <w:gridCol w:w="2411"/>
              <w:gridCol w:w="2411"/>
            </w:tblGrid>
            <w:tr w:rsidR="0080603B" w:rsidRPr="0080603B" w14:paraId="682AC7DC" w14:textId="77777777" w:rsidTr="0040165E">
              <w:trPr>
                <w:trHeight w:val="120"/>
              </w:trPr>
              <w:tc>
                <w:tcPr>
                  <w:tcW w:w="2411" w:type="dxa"/>
                  <w:shd w:val="clear" w:color="auto" w:fill="DEEAF6" w:themeFill="accent5" w:themeFillTint="33"/>
                </w:tcPr>
                <w:p w14:paraId="0DD01F08" w14:textId="51023BA9"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b/>
                      <w:bCs/>
                      <w:sz w:val="24"/>
                      <w:szCs w:val="24"/>
                    </w:rPr>
                    <w:t xml:space="preserve">Risk </w:t>
                  </w:r>
                </w:p>
              </w:tc>
              <w:tc>
                <w:tcPr>
                  <w:tcW w:w="2411" w:type="dxa"/>
                  <w:shd w:val="clear" w:color="auto" w:fill="DEEAF6" w:themeFill="accent5" w:themeFillTint="33"/>
                </w:tcPr>
                <w:p w14:paraId="0443227E"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b/>
                      <w:bCs/>
                      <w:sz w:val="24"/>
                      <w:szCs w:val="24"/>
                    </w:rPr>
                    <w:t xml:space="preserve">What could happen? </w:t>
                  </w:r>
                </w:p>
              </w:tc>
              <w:tc>
                <w:tcPr>
                  <w:tcW w:w="2411" w:type="dxa"/>
                  <w:shd w:val="clear" w:color="auto" w:fill="DEEAF6" w:themeFill="accent5" w:themeFillTint="33"/>
                </w:tcPr>
                <w:p w14:paraId="1E8EF22C" w14:textId="77777777" w:rsidR="0080603B" w:rsidRPr="0080603B" w:rsidRDefault="0080603B" w:rsidP="00FE6D3B">
                  <w:pPr>
                    <w:framePr w:hSpace="180" w:wrap="around" w:vAnchor="text" w:hAnchor="margin" w:xAlign="center" w:y="-3338"/>
                    <w:suppressOverlap/>
                    <w:jc w:val="both"/>
                    <w:rPr>
                      <w:rFonts w:ascii="Aptos" w:hAnsi="Aptos"/>
                      <w:sz w:val="24"/>
                      <w:szCs w:val="24"/>
                    </w:rPr>
                  </w:pPr>
                  <w:r w:rsidRPr="0080603B">
                    <w:rPr>
                      <w:rFonts w:ascii="Aptos" w:hAnsi="Aptos"/>
                      <w:b/>
                      <w:bCs/>
                      <w:sz w:val="24"/>
                      <w:szCs w:val="24"/>
                    </w:rPr>
                    <w:t xml:space="preserve">Who could be hurt? </w:t>
                  </w:r>
                </w:p>
              </w:tc>
              <w:tc>
                <w:tcPr>
                  <w:tcW w:w="2411" w:type="dxa"/>
                  <w:shd w:val="clear" w:color="auto" w:fill="DEEAF6" w:themeFill="accent5" w:themeFillTint="33"/>
                </w:tcPr>
                <w:p w14:paraId="6CED56E0" w14:textId="77777777" w:rsidR="0080603B" w:rsidRPr="0080603B" w:rsidRDefault="0080603B" w:rsidP="00FE6D3B">
                  <w:pPr>
                    <w:framePr w:hSpace="180" w:wrap="around" w:vAnchor="text" w:hAnchor="margin" w:xAlign="center" w:y="-3338"/>
                    <w:suppressOverlap/>
                    <w:jc w:val="both"/>
                    <w:rPr>
                      <w:rFonts w:ascii="Aptos" w:hAnsi="Aptos"/>
                      <w:sz w:val="24"/>
                      <w:szCs w:val="24"/>
                    </w:rPr>
                  </w:pPr>
                  <w:r w:rsidRPr="0080603B">
                    <w:rPr>
                      <w:rFonts w:ascii="Aptos" w:hAnsi="Aptos"/>
                      <w:b/>
                      <w:bCs/>
                      <w:sz w:val="24"/>
                      <w:szCs w:val="24"/>
                    </w:rPr>
                    <w:t xml:space="preserve">Action needed </w:t>
                  </w:r>
                </w:p>
              </w:tc>
            </w:tr>
            <w:tr w:rsidR="0080603B" w:rsidRPr="0080603B" w14:paraId="63343DCA" w14:textId="77777777" w:rsidTr="0040165E">
              <w:trPr>
                <w:trHeight w:val="998"/>
              </w:trPr>
              <w:tc>
                <w:tcPr>
                  <w:tcW w:w="2411" w:type="dxa"/>
                </w:tcPr>
                <w:p w14:paraId="4C421FC2"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1. Slips, trips, falls </w:t>
                  </w:r>
                </w:p>
              </w:tc>
              <w:tc>
                <w:tcPr>
                  <w:tcW w:w="2411" w:type="dxa"/>
                </w:tcPr>
                <w:p w14:paraId="1FC93157"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An individual could slip, trip or fall during activities causing injury or death </w:t>
                  </w:r>
                </w:p>
              </w:tc>
              <w:tc>
                <w:tcPr>
                  <w:tcW w:w="2411" w:type="dxa"/>
                </w:tcPr>
                <w:p w14:paraId="0476A49C"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Volunteers, councillors, council employees </w:t>
                  </w:r>
                </w:p>
              </w:tc>
              <w:tc>
                <w:tcPr>
                  <w:tcW w:w="2411" w:type="dxa"/>
                </w:tcPr>
                <w:p w14:paraId="5695AB85"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Safe working briefings before activity commences. Sensible clothing, boots, shoes. Site assessment - avoidance of dangerous sites. Working in pairs. </w:t>
                  </w:r>
                </w:p>
                <w:p w14:paraId="46E1E5A8"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First aid kit. Emergency numbers and procedure. </w:t>
                  </w:r>
                </w:p>
              </w:tc>
            </w:tr>
            <w:tr w:rsidR="0080603B" w:rsidRPr="0080603B" w14:paraId="7F93F94C" w14:textId="77777777" w:rsidTr="0040165E">
              <w:trPr>
                <w:trHeight w:val="837"/>
              </w:trPr>
              <w:tc>
                <w:tcPr>
                  <w:tcW w:w="2411" w:type="dxa"/>
                </w:tcPr>
                <w:p w14:paraId="66334D77"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2. Strains and muscular injury </w:t>
                  </w:r>
                </w:p>
              </w:tc>
              <w:tc>
                <w:tcPr>
                  <w:tcW w:w="2411" w:type="dxa"/>
                </w:tcPr>
                <w:p w14:paraId="592FBB53"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An individual could suffer strains and muscular injury while undertaking </w:t>
                  </w:r>
                </w:p>
                <w:p w14:paraId="17324AFA"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tasks. </w:t>
                  </w:r>
                </w:p>
              </w:tc>
              <w:tc>
                <w:tcPr>
                  <w:tcW w:w="2411" w:type="dxa"/>
                </w:tcPr>
                <w:p w14:paraId="7F731AE7"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Volunteers, councillors, council employees </w:t>
                  </w:r>
                </w:p>
              </w:tc>
              <w:tc>
                <w:tcPr>
                  <w:tcW w:w="2411" w:type="dxa"/>
                </w:tcPr>
                <w:p w14:paraId="7DDC180F"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Safe working briefings before activity commences. Volunteer fitness declaration. First aid kit. Emergency numbers and procedure. </w:t>
                  </w:r>
                </w:p>
              </w:tc>
            </w:tr>
            <w:tr w:rsidR="0080603B" w:rsidRPr="0080603B" w14:paraId="4A74BDD8" w14:textId="77777777" w:rsidTr="0040165E">
              <w:trPr>
                <w:trHeight w:val="547"/>
              </w:trPr>
              <w:tc>
                <w:tcPr>
                  <w:tcW w:w="2411" w:type="dxa"/>
                </w:tcPr>
                <w:p w14:paraId="6ACFD091"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3. Cuts and bruises </w:t>
                  </w:r>
                </w:p>
              </w:tc>
              <w:tc>
                <w:tcPr>
                  <w:tcW w:w="2411" w:type="dxa"/>
                </w:tcPr>
                <w:p w14:paraId="41814389"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An individual could suffer cuts and bruises while </w:t>
                  </w:r>
                </w:p>
                <w:p w14:paraId="1708B829"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undertaking tasks. </w:t>
                  </w:r>
                </w:p>
              </w:tc>
              <w:tc>
                <w:tcPr>
                  <w:tcW w:w="2411" w:type="dxa"/>
                </w:tcPr>
                <w:p w14:paraId="448DCB1F"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Volunteers, councillors, council employees </w:t>
                  </w:r>
                </w:p>
              </w:tc>
              <w:tc>
                <w:tcPr>
                  <w:tcW w:w="2411" w:type="dxa"/>
                </w:tcPr>
                <w:p w14:paraId="0EB63004"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Safe working briefings before activity commences. First aid kit. </w:t>
                  </w:r>
                </w:p>
                <w:p w14:paraId="7E5CD56D"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Emergency numbers and procedure. </w:t>
                  </w:r>
                </w:p>
              </w:tc>
            </w:tr>
            <w:tr w:rsidR="0080603B" w:rsidRPr="0080603B" w14:paraId="144543B2" w14:textId="77777777" w:rsidTr="0040165E">
              <w:trPr>
                <w:trHeight w:val="1439"/>
              </w:trPr>
              <w:tc>
                <w:tcPr>
                  <w:tcW w:w="2411" w:type="dxa"/>
                </w:tcPr>
                <w:p w14:paraId="7BA3DC0F"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4. Serious injury caused by unsafe operation of machinery </w:t>
                  </w:r>
                </w:p>
              </w:tc>
              <w:tc>
                <w:tcPr>
                  <w:tcW w:w="2411" w:type="dxa"/>
                </w:tcPr>
                <w:p w14:paraId="583E2E6C"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An individual could suffer serious injury. </w:t>
                  </w:r>
                </w:p>
              </w:tc>
              <w:tc>
                <w:tcPr>
                  <w:tcW w:w="2411" w:type="dxa"/>
                </w:tcPr>
                <w:p w14:paraId="6487D28E"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Volunteers, councillors, council employees </w:t>
                  </w:r>
                </w:p>
              </w:tc>
              <w:tc>
                <w:tcPr>
                  <w:tcW w:w="2411" w:type="dxa"/>
                </w:tcPr>
                <w:p w14:paraId="49A56BF3"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Safe working briefings before activity Annual machinery inspection and maintenance. Machinery operated by approved individuals. Licenses, certification and training for operatives. Supervision during operation – exclusions zones, etc. First </w:t>
                  </w:r>
                </w:p>
                <w:p w14:paraId="6A2B255D"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aid kit. Emergency numbers and procedure. </w:t>
                  </w:r>
                </w:p>
              </w:tc>
            </w:tr>
            <w:tr w:rsidR="0080603B" w:rsidRPr="0080603B" w14:paraId="08269490" w14:textId="77777777" w:rsidTr="0040165E">
              <w:trPr>
                <w:trHeight w:val="1438"/>
              </w:trPr>
              <w:tc>
                <w:tcPr>
                  <w:tcW w:w="2411" w:type="dxa"/>
                </w:tcPr>
                <w:p w14:paraId="4042AE26"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5. Injury caused by the incorrect use of tools and/or equipment or due to tools and/or equipment not being of sound quality </w:t>
                  </w:r>
                </w:p>
              </w:tc>
              <w:tc>
                <w:tcPr>
                  <w:tcW w:w="2411" w:type="dxa"/>
                </w:tcPr>
                <w:p w14:paraId="591FC145"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An individual could suffer minor or serious injury or death </w:t>
                  </w:r>
                </w:p>
              </w:tc>
              <w:tc>
                <w:tcPr>
                  <w:tcW w:w="2411" w:type="dxa"/>
                </w:tcPr>
                <w:p w14:paraId="32464943"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Volunteers, councillors, council employees </w:t>
                  </w:r>
                </w:p>
              </w:tc>
              <w:tc>
                <w:tcPr>
                  <w:tcW w:w="2411" w:type="dxa"/>
                </w:tcPr>
                <w:p w14:paraId="4D7556F9"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Regular inspection of tools and equipment. Licenses, certification and training for operatives where appropriate. Supervision during operation – exclusions zones, etc. First </w:t>
                  </w:r>
                </w:p>
                <w:p w14:paraId="29965AD0" w14:textId="77777777" w:rsidR="0080603B" w:rsidRPr="0080603B" w:rsidRDefault="0080603B" w:rsidP="00FE6D3B">
                  <w:pPr>
                    <w:framePr w:hSpace="180" w:wrap="around" w:vAnchor="text" w:hAnchor="margin" w:xAlign="center" w:y="-3338"/>
                    <w:suppressOverlap/>
                    <w:rPr>
                      <w:rFonts w:ascii="Aptos" w:hAnsi="Aptos"/>
                      <w:sz w:val="24"/>
                      <w:szCs w:val="24"/>
                    </w:rPr>
                  </w:pPr>
                  <w:r w:rsidRPr="0080603B">
                    <w:rPr>
                      <w:rFonts w:ascii="Aptos" w:hAnsi="Aptos"/>
                      <w:sz w:val="24"/>
                      <w:szCs w:val="24"/>
                    </w:rPr>
                    <w:t xml:space="preserve">aid kit. Emergency numbers and procedure </w:t>
                  </w:r>
                </w:p>
              </w:tc>
            </w:tr>
          </w:tbl>
          <w:p w14:paraId="58DFF688" w14:textId="09283B84" w:rsidR="00804B8E" w:rsidRPr="0080603B" w:rsidRDefault="00804B8E" w:rsidP="0024370C">
            <w:pPr>
              <w:rPr>
                <w:rFonts w:ascii="Aptos" w:hAnsi="Apto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409"/>
              <w:gridCol w:w="2409"/>
              <w:gridCol w:w="2409"/>
            </w:tblGrid>
            <w:tr w:rsidR="00804B8E" w:rsidRPr="00804B8E" w14:paraId="47AC4070" w14:textId="77777777" w:rsidTr="00C415F4">
              <w:trPr>
                <w:trHeight w:val="1130"/>
              </w:trPr>
              <w:tc>
                <w:tcPr>
                  <w:tcW w:w="2409" w:type="dxa"/>
                </w:tcPr>
                <w:p w14:paraId="2301AAC8"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6. Contact with hazardous materials </w:t>
                  </w:r>
                </w:p>
              </w:tc>
              <w:tc>
                <w:tcPr>
                  <w:tcW w:w="2409" w:type="dxa"/>
                </w:tcPr>
                <w:p w14:paraId="1201794D"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An individual might be affected by hazardous materials, chemicals or bio- hazards (viral and bacterial). </w:t>
                  </w:r>
                </w:p>
              </w:tc>
              <w:tc>
                <w:tcPr>
                  <w:tcW w:w="2409" w:type="dxa"/>
                </w:tcPr>
                <w:p w14:paraId="5D972CC1"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Volunteers, councillors, council employees </w:t>
                  </w:r>
                </w:p>
              </w:tc>
              <w:tc>
                <w:tcPr>
                  <w:tcW w:w="2409" w:type="dxa"/>
                </w:tcPr>
                <w:p w14:paraId="0B9CC148"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Safe working briefings before activity commences. Protective clothing – gloves, masks, litter pickers and bags. Site assessment - avoidance of dangerous sites. Volunteer briefing. Working in pairs. First aid kit. </w:t>
                  </w:r>
                </w:p>
                <w:p w14:paraId="17AFA07B"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Emergency numbers and procedure. </w:t>
                  </w:r>
                </w:p>
              </w:tc>
            </w:tr>
            <w:tr w:rsidR="00804B8E" w:rsidRPr="00804B8E" w14:paraId="201B52DD" w14:textId="77777777" w:rsidTr="00C415F4">
              <w:trPr>
                <w:trHeight w:val="551"/>
              </w:trPr>
              <w:tc>
                <w:tcPr>
                  <w:tcW w:w="2409" w:type="dxa"/>
                </w:tcPr>
                <w:p w14:paraId="3630D38B"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7. Loss of </w:t>
                  </w:r>
                </w:p>
                <w:p w14:paraId="0A304095"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property </w:t>
                  </w:r>
                </w:p>
              </w:tc>
              <w:tc>
                <w:tcPr>
                  <w:tcW w:w="2409" w:type="dxa"/>
                </w:tcPr>
                <w:p w14:paraId="782A59BC"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An individual could lose property or </w:t>
                  </w:r>
                </w:p>
                <w:p w14:paraId="0BC177B0"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items may be stolen </w:t>
                  </w:r>
                </w:p>
              </w:tc>
              <w:tc>
                <w:tcPr>
                  <w:tcW w:w="2409" w:type="dxa"/>
                </w:tcPr>
                <w:p w14:paraId="18194E1E"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Volunteers, councillors, council </w:t>
                  </w:r>
                </w:p>
                <w:p w14:paraId="1DD68AB3"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Employees </w:t>
                  </w:r>
                </w:p>
              </w:tc>
              <w:tc>
                <w:tcPr>
                  <w:tcW w:w="2409" w:type="dxa"/>
                </w:tcPr>
                <w:p w14:paraId="4A93B88A"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Safe working briefings before activity. Safe storage of valuables. </w:t>
                  </w:r>
                </w:p>
              </w:tc>
            </w:tr>
            <w:tr w:rsidR="00804B8E" w:rsidRPr="00804B8E" w14:paraId="7C95AE49" w14:textId="77777777" w:rsidTr="00C415F4">
              <w:trPr>
                <w:trHeight w:val="844"/>
              </w:trPr>
              <w:tc>
                <w:tcPr>
                  <w:tcW w:w="2409" w:type="dxa"/>
                </w:tcPr>
                <w:p w14:paraId="53469BC3"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8. Road </w:t>
                  </w:r>
                </w:p>
                <w:p w14:paraId="56D25983"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accidents </w:t>
                  </w:r>
                </w:p>
              </w:tc>
              <w:tc>
                <w:tcPr>
                  <w:tcW w:w="2409" w:type="dxa"/>
                </w:tcPr>
                <w:p w14:paraId="5EC0CFFA"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An individual may be involved in a collision with a vehicle </w:t>
                  </w:r>
                </w:p>
              </w:tc>
              <w:tc>
                <w:tcPr>
                  <w:tcW w:w="2409" w:type="dxa"/>
                </w:tcPr>
                <w:p w14:paraId="25F79E69"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Volunteers, councillors, council employees </w:t>
                  </w:r>
                </w:p>
              </w:tc>
              <w:tc>
                <w:tcPr>
                  <w:tcW w:w="2409" w:type="dxa"/>
                </w:tcPr>
                <w:p w14:paraId="2784EDE6"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Safe working briefings before activity. No working alongside A and B Roads without necessary road signage and barriers approved by the Highway </w:t>
                  </w:r>
                </w:p>
                <w:p w14:paraId="31A75C88"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Authority. </w:t>
                  </w:r>
                </w:p>
              </w:tc>
            </w:tr>
            <w:tr w:rsidR="00804B8E" w:rsidRPr="00804B8E" w14:paraId="5C189F88" w14:textId="77777777" w:rsidTr="00C415F4">
              <w:trPr>
                <w:trHeight w:val="413"/>
              </w:trPr>
              <w:tc>
                <w:tcPr>
                  <w:tcW w:w="2409" w:type="dxa"/>
                </w:tcPr>
                <w:p w14:paraId="154C2168"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9. Damage to third party property </w:t>
                  </w:r>
                </w:p>
              </w:tc>
              <w:tc>
                <w:tcPr>
                  <w:tcW w:w="2409" w:type="dxa"/>
                </w:tcPr>
                <w:p w14:paraId="24AA4210"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Accidental damage to property </w:t>
                  </w:r>
                </w:p>
              </w:tc>
              <w:tc>
                <w:tcPr>
                  <w:tcW w:w="2409" w:type="dxa"/>
                </w:tcPr>
                <w:p w14:paraId="32B52AE4"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Third party property owners </w:t>
                  </w:r>
                </w:p>
              </w:tc>
              <w:tc>
                <w:tcPr>
                  <w:tcW w:w="2409" w:type="dxa"/>
                </w:tcPr>
                <w:p w14:paraId="6B3B46D1"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Safe working briefings before activity. Site assessments and third-party property identification. </w:t>
                  </w:r>
                </w:p>
              </w:tc>
            </w:tr>
          </w:tbl>
          <w:p w14:paraId="5C742CD5" w14:textId="77777777" w:rsidR="00804B8E" w:rsidRPr="0080603B" w:rsidRDefault="00804B8E" w:rsidP="0024370C">
            <w:pPr>
              <w:rPr>
                <w:rFonts w:ascii="Aptos" w:hAnsi="Aptos"/>
                <w:sz w:val="24"/>
                <w:szCs w:val="24"/>
              </w:rPr>
            </w:pPr>
            <w:r>
              <w:rPr>
                <w:rFonts w:ascii="Aptos" w:hAnsi="Apto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409"/>
              <w:gridCol w:w="2409"/>
              <w:gridCol w:w="2409"/>
            </w:tblGrid>
            <w:tr w:rsidR="00804B8E" w:rsidRPr="00804B8E" w14:paraId="73FCF0E8" w14:textId="77777777" w:rsidTr="0031508D">
              <w:trPr>
                <w:trHeight w:val="545"/>
              </w:trPr>
              <w:tc>
                <w:tcPr>
                  <w:tcW w:w="2409" w:type="dxa"/>
                </w:tcPr>
                <w:p w14:paraId="6FE8C629"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10. Violence and intimidation </w:t>
                  </w:r>
                </w:p>
              </w:tc>
              <w:tc>
                <w:tcPr>
                  <w:tcW w:w="2409" w:type="dxa"/>
                </w:tcPr>
                <w:p w14:paraId="50070A7B"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Volunteers subjected to intimidation and </w:t>
                  </w:r>
                </w:p>
                <w:p w14:paraId="3929E6A1"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Violence </w:t>
                  </w:r>
                </w:p>
              </w:tc>
              <w:tc>
                <w:tcPr>
                  <w:tcW w:w="2409" w:type="dxa"/>
                </w:tcPr>
                <w:p w14:paraId="17816F14"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Volunteers, councillors, council </w:t>
                  </w:r>
                </w:p>
                <w:p w14:paraId="5B8F1BC5"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Employees </w:t>
                  </w:r>
                </w:p>
              </w:tc>
              <w:tc>
                <w:tcPr>
                  <w:tcW w:w="2409" w:type="dxa"/>
                </w:tcPr>
                <w:p w14:paraId="1C2935AD"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Safe working briefings before activity. Emergency numbers and procedure. </w:t>
                  </w:r>
                </w:p>
              </w:tc>
            </w:tr>
            <w:tr w:rsidR="00804B8E" w:rsidRPr="00804B8E" w14:paraId="618620B6" w14:textId="77777777" w:rsidTr="0031508D">
              <w:trPr>
                <w:trHeight w:val="692"/>
              </w:trPr>
              <w:tc>
                <w:tcPr>
                  <w:tcW w:w="2409" w:type="dxa"/>
                </w:tcPr>
                <w:p w14:paraId="49B2E3ED"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11. Victimisation or harassment </w:t>
                  </w:r>
                </w:p>
              </w:tc>
              <w:tc>
                <w:tcPr>
                  <w:tcW w:w="2409" w:type="dxa"/>
                </w:tcPr>
                <w:p w14:paraId="6EDEC772"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Volunteers subjected to racial, sexual or gender related </w:t>
                  </w:r>
                </w:p>
                <w:p w14:paraId="73966423"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abuse. </w:t>
                  </w:r>
                </w:p>
              </w:tc>
              <w:tc>
                <w:tcPr>
                  <w:tcW w:w="2409" w:type="dxa"/>
                </w:tcPr>
                <w:p w14:paraId="6B8C7924"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Volunteers, councillors, council employees </w:t>
                  </w:r>
                </w:p>
              </w:tc>
              <w:tc>
                <w:tcPr>
                  <w:tcW w:w="2409" w:type="dxa"/>
                </w:tcPr>
                <w:p w14:paraId="07103F9C"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Safe working briefings before activity. Activity supervision by leads. </w:t>
                  </w:r>
                </w:p>
                <w:p w14:paraId="1564FBF2"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Reporting procedure to Parish Clerk. </w:t>
                  </w:r>
                </w:p>
                <w:p w14:paraId="5E223633"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Equality statement. </w:t>
                  </w:r>
                </w:p>
              </w:tc>
            </w:tr>
            <w:tr w:rsidR="00804B8E" w:rsidRPr="00804B8E" w14:paraId="33CE0696" w14:textId="77777777" w:rsidTr="0031508D">
              <w:trPr>
                <w:trHeight w:val="1130"/>
              </w:trPr>
              <w:tc>
                <w:tcPr>
                  <w:tcW w:w="2409" w:type="dxa"/>
                </w:tcPr>
                <w:p w14:paraId="71A1CC51"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12. Safeguarding </w:t>
                  </w:r>
                </w:p>
              </w:tc>
              <w:tc>
                <w:tcPr>
                  <w:tcW w:w="2409" w:type="dxa"/>
                </w:tcPr>
                <w:p w14:paraId="67283656"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Vulnerable volunteers subject to physical or psychological abuse </w:t>
                  </w:r>
                </w:p>
              </w:tc>
              <w:tc>
                <w:tcPr>
                  <w:tcW w:w="2409" w:type="dxa"/>
                </w:tcPr>
                <w:p w14:paraId="0CB96546"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Volunteers, councillors, council employees </w:t>
                  </w:r>
                </w:p>
              </w:tc>
              <w:tc>
                <w:tcPr>
                  <w:tcW w:w="2409" w:type="dxa"/>
                </w:tcPr>
                <w:p w14:paraId="3F6EF4B6"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Safe working briefings before activity. DBS process and checks for supervisors. Reporting procedure to Parish Clerk. Safeguarding statement. No under 16s to be involved other than when supervised by a sponsor </w:t>
                  </w:r>
                </w:p>
                <w:p w14:paraId="1EAED27F"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organisation. </w:t>
                  </w:r>
                </w:p>
              </w:tc>
            </w:tr>
            <w:tr w:rsidR="00804B8E" w:rsidRPr="00804B8E" w14:paraId="53A87693" w14:textId="77777777" w:rsidTr="0031508D">
              <w:trPr>
                <w:trHeight w:val="406"/>
              </w:trPr>
              <w:tc>
                <w:tcPr>
                  <w:tcW w:w="2409" w:type="dxa"/>
                </w:tcPr>
                <w:p w14:paraId="01DF8808"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13. Activity </w:t>
                  </w:r>
                </w:p>
                <w:p w14:paraId="77723EB8"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specific risk </w:t>
                  </w:r>
                </w:p>
              </w:tc>
              <w:tc>
                <w:tcPr>
                  <w:tcW w:w="2409" w:type="dxa"/>
                </w:tcPr>
                <w:p w14:paraId="74DD124D"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Enter text </w:t>
                  </w:r>
                </w:p>
              </w:tc>
              <w:tc>
                <w:tcPr>
                  <w:tcW w:w="2409" w:type="dxa"/>
                </w:tcPr>
                <w:p w14:paraId="601415AC"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Volunteers, </w:t>
                  </w:r>
                </w:p>
                <w:p w14:paraId="7D905181"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councillors, council employees </w:t>
                  </w:r>
                </w:p>
              </w:tc>
              <w:tc>
                <w:tcPr>
                  <w:tcW w:w="2409" w:type="dxa"/>
                </w:tcPr>
                <w:p w14:paraId="2493C2E4"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Enter text </w:t>
                  </w:r>
                </w:p>
              </w:tc>
            </w:tr>
            <w:tr w:rsidR="00804B8E" w:rsidRPr="00804B8E" w14:paraId="3C5851C3" w14:textId="77777777" w:rsidTr="0031508D">
              <w:trPr>
                <w:trHeight w:val="552"/>
              </w:trPr>
              <w:tc>
                <w:tcPr>
                  <w:tcW w:w="2409" w:type="dxa"/>
                </w:tcPr>
                <w:p w14:paraId="00D9C5C4"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14. Activity </w:t>
                  </w:r>
                </w:p>
                <w:p w14:paraId="3D8493F2"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specific risk </w:t>
                  </w:r>
                </w:p>
              </w:tc>
              <w:tc>
                <w:tcPr>
                  <w:tcW w:w="2409" w:type="dxa"/>
                </w:tcPr>
                <w:p w14:paraId="222C770B"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Enter text </w:t>
                  </w:r>
                </w:p>
              </w:tc>
              <w:tc>
                <w:tcPr>
                  <w:tcW w:w="2409" w:type="dxa"/>
                </w:tcPr>
                <w:p w14:paraId="1EDFB4EB"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Volunteers, councillors, council </w:t>
                  </w:r>
                </w:p>
                <w:p w14:paraId="072C5FA2"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Employees </w:t>
                  </w:r>
                </w:p>
              </w:tc>
              <w:tc>
                <w:tcPr>
                  <w:tcW w:w="2409" w:type="dxa"/>
                </w:tcPr>
                <w:p w14:paraId="4C5D8F89"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Enter text </w:t>
                  </w:r>
                </w:p>
              </w:tc>
            </w:tr>
            <w:tr w:rsidR="00804B8E" w:rsidRPr="00804B8E" w14:paraId="34F79733" w14:textId="77777777" w:rsidTr="0031508D">
              <w:trPr>
                <w:trHeight w:val="548"/>
              </w:trPr>
              <w:tc>
                <w:tcPr>
                  <w:tcW w:w="2409" w:type="dxa"/>
                </w:tcPr>
                <w:p w14:paraId="23457B43"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15. Activity </w:t>
                  </w:r>
                </w:p>
                <w:p w14:paraId="3B966F83"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specific risk </w:t>
                  </w:r>
                </w:p>
              </w:tc>
              <w:tc>
                <w:tcPr>
                  <w:tcW w:w="2409" w:type="dxa"/>
                </w:tcPr>
                <w:p w14:paraId="1540DAF2"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Enter text </w:t>
                  </w:r>
                </w:p>
              </w:tc>
              <w:tc>
                <w:tcPr>
                  <w:tcW w:w="2409" w:type="dxa"/>
                </w:tcPr>
                <w:p w14:paraId="741C2E08"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Volunteers, councillors, council </w:t>
                  </w:r>
                </w:p>
                <w:p w14:paraId="781EEAFB"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Employees </w:t>
                  </w:r>
                </w:p>
              </w:tc>
              <w:tc>
                <w:tcPr>
                  <w:tcW w:w="2409" w:type="dxa"/>
                </w:tcPr>
                <w:p w14:paraId="5529859C" w14:textId="77777777" w:rsidR="00804B8E" w:rsidRPr="00804B8E" w:rsidRDefault="00804B8E" w:rsidP="00FE6D3B">
                  <w:pPr>
                    <w:framePr w:hSpace="180" w:wrap="around" w:vAnchor="text" w:hAnchor="margin" w:xAlign="center" w:y="-3338"/>
                    <w:suppressOverlap/>
                    <w:rPr>
                      <w:rFonts w:ascii="Aptos" w:hAnsi="Aptos"/>
                      <w:sz w:val="24"/>
                      <w:szCs w:val="24"/>
                    </w:rPr>
                  </w:pPr>
                  <w:r w:rsidRPr="00804B8E">
                    <w:rPr>
                      <w:rFonts w:ascii="Aptos" w:hAnsi="Aptos"/>
                      <w:sz w:val="24"/>
                      <w:szCs w:val="24"/>
                    </w:rPr>
                    <w:t xml:space="preserve">Enter text </w:t>
                  </w:r>
                </w:p>
              </w:tc>
            </w:tr>
          </w:tbl>
          <w:p w14:paraId="431EF43A" w14:textId="1F716674" w:rsidR="00961BFB" w:rsidRDefault="00961BFB" w:rsidP="0080603B">
            <w:pPr>
              <w:jc w:val="both"/>
              <w:rPr>
                <w:rFonts w:ascii="Aptos" w:hAnsi="Aptos"/>
                <w:sz w:val="24"/>
                <w:szCs w:val="24"/>
              </w:rPr>
            </w:pPr>
          </w:p>
          <w:p w14:paraId="1B0D6438" w14:textId="77777777" w:rsidR="00804B8E" w:rsidRDefault="00804B8E" w:rsidP="0080603B">
            <w:pPr>
              <w:jc w:val="both"/>
              <w:rPr>
                <w:rFonts w:ascii="Aptos" w:hAnsi="Aptos"/>
                <w:sz w:val="24"/>
                <w:szCs w:val="24"/>
              </w:rPr>
            </w:pPr>
          </w:p>
          <w:p w14:paraId="52EFC26C" w14:textId="77777777" w:rsidR="00804B8E" w:rsidRDefault="00804B8E" w:rsidP="0080603B">
            <w:pPr>
              <w:jc w:val="both"/>
              <w:rPr>
                <w:rFonts w:ascii="Aptos" w:hAnsi="Aptos"/>
                <w:sz w:val="24"/>
                <w:szCs w:val="24"/>
              </w:rPr>
            </w:pPr>
          </w:p>
          <w:p w14:paraId="2248C321" w14:textId="77777777" w:rsidR="00804B8E" w:rsidRDefault="00804B8E" w:rsidP="0080603B">
            <w:pPr>
              <w:jc w:val="both"/>
              <w:rPr>
                <w:rFonts w:ascii="Aptos" w:hAnsi="Aptos"/>
                <w:sz w:val="24"/>
                <w:szCs w:val="24"/>
              </w:rPr>
            </w:pPr>
          </w:p>
          <w:p w14:paraId="30B5E08A" w14:textId="77777777" w:rsidR="00804B8E" w:rsidRDefault="00804B8E" w:rsidP="0080603B">
            <w:pPr>
              <w:jc w:val="both"/>
              <w:rPr>
                <w:rFonts w:ascii="Aptos" w:hAnsi="Aptos"/>
                <w:sz w:val="24"/>
                <w:szCs w:val="24"/>
              </w:rPr>
            </w:pPr>
          </w:p>
          <w:p w14:paraId="14101EB8" w14:textId="77777777" w:rsidR="00804B8E" w:rsidRDefault="00804B8E" w:rsidP="0080603B">
            <w:pPr>
              <w:jc w:val="both"/>
              <w:rPr>
                <w:rFonts w:ascii="Aptos" w:hAnsi="Aptos"/>
                <w:sz w:val="24"/>
                <w:szCs w:val="24"/>
              </w:rPr>
            </w:pPr>
          </w:p>
          <w:p w14:paraId="0DFCA93D" w14:textId="77777777" w:rsidR="001B12DD" w:rsidRDefault="001B12DD" w:rsidP="00804B8E">
            <w:pPr>
              <w:jc w:val="both"/>
              <w:rPr>
                <w:rFonts w:ascii="Aptos" w:hAnsi="Aptos"/>
                <w:sz w:val="24"/>
                <w:szCs w:val="24"/>
              </w:rPr>
            </w:pPr>
          </w:p>
          <w:p w14:paraId="1EABE044" w14:textId="77777777" w:rsidR="00C415F4" w:rsidRDefault="00C415F4" w:rsidP="00804B8E">
            <w:pPr>
              <w:jc w:val="both"/>
              <w:rPr>
                <w:rFonts w:ascii="Aptos" w:hAnsi="Aptos"/>
                <w:sz w:val="24"/>
                <w:szCs w:val="24"/>
              </w:rPr>
            </w:pPr>
          </w:p>
          <w:p w14:paraId="74556A70" w14:textId="77777777" w:rsidR="00C415F4" w:rsidRDefault="00C415F4" w:rsidP="00804B8E">
            <w:pPr>
              <w:jc w:val="both"/>
              <w:rPr>
                <w:rFonts w:ascii="Aptos" w:hAnsi="Aptos"/>
                <w:sz w:val="24"/>
                <w:szCs w:val="24"/>
              </w:rPr>
            </w:pPr>
          </w:p>
          <w:p w14:paraId="59E0E295" w14:textId="77777777" w:rsidR="00C415F4" w:rsidRDefault="00C415F4" w:rsidP="00804B8E">
            <w:pPr>
              <w:jc w:val="both"/>
              <w:rPr>
                <w:rFonts w:ascii="Aptos" w:hAnsi="Aptos"/>
                <w:sz w:val="24"/>
                <w:szCs w:val="24"/>
              </w:rPr>
            </w:pPr>
          </w:p>
          <w:p w14:paraId="697869E1" w14:textId="77777777" w:rsidR="00FF1A1E" w:rsidRDefault="00FF1A1E" w:rsidP="00976F59">
            <w:pPr>
              <w:jc w:val="both"/>
              <w:rPr>
                <w:rFonts w:ascii="Aptos" w:hAnsi="Aptos"/>
                <w:b/>
                <w:bCs/>
                <w:color w:val="538135" w:themeColor="accent6" w:themeShade="BF"/>
                <w:sz w:val="24"/>
                <w:szCs w:val="24"/>
              </w:rPr>
            </w:pPr>
          </w:p>
          <w:p w14:paraId="5446607A" w14:textId="5DB7A66C" w:rsidR="00976F59" w:rsidRPr="001B12DD" w:rsidRDefault="00804B8E" w:rsidP="00976F59">
            <w:pPr>
              <w:jc w:val="both"/>
              <w:rPr>
                <w:rFonts w:ascii="Aptos" w:hAnsi="Aptos"/>
                <w:color w:val="538135" w:themeColor="accent6" w:themeShade="BF"/>
                <w:sz w:val="24"/>
                <w:szCs w:val="24"/>
              </w:rPr>
            </w:pPr>
            <w:r w:rsidRPr="00804B8E">
              <w:rPr>
                <w:rFonts w:ascii="Aptos" w:hAnsi="Aptos"/>
                <w:b/>
                <w:bCs/>
                <w:color w:val="538135" w:themeColor="accent6" w:themeShade="BF"/>
                <w:sz w:val="24"/>
                <w:szCs w:val="24"/>
              </w:rPr>
              <w:t xml:space="preserve">Volunteer Consent Form </w:t>
            </w:r>
            <w:r w:rsidR="001B12DD">
              <w:rPr>
                <w:rFonts w:ascii="Aptos" w:hAnsi="Aptos"/>
                <w:color w:val="538135" w:themeColor="accent6" w:themeShade="BF"/>
                <w:sz w:val="24"/>
                <w:szCs w:val="24"/>
              </w:rPr>
              <w:t xml:space="preserve">- </w:t>
            </w:r>
            <w:r w:rsidRPr="00804B8E">
              <w:rPr>
                <w:rFonts w:ascii="Aptos" w:hAnsi="Aptos"/>
                <w:b/>
                <w:bCs/>
                <w:color w:val="538135" w:themeColor="accent6" w:themeShade="BF"/>
                <w:sz w:val="24"/>
                <w:szCs w:val="24"/>
              </w:rPr>
              <w:t xml:space="preserve">APPENDIX 3 </w:t>
            </w:r>
            <w:r w:rsidR="00976F59">
              <w:rPr>
                <w:rFonts w:ascii="Aptos" w:hAnsi="Apto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5987"/>
            </w:tblGrid>
            <w:tr w:rsidR="00976F59" w:rsidRPr="001B12DD" w14:paraId="24C391B4" w14:textId="77777777" w:rsidTr="00ED6E01">
              <w:tc>
                <w:tcPr>
                  <w:tcW w:w="9017" w:type="dxa"/>
                  <w:gridSpan w:val="2"/>
                  <w:shd w:val="clear" w:color="auto" w:fill="DEEAF6" w:themeFill="accent5" w:themeFillTint="33"/>
                </w:tcPr>
                <w:p w14:paraId="230C2A68" w14:textId="07525091" w:rsidR="00976F59" w:rsidRPr="00976F59" w:rsidRDefault="00976F59" w:rsidP="00FE6D3B">
                  <w:pPr>
                    <w:framePr w:hSpace="180" w:wrap="around" w:vAnchor="text" w:hAnchor="margin" w:xAlign="center" w:y="-3338"/>
                    <w:suppressOverlap/>
                    <w:jc w:val="both"/>
                    <w:rPr>
                      <w:rFonts w:ascii="Aptos" w:hAnsi="Aptos"/>
                      <w:b/>
                      <w:bCs/>
                      <w:sz w:val="20"/>
                      <w:szCs w:val="20"/>
                    </w:rPr>
                  </w:pPr>
                  <w:r w:rsidRPr="001B12DD">
                    <w:rPr>
                      <w:rFonts w:ascii="Aptos" w:hAnsi="Aptos"/>
                      <w:b/>
                      <w:bCs/>
                      <w:sz w:val="20"/>
                      <w:szCs w:val="20"/>
                    </w:rPr>
                    <w:t xml:space="preserve"> Volunteer Details </w:t>
                  </w:r>
                </w:p>
              </w:tc>
            </w:tr>
            <w:tr w:rsidR="00976F59" w:rsidRPr="001B12DD" w14:paraId="444BC72F" w14:textId="77777777" w:rsidTr="00ED6E01">
              <w:tc>
                <w:tcPr>
                  <w:tcW w:w="3030" w:type="dxa"/>
                  <w:shd w:val="clear" w:color="auto" w:fill="DEEAF6" w:themeFill="accent5" w:themeFillTint="33"/>
                </w:tcPr>
                <w:p w14:paraId="7DB96986" w14:textId="77777777" w:rsidR="00976F59" w:rsidRPr="00976F59" w:rsidRDefault="00976F59" w:rsidP="00FE6D3B">
                  <w:pPr>
                    <w:framePr w:hSpace="180" w:wrap="around" w:vAnchor="text" w:hAnchor="margin" w:xAlign="center" w:y="-3338"/>
                    <w:suppressOverlap/>
                    <w:jc w:val="both"/>
                    <w:rPr>
                      <w:rFonts w:ascii="Aptos" w:hAnsi="Aptos"/>
                      <w:sz w:val="20"/>
                      <w:szCs w:val="20"/>
                    </w:rPr>
                  </w:pPr>
                  <w:r w:rsidRPr="00976F59">
                    <w:rPr>
                      <w:rFonts w:ascii="Aptos" w:hAnsi="Aptos"/>
                      <w:sz w:val="20"/>
                      <w:szCs w:val="20"/>
                    </w:rPr>
                    <w:t xml:space="preserve">Name </w:t>
                  </w:r>
                </w:p>
              </w:tc>
              <w:tc>
                <w:tcPr>
                  <w:tcW w:w="5987" w:type="dxa"/>
                </w:tcPr>
                <w:p w14:paraId="4D12304A" w14:textId="77777777" w:rsidR="00976F59" w:rsidRPr="00976F59" w:rsidRDefault="00976F59" w:rsidP="00FE6D3B">
                  <w:pPr>
                    <w:framePr w:hSpace="180" w:wrap="around" w:vAnchor="text" w:hAnchor="margin" w:xAlign="center" w:y="-3338"/>
                    <w:suppressOverlap/>
                    <w:jc w:val="both"/>
                    <w:rPr>
                      <w:rFonts w:ascii="Aptos" w:hAnsi="Aptos"/>
                      <w:sz w:val="20"/>
                      <w:szCs w:val="20"/>
                    </w:rPr>
                  </w:pPr>
                </w:p>
                <w:p w14:paraId="4DD37567" w14:textId="77777777" w:rsidR="00976F59" w:rsidRPr="00976F59" w:rsidRDefault="00976F59" w:rsidP="00FE6D3B">
                  <w:pPr>
                    <w:framePr w:hSpace="180" w:wrap="around" w:vAnchor="text" w:hAnchor="margin" w:xAlign="center" w:y="-3338"/>
                    <w:suppressOverlap/>
                    <w:jc w:val="both"/>
                    <w:rPr>
                      <w:rFonts w:ascii="Aptos" w:hAnsi="Aptos"/>
                      <w:sz w:val="20"/>
                      <w:szCs w:val="20"/>
                    </w:rPr>
                  </w:pPr>
                </w:p>
              </w:tc>
            </w:tr>
            <w:tr w:rsidR="00976F59" w:rsidRPr="001B12DD" w14:paraId="628CD4D0" w14:textId="77777777" w:rsidTr="00ED6E01">
              <w:trPr>
                <w:trHeight w:val="988"/>
              </w:trPr>
              <w:tc>
                <w:tcPr>
                  <w:tcW w:w="3030" w:type="dxa"/>
                  <w:shd w:val="clear" w:color="auto" w:fill="DEEAF6" w:themeFill="accent5" w:themeFillTint="33"/>
                </w:tcPr>
                <w:p w14:paraId="2A253CF4" w14:textId="77777777" w:rsidR="00976F59" w:rsidRPr="00976F59" w:rsidRDefault="00976F59" w:rsidP="00FE6D3B">
                  <w:pPr>
                    <w:framePr w:hSpace="180" w:wrap="around" w:vAnchor="text" w:hAnchor="margin" w:xAlign="center" w:y="-3338"/>
                    <w:suppressOverlap/>
                    <w:jc w:val="both"/>
                    <w:rPr>
                      <w:rFonts w:ascii="Aptos" w:hAnsi="Aptos"/>
                      <w:sz w:val="20"/>
                      <w:szCs w:val="20"/>
                    </w:rPr>
                  </w:pPr>
                  <w:r w:rsidRPr="00976F59">
                    <w:rPr>
                      <w:rFonts w:ascii="Aptos" w:hAnsi="Aptos"/>
                      <w:sz w:val="20"/>
                      <w:szCs w:val="20"/>
                    </w:rPr>
                    <w:t>Address:</w:t>
                  </w:r>
                </w:p>
              </w:tc>
              <w:tc>
                <w:tcPr>
                  <w:tcW w:w="5987" w:type="dxa"/>
                </w:tcPr>
                <w:p w14:paraId="71A01F2D" w14:textId="77777777" w:rsidR="00976F59" w:rsidRPr="00976F59" w:rsidRDefault="00976F59" w:rsidP="00FE6D3B">
                  <w:pPr>
                    <w:framePr w:hSpace="180" w:wrap="around" w:vAnchor="text" w:hAnchor="margin" w:xAlign="center" w:y="-3338"/>
                    <w:suppressOverlap/>
                    <w:jc w:val="both"/>
                    <w:rPr>
                      <w:rFonts w:ascii="Aptos" w:hAnsi="Aptos"/>
                      <w:sz w:val="20"/>
                      <w:szCs w:val="20"/>
                    </w:rPr>
                  </w:pPr>
                </w:p>
                <w:p w14:paraId="26D8E694" w14:textId="77777777" w:rsidR="00976F59" w:rsidRPr="00976F59" w:rsidRDefault="00976F59" w:rsidP="00FE6D3B">
                  <w:pPr>
                    <w:framePr w:hSpace="180" w:wrap="around" w:vAnchor="text" w:hAnchor="margin" w:xAlign="center" w:y="-3338"/>
                    <w:suppressOverlap/>
                    <w:jc w:val="both"/>
                    <w:rPr>
                      <w:rFonts w:ascii="Aptos" w:hAnsi="Aptos"/>
                      <w:sz w:val="20"/>
                      <w:szCs w:val="20"/>
                    </w:rPr>
                  </w:pPr>
                </w:p>
                <w:p w14:paraId="6A127E86" w14:textId="77777777" w:rsidR="00976F59" w:rsidRPr="00976F59" w:rsidRDefault="00976F59" w:rsidP="00FE6D3B">
                  <w:pPr>
                    <w:framePr w:hSpace="180" w:wrap="around" w:vAnchor="text" w:hAnchor="margin" w:xAlign="center" w:y="-3338"/>
                    <w:suppressOverlap/>
                    <w:jc w:val="both"/>
                    <w:rPr>
                      <w:rFonts w:ascii="Aptos" w:hAnsi="Aptos"/>
                      <w:sz w:val="20"/>
                      <w:szCs w:val="20"/>
                    </w:rPr>
                  </w:pPr>
                </w:p>
              </w:tc>
            </w:tr>
            <w:tr w:rsidR="00976F59" w:rsidRPr="001B12DD" w14:paraId="430EB197" w14:textId="77777777" w:rsidTr="00ED6E01">
              <w:trPr>
                <w:trHeight w:val="421"/>
              </w:trPr>
              <w:tc>
                <w:tcPr>
                  <w:tcW w:w="3030" w:type="dxa"/>
                  <w:shd w:val="clear" w:color="auto" w:fill="DEEAF6" w:themeFill="accent5" w:themeFillTint="33"/>
                </w:tcPr>
                <w:p w14:paraId="4FCD0C40" w14:textId="77777777" w:rsidR="00976F59" w:rsidRPr="00976F59" w:rsidRDefault="00976F59" w:rsidP="00FE6D3B">
                  <w:pPr>
                    <w:framePr w:hSpace="180" w:wrap="around" w:vAnchor="text" w:hAnchor="margin" w:xAlign="center" w:y="-3338"/>
                    <w:suppressOverlap/>
                    <w:jc w:val="both"/>
                    <w:rPr>
                      <w:rFonts w:ascii="Aptos" w:hAnsi="Aptos"/>
                      <w:sz w:val="20"/>
                      <w:szCs w:val="20"/>
                    </w:rPr>
                  </w:pPr>
                  <w:r w:rsidRPr="00976F59">
                    <w:rPr>
                      <w:rFonts w:ascii="Aptos" w:hAnsi="Aptos"/>
                      <w:sz w:val="20"/>
                      <w:szCs w:val="20"/>
                    </w:rPr>
                    <w:t>Tel</w:t>
                  </w:r>
                  <w:r w:rsidRPr="00976F59">
                    <w:rPr>
                      <w:rFonts w:ascii="Aptos" w:hAnsi="Aptos"/>
                      <w:sz w:val="20"/>
                      <w:szCs w:val="20"/>
                    </w:rPr>
                    <w:tab/>
                  </w:r>
                </w:p>
              </w:tc>
              <w:tc>
                <w:tcPr>
                  <w:tcW w:w="5987" w:type="dxa"/>
                </w:tcPr>
                <w:p w14:paraId="085BC12E" w14:textId="77777777" w:rsidR="00976F59" w:rsidRPr="00976F59" w:rsidRDefault="00976F59" w:rsidP="00FE6D3B">
                  <w:pPr>
                    <w:framePr w:hSpace="180" w:wrap="around" w:vAnchor="text" w:hAnchor="margin" w:xAlign="center" w:y="-3338"/>
                    <w:suppressOverlap/>
                    <w:jc w:val="both"/>
                    <w:rPr>
                      <w:rFonts w:ascii="Aptos" w:hAnsi="Aptos"/>
                      <w:sz w:val="20"/>
                      <w:szCs w:val="20"/>
                    </w:rPr>
                  </w:pPr>
                </w:p>
              </w:tc>
            </w:tr>
            <w:tr w:rsidR="00ED6E01" w:rsidRPr="001B12DD" w14:paraId="06234288" w14:textId="77777777" w:rsidTr="00ED6E01">
              <w:trPr>
                <w:trHeight w:val="421"/>
              </w:trPr>
              <w:tc>
                <w:tcPr>
                  <w:tcW w:w="3030" w:type="dxa"/>
                  <w:shd w:val="clear" w:color="auto" w:fill="DEEAF6" w:themeFill="accent5" w:themeFillTint="33"/>
                </w:tcPr>
                <w:p w14:paraId="1C83568E" w14:textId="07A31DF2" w:rsidR="00ED6E01" w:rsidRPr="001B12DD" w:rsidRDefault="00ED6E01" w:rsidP="00FE6D3B">
                  <w:pPr>
                    <w:framePr w:hSpace="180" w:wrap="around" w:vAnchor="text" w:hAnchor="margin" w:xAlign="center" w:y="-3338"/>
                    <w:suppressOverlap/>
                    <w:jc w:val="both"/>
                    <w:rPr>
                      <w:rFonts w:ascii="Aptos" w:hAnsi="Aptos"/>
                      <w:sz w:val="20"/>
                      <w:szCs w:val="20"/>
                    </w:rPr>
                  </w:pPr>
                  <w:r w:rsidRPr="001B12DD">
                    <w:rPr>
                      <w:rFonts w:ascii="Aptos" w:hAnsi="Aptos"/>
                      <w:sz w:val="20"/>
                      <w:szCs w:val="20"/>
                    </w:rPr>
                    <w:t>Email</w:t>
                  </w:r>
                </w:p>
              </w:tc>
              <w:tc>
                <w:tcPr>
                  <w:tcW w:w="5987" w:type="dxa"/>
                </w:tcPr>
                <w:p w14:paraId="759C3ED4" w14:textId="77777777" w:rsidR="00ED6E01" w:rsidRPr="001B12DD" w:rsidRDefault="00ED6E01" w:rsidP="00FE6D3B">
                  <w:pPr>
                    <w:framePr w:hSpace="180" w:wrap="around" w:vAnchor="text" w:hAnchor="margin" w:xAlign="center" w:y="-3338"/>
                    <w:suppressOverlap/>
                    <w:jc w:val="both"/>
                    <w:rPr>
                      <w:rFonts w:ascii="Aptos" w:hAnsi="Aptos"/>
                      <w:sz w:val="20"/>
                      <w:szCs w:val="20"/>
                    </w:rPr>
                  </w:pPr>
                </w:p>
              </w:tc>
            </w:tr>
          </w:tbl>
          <w:p w14:paraId="5E19F015" w14:textId="2E651D7D" w:rsidR="00976F59" w:rsidRPr="00976F59" w:rsidRDefault="00ED6E01" w:rsidP="00976F59">
            <w:pPr>
              <w:jc w:val="both"/>
              <w:rPr>
                <w:rFonts w:ascii="Aptos" w:hAnsi="Aptos"/>
                <w:sz w:val="20"/>
                <w:szCs w:val="20"/>
              </w:rPr>
            </w:pPr>
            <w:r w:rsidRPr="001B12DD">
              <w:rPr>
                <w:rFonts w:ascii="Aptos" w:hAnsi="Apto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5979"/>
            </w:tblGrid>
            <w:tr w:rsidR="00976F59" w:rsidRPr="00976F59" w14:paraId="232F5888" w14:textId="77777777" w:rsidTr="00976F59">
              <w:tc>
                <w:tcPr>
                  <w:tcW w:w="9017" w:type="dxa"/>
                  <w:gridSpan w:val="2"/>
                  <w:shd w:val="clear" w:color="auto" w:fill="DEEAF6" w:themeFill="accent5" w:themeFillTint="33"/>
                </w:tcPr>
                <w:p w14:paraId="6D384802" w14:textId="17C07B99" w:rsidR="00976F59" w:rsidRPr="00976F59" w:rsidRDefault="00976F59" w:rsidP="00FE6D3B">
                  <w:pPr>
                    <w:framePr w:hSpace="180" w:wrap="around" w:vAnchor="text" w:hAnchor="margin" w:xAlign="center" w:y="-3338"/>
                    <w:suppressOverlap/>
                    <w:jc w:val="both"/>
                    <w:rPr>
                      <w:rFonts w:ascii="Aptos" w:hAnsi="Aptos"/>
                      <w:b/>
                      <w:bCs/>
                      <w:sz w:val="20"/>
                      <w:szCs w:val="20"/>
                    </w:rPr>
                  </w:pPr>
                  <w:r w:rsidRPr="00976F59">
                    <w:rPr>
                      <w:rFonts w:ascii="Aptos" w:hAnsi="Aptos"/>
                      <w:b/>
                      <w:bCs/>
                      <w:sz w:val="20"/>
                      <w:szCs w:val="20"/>
                    </w:rPr>
                    <w:t>In case of emergency please provide the following information.</w:t>
                  </w:r>
                </w:p>
              </w:tc>
            </w:tr>
            <w:tr w:rsidR="00976F59" w:rsidRPr="00976F59" w14:paraId="06BFAE28" w14:textId="77777777" w:rsidTr="00976F59">
              <w:tc>
                <w:tcPr>
                  <w:tcW w:w="3038" w:type="dxa"/>
                  <w:shd w:val="clear" w:color="auto" w:fill="DEEAF6" w:themeFill="accent5" w:themeFillTint="33"/>
                </w:tcPr>
                <w:p w14:paraId="20BE4D2F" w14:textId="4E525647" w:rsidR="00976F59" w:rsidRPr="00976F59" w:rsidRDefault="00976F59" w:rsidP="00FE6D3B">
                  <w:pPr>
                    <w:framePr w:hSpace="180" w:wrap="around" w:vAnchor="text" w:hAnchor="margin" w:xAlign="center" w:y="-3338"/>
                    <w:suppressOverlap/>
                    <w:jc w:val="both"/>
                    <w:rPr>
                      <w:rFonts w:ascii="Aptos" w:hAnsi="Aptos"/>
                      <w:b/>
                      <w:sz w:val="20"/>
                      <w:szCs w:val="20"/>
                    </w:rPr>
                  </w:pPr>
                  <w:r w:rsidRPr="00976F59">
                    <w:rPr>
                      <w:rFonts w:ascii="Aptos" w:hAnsi="Aptos"/>
                      <w:b/>
                      <w:sz w:val="20"/>
                      <w:szCs w:val="20"/>
                    </w:rPr>
                    <w:t>Emergency Contact 1</w:t>
                  </w:r>
                </w:p>
              </w:tc>
              <w:tc>
                <w:tcPr>
                  <w:tcW w:w="5979" w:type="dxa"/>
                </w:tcPr>
                <w:p w14:paraId="3FA3B767" w14:textId="77777777" w:rsidR="00976F59" w:rsidRPr="00976F59" w:rsidRDefault="00976F59" w:rsidP="00FE6D3B">
                  <w:pPr>
                    <w:framePr w:hSpace="180" w:wrap="around" w:vAnchor="text" w:hAnchor="margin" w:xAlign="center" w:y="-3338"/>
                    <w:suppressOverlap/>
                    <w:jc w:val="both"/>
                    <w:rPr>
                      <w:rFonts w:ascii="Aptos" w:hAnsi="Aptos"/>
                      <w:sz w:val="20"/>
                      <w:szCs w:val="20"/>
                    </w:rPr>
                  </w:pPr>
                </w:p>
              </w:tc>
            </w:tr>
            <w:tr w:rsidR="00976F59" w:rsidRPr="00976F59" w14:paraId="56B53513" w14:textId="77777777" w:rsidTr="00976F59">
              <w:trPr>
                <w:trHeight w:val="383"/>
              </w:trPr>
              <w:tc>
                <w:tcPr>
                  <w:tcW w:w="3038" w:type="dxa"/>
                  <w:shd w:val="clear" w:color="auto" w:fill="DEEAF6" w:themeFill="accent5" w:themeFillTint="33"/>
                </w:tcPr>
                <w:p w14:paraId="0288EFCE" w14:textId="77777777" w:rsidR="00976F59" w:rsidRPr="00976F59" w:rsidRDefault="00976F59" w:rsidP="00FE6D3B">
                  <w:pPr>
                    <w:framePr w:hSpace="180" w:wrap="around" w:vAnchor="text" w:hAnchor="margin" w:xAlign="center" w:y="-3338"/>
                    <w:suppressOverlap/>
                    <w:jc w:val="both"/>
                    <w:rPr>
                      <w:rFonts w:ascii="Aptos" w:hAnsi="Aptos"/>
                      <w:sz w:val="20"/>
                      <w:szCs w:val="20"/>
                    </w:rPr>
                  </w:pPr>
                  <w:r w:rsidRPr="00976F59">
                    <w:rPr>
                      <w:rFonts w:ascii="Aptos" w:hAnsi="Aptos"/>
                      <w:sz w:val="20"/>
                      <w:szCs w:val="20"/>
                    </w:rPr>
                    <w:t xml:space="preserve">Name </w:t>
                  </w:r>
                </w:p>
              </w:tc>
              <w:tc>
                <w:tcPr>
                  <w:tcW w:w="5979" w:type="dxa"/>
                </w:tcPr>
                <w:p w14:paraId="5A6458F2" w14:textId="77777777" w:rsidR="00976F59" w:rsidRPr="00976F59" w:rsidRDefault="00976F59" w:rsidP="00FE6D3B">
                  <w:pPr>
                    <w:framePr w:hSpace="180" w:wrap="around" w:vAnchor="text" w:hAnchor="margin" w:xAlign="center" w:y="-3338"/>
                    <w:suppressOverlap/>
                    <w:jc w:val="both"/>
                    <w:rPr>
                      <w:rFonts w:ascii="Aptos" w:hAnsi="Aptos"/>
                      <w:sz w:val="20"/>
                      <w:szCs w:val="20"/>
                    </w:rPr>
                  </w:pPr>
                </w:p>
              </w:tc>
            </w:tr>
            <w:tr w:rsidR="00976F59" w:rsidRPr="00976F59" w14:paraId="1BD46190" w14:textId="77777777" w:rsidTr="00976F59">
              <w:trPr>
                <w:trHeight w:val="396"/>
              </w:trPr>
              <w:tc>
                <w:tcPr>
                  <w:tcW w:w="3038" w:type="dxa"/>
                  <w:shd w:val="clear" w:color="auto" w:fill="DEEAF6" w:themeFill="accent5" w:themeFillTint="33"/>
                </w:tcPr>
                <w:p w14:paraId="00C1FFBC" w14:textId="77777777" w:rsidR="00976F59" w:rsidRPr="00976F59" w:rsidRDefault="00976F59" w:rsidP="00FE6D3B">
                  <w:pPr>
                    <w:framePr w:hSpace="180" w:wrap="around" w:vAnchor="text" w:hAnchor="margin" w:xAlign="center" w:y="-3338"/>
                    <w:suppressOverlap/>
                    <w:jc w:val="both"/>
                    <w:rPr>
                      <w:rFonts w:ascii="Aptos" w:hAnsi="Aptos"/>
                      <w:sz w:val="20"/>
                      <w:szCs w:val="20"/>
                    </w:rPr>
                  </w:pPr>
                  <w:r w:rsidRPr="00976F59">
                    <w:rPr>
                      <w:rFonts w:ascii="Aptos" w:hAnsi="Aptos"/>
                      <w:sz w:val="20"/>
                      <w:szCs w:val="20"/>
                    </w:rPr>
                    <w:t>Relationship to volunteer</w:t>
                  </w:r>
                </w:p>
              </w:tc>
              <w:tc>
                <w:tcPr>
                  <w:tcW w:w="5979" w:type="dxa"/>
                </w:tcPr>
                <w:p w14:paraId="2D7C7D01" w14:textId="77777777" w:rsidR="00976F59" w:rsidRPr="00976F59" w:rsidRDefault="00976F59" w:rsidP="00FE6D3B">
                  <w:pPr>
                    <w:framePr w:hSpace="180" w:wrap="around" w:vAnchor="text" w:hAnchor="margin" w:xAlign="center" w:y="-3338"/>
                    <w:suppressOverlap/>
                    <w:jc w:val="both"/>
                    <w:rPr>
                      <w:rFonts w:ascii="Aptos" w:hAnsi="Aptos"/>
                      <w:sz w:val="20"/>
                      <w:szCs w:val="20"/>
                    </w:rPr>
                  </w:pPr>
                </w:p>
              </w:tc>
            </w:tr>
            <w:tr w:rsidR="00976F59" w:rsidRPr="00976F59" w14:paraId="48307330" w14:textId="77777777" w:rsidTr="00976F59">
              <w:trPr>
                <w:trHeight w:val="451"/>
              </w:trPr>
              <w:tc>
                <w:tcPr>
                  <w:tcW w:w="3038" w:type="dxa"/>
                  <w:shd w:val="clear" w:color="auto" w:fill="DEEAF6" w:themeFill="accent5" w:themeFillTint="33"/>
                </w:tcPr>
                <w:p w14:paraId="3DAF9A41" w14:textId="77777777" w:rsidR="00976F59" w:rsidRPr="00976F59" w:rsidRDefault="00976F59" w:rsidP="00FE6D3B">
                  <w:pPr>
                    <w:framePr w:hSpace="180" w:wrap="around" w:vAnchor="text" w:hAnchor="margin" w:xAlign="center" w:y="-3338"/>
                    <w:suppressOverlap/>
                    <w:jc w:val="both"/>
                    <w:rPr>
                      <w:rFonts w:ascii="Aptos" w:hAnsi="Aptos"/>
                      <w:sz w:val="20"/>
                      <w:szCs w:val="20"/>
                    </w:rPr>
                  </w:pPr>
                  <w:r w:rsidRPr="00976F59">
                    <w:rPr>
                      <w:rFonts w:ascii="Aptos" w:hAnsi="Aptos"/>
                      <w:sz w:val="20"/>
                      <w:szCs w:val="20"/>
                    </w:rPr>
                    <w:t>Tel (home)</w:t>
                  </w:r>
                  <w:r w:rsidRPr="00976F59">
                    <w:rPr>
                      <w:rFonts w:ascii="Aptos" w:hAnsi="Aptos"/>
                      <w:sz w:val="20"/>
                      <w:szCs w:val="20"/>
                    </w:rPr>
                    <w:tab/>
                  </w:r>
                </w:p>
              </w:tc>
              <w:tc>
                <w:tcPr>
                  <w:tcW w:w="5979" w:type="dxa"/>
                </w:tcPr>
                <w:p w14:paraId="14BD9601" w14:textId="77777777" w:rsidR="00976F59" w:rsidRPr="00976F59" w:rsidRDefault="00976F59" w:rsidP="00FE6D3B">
                  <w:pPr>
                    <w:framePr w:hSpace="180" w:wrap="around" w:vAnchor="text" w:hAnchor="margin" w:xAlign="center" w:y="-3338"/>
                    <w:suppressOverlap/>
                    <w:jc w:val="both"/>
                    <w:rPr>
                      <w:rFonts w:ascii="Aptos" w:hAnsi="Aptos"/>
                      <w:sz w:val="20"/>
                      <w:szCs w:val="20"/>
                    </w:rPr>
                  </w:pPr>
                </w:p>
              </w:tc>
            </w:tr>
            <w:tr w:rsidR="00976F59" w:rsidRPr="00976F59" w14:paraId="31C244CF" w14:textId="77777777" w:rsidTr="00976F59">
              <w:trPr>
                <w:trHeight w:val="401"/>
              </w:trPr>
              <w:tc>
                <w:tcPr>
                  <w:tcW w:w="3038" w:type="dxa"/>
                  <w:shd w:val="clear" w:color="auto" w:fill="DEEAF6" w:themeFill="accent5" w:themeFillTint="33"/>
                </w:tcPr>
                <w:p w14:paraId="05BFD594" w14:textId="77777777" w:rsidR="00976F59" w:rsidRPr="00976F59" w:rsidRDefault="00976F59" w:rsidP="00FE6D3B">
                  <w:pPr>
                    <w:framePr w:hSpace="180" w:wrap="around" w:vAnchor="text" w:hAnchor="margin" w:xAlign="center" w:y="-3338"/>
                    <w:suppressOverlap/>
                    <w:jc w:val="both"/>
                    <w:rPr>
                      <w:rFonts w:ascii="Aptos" w:hAnsi="Aptos"/>
                      <w:sz w:val="20"/>
                      <w:szCs w:val="20"/>
                    </w:rPr>
                  </w:pPr>
                  <w:r w:rsidRPr="00976F59">
                    <w:rPr>
                      <w:rFonts w:ascii="Aptos" w:hAnsi="Aptos"/>
                      <w:sz w:val="20"/>
                      <w:szCs w:val="20"/>
                    </w:rPr>
                    <w:t>Tel (work)</w:t>
                  </w:r>
                  <w:r w:rsidRPr="00976F59">
                    <w:rPr>
                      <w:rFonts w:ascii="Aptos" w:hAnsi="Aptos"/>
                      <w:sz w:val="20"/>
                      <w:szCs w:val="20"/>
                    </w:rPr>
                    <w:tab/>
                  </w:r>
                </w:p>
              </w:tc>
              <w:tc>
                <w:tcPr>
                  <w:tcW w:w="5979" w:type="dxa"/>
                </w:tcPr>
                <w:p w14:paraId="2B7139C7" w14:textId="77777777" w:rsidR="00976F59" w:rsidRPr="00976F59" w:rsidRDefault="00976F59" w:rsidP="00FE6D3B">
                  <w:pPr>
                    <w:framePr w:hSpace="180" w:wrap="around" w:vAnchor="text" w:hAnchor="margin" w:xAlign="center" w:y="-3338"/>
                    <w:suppressOverlap/>
                    <w:jc w:val="both"/>
                    <w:rPr>
                      <w:rFonts w:ascii="Aptos" w:hAnsi="Aptos"/>
                      <w:sz w:val="20"/>
                      <w:szCs w:val="20"/>
                    </w:rPr>
                  </w:pPr>
                </w:p>
              </w:tc>
            </w:tr>
            <w:tr w:rsidR="00976F59" w:rsidRPr="00976F59" w14:paraId="7333449E" w14:textId="77777777" w:rsidTr="00976F59">
              <w:trPr>
                <w:trHeight w:val="421"/>
              </w:trPr>
              <w:tc>
                <w:tcPr>
                  <w:tcW w:w="3038" w:type="dxa"/>
                  <w:shd w:val="clear" w:color="auto" w:fill="DEEAF6" w:themeFill="accent5" w:themeFillTint="33"/>
                </w:tcPr>
                <w:p w14:paraId="04D697EA" w14:textId="77777777" w:rsidR="00976F59" w:rsidRPr="00976F59" w:rsidRDefault="00976F59" w:rsidP="00FE6D3B">
                  <w:pPr>
                    <w:framePr w:hSpace="180" w:wrap="around" w:vAnchor="text" w:hAnchor="margin" w:xAlign="center" w:y="-3338"/>
                    <w:suppressOverlap/>
                    <w:jc w:val="both"/>
                    <w:rPr>
                      <w:rFonts w:ascii="Aptos" w:hAnsi="Aptos"/>
                      <w:sz w:val="20"/>
                      <w:szCs w:val="20"/>
                    </w:rPr>
                  </w:pPr>
                  <w:r w:rsidRPr="00976F59">
                    <w:rPr>
                      <w:rFonts w:ascii="Aptos" w:hAnsi="Aptos"/>
                      <w:sz w:val="20"/>
                      <w:szCs w:val="20"/>
                    </w:rPr>
                    <w:t>Mobile No</w:t>
                  </w:r>
                </w:p>
              </w:tc>
              <w:tc>
                <w:tcPr>
                  <w:tcW w:w="5979" w:type="dxa"/>
                </w:tcPr>
                <w:p w14:paraId="378E8FE6" w14:textId="77777777" w:rsidR="00976F59" w:rsidRPr="00976F59" w:rsidRDefault="00976F59" w:rsidP="00FE6D3B">
                  <w:pPr>
                    <w:framePr w:hSpace="180" w:wrap="around" w:vAnchor="text" w:hAnchor="margin" w:xAlign="center" w:y="-3338"/>
                    <w:suppressOverlap/>
                    <w:jc w:val="both"/>
                    <w:rPr>
                      <w:rFonts w:ascii="Aptos" w:hAnsi="Aptos"/>
                      <w:sz w:val="20"/>
                      <w:szCs w:val="20"/>
                    </w:rPr>
                  </w:pPr>
                </w:p>
              </w:tc>
            </w:tr>
            <w:tr w:rsidR="00976F59" w:rsidRPr="00976F59" w14:paraId="48C34A0D" w14:textId="77777777" w:rsidTr="00976F59">
              <w:trPr>
                <w:trHeight w:val="412"/>
              </w:trPr>
              <w:tc>
                <w:tcPr>
                  <w:tcW w:w="3038" w:type="dxa"/>
                  <w:shd w:val="clear" w:color="auto" w:fill="DEEAF6" w:themeFill="accent5" w:themeFillTint="33"/>
                </w:tcPr>
                <w:p w14:paraId="10DC47FA" w14:textId="77777777" w:rsidR="00976F59" w:rsidRPr="00976F59" w:rsidRDefault="00976F59" w:rsidP="00FE6D3B">
                  <w:pPr>
                    <w:framePr w:hSpace="180" w:wrap="around" w:vAnchor="text" w:hAnchor="margin" w:xAlign="center" w:y="-3338"/>
                    <w:suppressOverlap/>
                    <w:jc w:val="both"/>
                    <w:rPr>
                      <w:rFonts w:ascii="Aptos" w:hAnsi="Aptos"/>
                      <w:sz w:val="20"/>
                      <w:szCs w:val="20"/>
                    </w:rPr>
                  </w:pPr>
                  <w:r w:rsidRPr="00976F59">
                    <w:rPr>
                      <w:rFonts w:ascii="Aptos" w:hAnsi="Aptos"/>
                      <w:sz w:val="20"/>
                      <w:szCs w:val="20"/>
                    </w:rPr>
                    <w:t>Email</w:t>
                  </w:r>
                </w:p>
              </w:tc>
              <w:tc>
                <w:tcPr>
                  <w:tcW w:w="5979" w:type="dxa"/>
                </w:tcPr>
                <w:p w14:paraId="6DC20EEB" w14:textId="77777777" w:rsidR="00976F59" w:rsidRPr="00976F59" w:rsidRDefault="00976F59" w:rsidP="00FE6D3B">
                  <w:pPr>
                    <w:framePr w:hSpace="180" w:wrap="around" w:vAnchor="text" w:hAnchor="margin" w:xAlign="center" w:y="-3338"/>
                    <w:suppressOverlap/>
                    <w:jc w:val="both"/>
                    <w:rPr>
                      <w:rFonts w:ascii="Aptos" w:hAnsi="Aptos"/>
                      <w:sz w:val="20"/>
                      <w:szCs w:val="20"/>
                    </w:rPr>
                  </w:pPr>
                </w:p>
              </w:tc>
            </w:tr>
            <w:tr w:rsidR="00976F59" w:rsidRPr="00976F59" w14:paraId="0FBEDDF2" w14:textId="77777777" w:rsidTr="00976F59">
              <w:trPr>
                <w:trHeight w:val="418"/>
              </w:trPr>
              <w:tc>
                <w:tcPr>
                  <w:tcW w:w="3038" w:type="dxa"/>
                  <w:shd w:val="clear" w:color="auto" w:fill="DEEAF6" w:themeFill="accent5" w:themeFillTint="33"/>
                </w:tcPr>
                <w:p w14:paraId="06FCB828" w14:textId="77777777" w:rsidR="00976F59" w:rsidRPr="00976F59" w:rsidRDefault="00976F59" w:rsidP="00FE6D3B">
                  <w:pPr>
                    <w:framePr w:hSpace="180" w:wrap="around" w:vAnchor="text" w:hAnchor="margin" w:xAlign="center" w:y="-3338"/>
                    <w:suppressOverlap/>
                    <w:jc w:val="both"/>
                    <w:rPr>
                      <w:rFonts w:ascii="Aptos" w:hAnsi="Aptos"/>
                      <w:sz w:val="20"/>
                      <w:szCs w:val="20"/>
                    </w:rPr>
                  </w:pPr>
                  <w:r w:rsidRPr="00976F59">
                    <w:rPr>
                      <w:rFonts w:ascii="Aptos" w:hAnsi="Aptos"/>
                      <w:sz w:val="20"/>
                      <w:szCs w:val="20"/>
                    </w:rPr>
                    <w:t>Availability</w:t>
                  </w:r>
                </w:p>
              </w:tc>
              <w:tc>
                <w:tcPr>
                  <w:tcW w:w="5979" w:type="dxa"/>
                </w:tcPr>
                <w:p w14:paraId="28318B6F" w14:textId="77777777" w:rsidR="00976F59" w:rsidRPr="00976F59" w:rsidRDefault="00976F59" w:rsidP="00FE6D3B">
                  <w:pPr>
                    <w:framePr w:hSpace="180" w:wrap="around" w:vAnchor="text" w:hAnchor="margin" w:xAlign="center" w:y="-3338"/>
                    <w:suppressOverlap/>
                    <w:jc w:val="both"/>
                    <w:rPr>
                      <w:rFonts w:ascii="Aptos" w:hAnsi="Aptos"/>
                      <w:sz w:val="20"/>
                      <w:szCs w:val="20"/>
                    </w:rPr>
                  </w:pPr>
                </w:p>
              </w:tc>
            </w:tr>
            <w:tr w:rsidR="00976F59" w:rsidRPr="00976F59" w14:paraId="23852815" w14:textId="77777777" w:rsidTr="00976F59">
              <w:tc>
                <w:tcPr>
                  <w:tcW w:w="3038" w:type="dxa"/>
                  <w:shd w:val="clear" w:color="auto" w:fill="DEEAF6" w:themeFill="accent5" w:themeFillTint="33"/>
                </w:tcPr>
                <w:p w14:paraId="6946717D" w14:textId="47C4B663" w:rsidR="00976F59" w:rsidRPr="00976F59" w:rsidRDefault="00976F59" w:rsidP="00FE6D3B">
                  <w:pPr>
                    <w:framePr w:hSpace="180" w:wrap="around" w:vAnchor="text" w:hAnchor="margin" w:xAlign="center" w:y="-3338"/>
                    <w:suppressOverlap/>
                    <w:jc w:val="both"/>
                    <w:rPr>
                      <w:rFonts w:ascii="Aptos" w:hAnsi="Aptos"/>
                      <w:b/>
                      <w:sz w:val="20"/>
                      <w:szCs w:val="20"/>
                    </w:rPr>
                  </w:pPr>
                  <w:r w:rsidRPr="00976F59">
                    <w:rPr>
                      <w:rFonts w:ascii="Aptos" w:hAnsi="Aptos"/>
                      <w:b/>
                      <w:sz w:val="20"/>
                      <w:szCs w:val="20"/>
                    </w:rPr>
                    <w:t>Emergency Contact 2</w:t>
                  </w:r>
                </w:p>
              </w:tc>
              <w:tc>
                <w:tcPr>
                  <w:tcW w:w="5979" w:type="dxa"/>
                </w:tcPr>
                <w:p w14:paraId="4E7CC457" w14:textId="77777777" w:rsidR="00976F59" w:rsidRPr="00976F59" w:rsidRDefault="00976F59" w:rsidP="00FE6D3B">
                  <w:pPr>
                    <w:framePr w:hSpace="180" w:wrap="around" w:vAnchor="text" w:hAnchor="margin" w:xAlign="center" w:y="-3338"/>
                    <w:suppressOverlap/>
                    <w:jc w:val="both"/>
                    <w:rPr>
                      <w:rFonts w:ascii="Aptos" w:hAnsi="Aptos"/>
                      <w:sz w:val="20"/>
                      <w:szCs w:val="20"/>
                    </w:rPr>
                  </w:pPr>
                </w:p>
              </w:tc>
            </w:tr>
            <w:tr w:rsidR="00976F59" w:rsidRPr="00976F59" w14:paraId="093B4DD8" w14:textId="77777777" w:rsidTr="00976F59">
              <w:trPr>
                <w:trHeight w:val="383"/>
              </w:trPr>
              <w:tc>
                <w:tcPr>
                  <w:tcW w:w="3038" w:type="dxa"/>
                  <w:shd w:val="clear" w:color="auto" w:fill="DEEAF6" w:themeFill="accent5" w:themeFillTint="33"/>
                </w:tcPr>
                <w:p w14:paraId="465F6560" w14:textId="77777777" w:rsidR="00976F59" w:rsidRPr="00976F59" w:rsidRDefault="00976F59" w:rsidP="00FE6D3B">
                  <w:pPr>
                    <w:framePr w:hSpace="180" w:wrap="around" w:vAnchor="text" w:hAnchor="margin" w:xAlign="center" w:y="-3338"/>
                    <w:suppressOverlap/>
                    <w:jc w:val="both"/>
                    <w:rPr>
                      <w:rFonts w:ascii="Aptos" w:hAnsi="Aptos"/>
                      <w:sz w:val="20"/>
                      <w:szCs w:val="20"/>
                    </w:rPr>
                  </w:pPr>
                  <w:r w:rsidRPr="00976F59">
                    <w:rPr>
                      <w:rFonts w:ascii="Aptos" w:hAnsi="Aptos"/>
                      <w:sz w:val="20"/>
                      <w:szCs w:val="20"/>
                    </w:rPr>
                    <w:t xml:space="preserve">Name </w:t>
                  </w:r>
                </w:p>
              </w:tc>
              <w:tc>
                <w:tcPr>
                  <w:tcW w:w="5979" w:type="dxa"/>
                </w:tcPr>
                <w:p w14:paraId="54C0F31C" w14:textId="77777777" w:rsidR="00976F59" w:rsidRPr="00976F59" w:rsidRDefault="00976F59" w:rsidP="00FE6D3B">
                  <w:pPr>
                    <w:framePr w:hSpace="180" w:wrap="around" w:vAnchor="text" w:hAnchor="margin" w:xAlign="center" w:y="-3338"/>
                    <w:suppressOverlap/>
                    <w:jc w:val="both"/>
                    <w:rPr>
                      <w:rFonts w:ascii="Aptos" w:hAnsi="Aptos"/>
                      <w:sz w:val="20"/>
                      <w:szCs w:val="20"/>
                    </w:rPr>
                  </w:pPr>
                </w:p>
              </w:tc>
            </w:tr>
            <w:tr w:rsidR="00976F59" w:rsidRPr="00976F59" w14:paraId="091794AC" w14:textId="77777777" w:rsidTr="00976F59">
              <w:trPr>
                <w:trHeight w:val="396"/>
              </w:trPr>
              <w:tc>
                <w:tcPr>
                  <w:tcW w:w="3038" w:type="dxa"/>
                  <w:shd w:val="clear" w:color="auto" w:fill="DEEAF6" w:themeFill="accent5" w:themeFillTint="33"/>
                </w:tcPr>
                <w:p w14:paraId="432614AF" w14:textId="77777777" w:rsidR="00976F59" w:rsidRPr="00976F59" w:rsidRDefault="00976F59" w:rsidP="00FE6D3B">
                  <w:pPr>
                    <w:framePr w:hSpace="180" w:wrap="around" w:vAnchor="text" w:hAnchor="margin" w:xAlign="center" w:y="-3338"/>
                    <w:suppressOverlap/>
                    <w:jc w:val="both"/>
                    <w:rPr>
                      <w:rFonts w:ascii="Aptos" w:hAnsi="Aptos"/>
                      <w:sz w:val="20"/>
                      <w:szCs w:val="20"/>
                    </w:rPr>
                  </w:pPr>
                  <w:r w:rsidRPr="00976F59">
                    <w:rPr>
                      <w:rFonts w:ascii="Aptos" w:hAnsi="Aptos"/>
                      <w:sz w:val="20"/>
                      <w:szCs w:val="20"/>
                    </w:rPr>
                    <w:t>Relationship to volunteer</w:t>
                  </w:r>
                </w:p>
              </w:tc>
              <w:tc>
                <w:tcPr>
                  <w:tcW w:w="5979" w:type="dxa"/>
                </w:tcPr>
                <w:p w14:paraId="26F466C7" w14:textId="77777777" w:rsidR="00976F59" w:rsidRPr="00976F59" w:rsidRDefault="00976F59" w:rsidP="00FE6D3B">
                  <w:pPr>
                    <w:framePr w:hSpace="180" w:wrap="around" w:vAnchor="text" w:hAnchor="margin" w:xAlign="center" w:y="-3338"/>
                    <w:suppressOverlap/>
                    <w:jc w:val="both"/>
                    <w:rPr>
                      <w:rFonts w:ascii="Aptos" w:hAnsi="Aptos"/>
                      <w:sz w:val="20"/>
                      <w:szCs w:val="20"/>
                    </w:rPr>
                  </w:pPr>
                </w:p>
              </w:tc>
            </w:tr>
            <w:tr w:rsidR="00976F59" w:rsidRPr="00976F59" w14:paraId="1E07C8E2" w14:textId="77777777" w:rsidTr="00976F59">
              <w:trPr>
                <w:trHeight w:val="451"/>
              </w:trPr>
              <w:tc>
                <w:tcPr>
                  <w:tcW w:w="3038" w:type="dxa"/>
                  <w:shd w:val="clear" w:color="auto" w:fill="DEEAF6" w:themeFill="accent5" w:themeFillTint="33"/>
                </w:tcPr>
                <w:p w14:paraId="68AF3CAF" w14:textId="77777777" w:rsidR="00976F59" w:rsidRPr="00976F59" w:rsidRDefault="00976F59" w:rsidP="00FE6D3B">
                  <w:pPr>
                    <w:framePr w:hSpace="180" w:wrap="around" w:vAnchor="text" w:hAnchor="margin" w:xAlign="center" w:y="-3338"/>
                    <w:suppressOverlap/>
                    <w:jc w:val="both"/>
                    <w:rPr>
                      <w:rFonts w:ascii="Aptos" w:hAnsi="Aptos"/>
                      <w:sz w:val="20"/>
                      <w:szCs w:val="20"/>
                    </w:rPr>
                  </w:pPr>
                  <w:r w:rsidRPr="00976F59">
                    <w:rPr>
                      <w:rFonts w:ascii="Aptos" w:hAnsi="Aptos"/>
                      <w:sz w:val="20"/>
                      <w:szCs w:val="20"/>
                    </w:rPr>
                    <w:t>Tel (home)</w:t>
                  </w:r>
                  <w:r w:rsidRPr="00976F59">
                    <w:rPr>
                      <w:rFonts w:ascii="Aptos" w:hAnsi="Aptos"/>
                      <w:sz w:val="20"/>
                      <w:szCs w:val="20"/>
                    </w:rPr>
                    <w:tab/>
                  </w:r>
                </w:p>
              </w:tc>
              <w:tc>
                <w:tcPr>
                  <w:tcW w:w="5979" w:type="dxa"/>
                </w:tcPr>
                <w:p w14:paraId="25B7FA3D" w14:textId="77777777" w:rsidR="00976F59" w:rsidRPr="00976F59" w:rsidRDefault="00976F59" w:rsidP="00FE6D3B">
                  <w:pPr>
                    <w:framePr w:hSpace="180" w:wrap="around" w:vAnchor="text" w:hAnchor="margin" w:xAlign="center" w:y="-3338"/>
                    <w:suppressOverlap/>
                    <w:jc w:val="both"/>
                    <w:rPr>
                      <w:rFonts w:ascii="Aptos" w:hAnsi="Aptos"/>
                      <w:sz w:val="20"/>
                      <w:szCs w:val="20"/>
                    </w:rPr>
                  </w:pPr>
                </w:p>
              </w:tc>
            </w:tr>
            <w:tr w:rsidR="00976F59" w:rsidRPr="00976F59" w14:paraId="3D828856" w14:textId="77777777" w:rsidTr="003376CB">
              <w:trPr>
                <w:trHeight w:val="401"/>
              </w:trPr>
              <w:tc>
                <w:tcPr>
                  <w:tcW w:w="3038" w:type="dxa"/>
                  <w:shd w:val="clear" w:color="auto" w:fill="DEEAF6" w:themeFill="accent5" w:themeFillTint="33"/>
                </w:tcPr>
                <w:p w14:paraId="2BB24DF6" w14:textId="77777777" w:rsidR="00976F59" w:rsidRPr="00976F59" w:rsidRDefault="00976F59" w:rsidP="00FE6D3B">
                  <w:pPr>
                    <w:framePr w:hSpace="180" w:wrap="around" w:vAnchor="text" w:hAnchor="margin" w:xAlign="center" w:y="-3338"/>
                    <w:suppressOverlap/>
                    <w:jc w:val="both"/>
                    <w:rPr>
                      <w:rFonts w:ascii="Aptos" w:hAnsi="Aptos"/>
                      <w:sz w:val="20"/>
                      <w:szCs w:val="20"/>
                    </w:rPr>
                  </w:pPr>
                  <w:r w:rsidRPr="00976F59">
                    <w:rPr>
                      <w:rFonts w:ascii="Aptos" w:hAnsi="Aptos"/>
                      <w:sz w:val="20"/>
                      <w:szCs w:val="20"/>
                    </w:rPr>
                    <w:t>Tel (work)</w:t>
                  </w:r>
                  <w:r w:rsidRPr="00976F59">
                    <w:rPr>
                      <w:rFonts w:ascii="Aptos" w:hAnsi="Aptos"/>
                      <w:sz w:val="20"/>
                      <w:szCs w:val="20"/>
                    </w:rPr>
                    <w:tab/>
                  </w:r>
                </w:p>
              </w:tc>
              <w:tc>
                <w:tcPr>
                  <w:tcW w:w="5979" w:type="dxa"/>
                  <w:shd w:val="clear" w:color="auto" w:fill="FFFFFF" w:themeFill="background1"/>
                </w:tcPr>
                <w:p w14:paraId="72659142" w14:textId="77777777" w:rsidR="00976F59" w:rsidRPr="00976F59" w:rsidRDefault="00976F59" w:rsidP="00FE6D3B">
                  <w:pPr>
                    <w:framePr w:hSpace="180" w:wrap="around" w:vAnchor="text" w:hAnchor="margin" w:xAlign="center" w:y="-3338"/>
                    <w:suppressOverlap/>
                    <w:jc w:val="both"/>
                    <w:rPr>
                      <w:rFonts w:ascii="Aptos" w:hAnsi="Aptos"/>
                      <w:sz w:val="20"/>
                      <w:szCs w:val="20"/>
                    </w:rPr>
                  </w:pPr>
                </w:p>
              </w:tc>
            </w:tr>
            <w:tr w:rsidR="00976F59" w:rsidRPr="00976F59" w14:paraId="45297376" w14:textId="77777777" w:rsidTr="003376CB">
              <w:trPr>
                <w:trHeight w:val="421"/>
              </w:trPr>
              <w:tc>
                <w:tcPr>
                  <w:tcW w:w="3038" w:type="dxa"/>
                  <w:shd w:val="clear" w:color="auto" w:fill="DEEAF6" w:themeFill="accent5" w:themeFillTint="33"/>
                </w:tcPr>
                <w:p w14:paraId="53B532B8" w14:textId="77777777" w:rsidR="00976F59" w:rsidRPr="00976F59" w:rsidRDefault="00976F59" w:rsidP="00FE6D3B">
                  <w:pPr>
                    <w:framePr w:hSpace="180" w:wrap="around" w:vAnchor="text" w:hAnchor="margin" w:xAlign="center" w:y="-3338"/>
                    <w:suppressOverlap/>
                    <w:jc w:val="both"/>
                    <w:rPr>
                      <w:rFonts w:ascii="Aptos" w:hAnsi="Aptos"/>
                      <w:sz w:val="20"/>
                      <w:szCs w:val="20"/>
                    </w:rPr>
                  </w:pPr>
                  <w:r w:rsidRPr="00976F59">
                    <w:rPr>
                      <w:rFonts w:ascii="Aptos" w:hAnsi="Aptos"/>
                      <w:sz w:val="20"/>
                      <w:szCs w:val="20"/>
                    </w:rPr>
                    <w:t>Mobile No</w:t>
                  </w:r>
                </w:p>
              </w:tc>
              <w:tc>
                <w:tcPr>
                  <w:tcW w:w="5979" w:type="dxa"/>
                  <w:shd w:val="clear" w:color="auto" w:fill="FFFFFF" w:themeFill="background1"/>
                </w:tcPr>
                <w:p w14:paraId="696790C3" w14:textId="77777777" w:rsidR="00976F59" w:rsidRPr="00976F59" w:rsidRDefault="00976F59" w:rsidP="00FE6D3B">
                  <w:pPr>
                    <w:framePr w:hSpace="180" w:wrap="around" w:vAnchor="text" w:hAnchor="margin" w:xAlign="center" w:y="-3338"/>
                    <w:suppressOverlap/>
                    <w:jc w:val="both"/>
                    <w:rPr>
                      <w:rFonts w:ascii="Aptos" w:hAnsi="Aptos"/>
                      <w:sz w:val="20"/>
                      <w:szCs w:val="20"/>
                    </w:rPr>
                  </w:pPr>
                </w:p>
              </w:tc>
            </w:tr>
            <w:tr w:rsidR="00976F59" w:rsidRPr="00976F59" w14:paraId="6544466B" w14:textId="77777777" w:rsidTr="003376CB">
              <w:trPr>
                <w:trHeight w:val="412"/>
              </w:trPr>
              <w:tc>
                <w:tcPr>
                  <w:tcW w:w="3038" w:type="dxa"/>
                  <w:shd w:val="clear" w:color="auto" w:fill="DEEAF6" w:themeFill="accent5" w:themeFillTint="33"/>
                </w:tcPr>
                <w:p w14:paraId="623F61E9" w14:textId="77777777" w:rsidR="00976F59" w:rsidRPr="00976F59" w:rsidRDefault="00976F59" w:rsidP="00FE6D3B">
                  <w:pPr>
                    <w:framePr w:hSpace="180" w:wrap="around" w:vAnchor="text" w:hAnchor="margin" w:xAlign="center" w:y="-3338"/>
                    <w:suppressOverlap/>
                    <w:jc w:val="both"/>
                    <w:rPr>
                      <w:rFonts w:ascii="Aptos" w:hAnsi="Aptos"/>
                      <w:sz w:val="20"/>
                      <w:szCs w:val="20"/>
                    </w:rPr>
                  </w:pPr>
                  <w:r w:rsidRPr="00976F59">
                    <w:rPr>
                      <w:rFonts w:ascii="Aptos" w:hAnsi="Aptos"/>
                      <w:sz w:val="20"/>
                      <w:szCs w:val="20"/>
                    </w:rPr>
                    <w:t>Email</w:t>
                  </w:r>
                </w:p>
              </w:tc>
              <w:tc>
                <w:tcPr>
                  <w:tcW w:w="5979" w:type="dxa"/>
                  <w:shd w:val="clear" w:color="auto" w:fill="FFFFFF" w:themeFill="background1"/>
                </w:tcPr>
                <w:p w14:paraId="349C2500" w14:textId="77777777" w:rsidR="00976F59" w:rsidRPr="00976F59" w:rsidRDefault="00976F59" w:rsidP="00FE6D3B">
                  <w:pPr>
                    <w:framePr w:hSpace="180" w:wrap="around" w:vAnchor="text" w:hAnchor="margin" w:xAlign="center" w:y="-3338"/>
                    <w:suppressOverlap/>
                    <w:jc w:val="both"/>
                    <w:rPr>
                      <w:rFonts w:ascii="Aptos" w:hAnsi="Aptos"/>
                      <w:sz w:val="20"/>
                      <w:szCs w:val="20"/>
                    </w:rPr>
                  </w:pPr>
                </w:p>
              </w:tc>
            </w:tr>
            <w:tr w:rsidR="00976F59" w:rsidRPr="00976F59" w14:paraId="2B992DD6" w14:textId="77777777" w:rsidTr="003376CB">
              <w:trPr>
                <w:trHeight w:val="418"/>
              </w:trPr>
              <w:tc>
                <w:tcPr>
                  <w:tcW w:w="3038" w:type="dxa"/>
                  <w:shd w:val="clear" w:color="auto" w:fill="DEEAF6" w:themeFill="accent5" w:themeFillTint="33"/>
                </w:tcPr>
                <w:p w14:paraId="074E5369" w14:textId="77777777" w:rsidR="00976F59" w:rsidRPr="00976F59" w:rsidRDefault="00976F59" w:rsidP="00FE6D3B">
                  <w:pPr>
                    <w:framePr w:hSpace="180" w:wrap="around" w:vAnchor="text" w:hAnchor="margin" w:xAlign="center" w:y="-3338"/>
                    <w:suppressOverlap/>
                    <w:jc w:val="both"/>
                    <w:rPr>
                      <w:rFonts w:ascii="Aptos" w:hAnsi="Aptos"/>
                      <w:sz w:val="20"/>
                      <w:szCs w:val="20"/>
                    </w:rPr>
                  </w:pPr>
                  <w:r w:rsidRPr="00976F59">
                    <w:rPr>
                      <w:rFonts w:ascii="Aptos" w:hAnsi="Aptos"/>
                      <w:sz w:val="20"/>
                      <w:szCs w:val="20"/>
                    </w:rPr>
                    <w:t>Availability</w:t>
                  </w:r>
                </w:p>
              </w:tc>
              <w:tc>
                <w:tcPr>
                  <w:tcW w:w="5979" w:type="dxa"/>
                  <w:shd w:val="clear" w:color="auto" w:fill="FFFFFF" w:themeFill="background1"/>
                </w:tcPr>
                <w:p w14:paraId="62E2A322" w14:textId="77777777" w:rsidR="00976F59" w:rsidRPr="00976F59" w:rsidRDefault="00976F59" w:rsidP="00FE6D3B">
                  <w:pPr>
                    <w:framePr w:hSpace="180" w:wrap="around" w:vAnchor="text" w:hAnchor="margin" w:xAlign="center" w:y="-3338"/>
                    <w:suppressOverlap/>
                    <w:jc w:val="both"/>
                    <w:rPr>
                      <w:rFonts w:ascii="Aptos" w:hAnsi="Aptos"/>
                      <w:sz w:val="20"/>
                      <w:szCs w:val="20"/>
                    </w:rPr>
                  </w:pPr>
                </w:p>
              </w:tc>
            </w:tr>
            <w:tr w:rsidR="003376CB" w:rsidRPr="001B12DD" w14:paraId="13AEF85B" w14:textId="77777777" w:rsidTr="003376CB">
              <w:trPr>
                <w:trHeight w:val="418"/>
              </w:trPr>
              <w:tc>
                <w:tcPr>
                  <w:tcW w:w="3038" w:type="dxa"/>
                  <w:shd w:val="clear" w:color="auto" w:fill="DEEAF6" w:themeFill="accent5" w:themeFillTint="33"/>
                </w:tcPr>
                <w:p w14:paraId="1ED03123" w14:textId="17C058BF" w:rsidR="003376CB" w:rsidRPr="001B12DD" w:rsidRDefault="003376CB" w:rsidP="00FE6D3B">
                  <w:pPr>
                    <w:framePr w:hSpace="180" w:wrap="around" w:vAnchor="text" w:hAnchor="margin" w:xAlign="center" w:y="-3338"/>
                    <w:suppressOverlap/>
                    <w:jc w:val="both"/>
                    <w:rPr>
                      <w:rFonts w:ascii="Aptos" w:hAnsi="Aptos"/>
                      <w:sz w:val="20"/>
                      <w:szCs w:val="20"/>
                    </w:rPr>
                  </w:pPr>
                  <w:r w:rsidRPr="001B12DD">
                    <w:rPr>
                      <w:rFonts w:ascii="Aptos" w:hAnsi="Aptos"/>
                      <w:sz w:val="20"/>
                      <w:szCs w:val="20"/>
                    </w:rPr>
                    <w:t>Your signature</w:t>
                  </w:r>
                  <w:r w:rsidR="001B12DD">
                    <w:rPr>
                      <w:rFonts w:ascii="Aptos" w:hAnsi="Aptos"/>
                      <w:sz w:val="20"/>
                      <w:szCs w:val="20"/>
                    </w:rPr>
                    <w:t>/Date</w:t>
                  </w:r>
                </w:p>
              </w:tc>
              <w:tc>
                <w:tcPr>
                  <w:tcW w:w="5979" w:type="dxa"/>
                  <w:shd w:val="clear" w:color="auto" w:fill="FFFFFF" w:themeFill="background1"/>
                </w:tcPr>
                <w:p w14:paraId="33F9DD63" w14:textId="77777777" w:rsidR="003376CB" w:rsidRPr="001B12DD" w:rsidRDefault="003376CB" w:rsidP="00FE6D3B">
                  <w:pPr>
                    <w:framePr w:hSpace="180" w:wrap="around" w:vAnchor="text" w:hAnchor="margin" w:xAlign="center" w:y="-3338"/>
                    <w:suppressOverlap/>
                    <w:jc w:val="both"/>
                    <w:rPr>
                      <w:rFonts w:ascii="Aptos" w:hAnsi="Aptos"/>
                      <w:sz w:val="20"/>
                      <w:szCs w:val="20"/>
                    </w:rPr>
                  </w:pPr>
                </w:p>
              </w:tc>
            </w:tr>
            <w:tr w:rsidR="001B12DD" w:rsidRPr="001B12DD" w14:paraId="52FE3D76" w14:textId="77777777" w:rsidTr="003376CB">
              <w:trPr>
                <w:trHeight w:val="418"/>
              </w:trPr>
              <w:tc>
                <w:tcPr>
                  <w:tcW w:w="3038" w:type="dxa"/>
                  <w:shd w:val="clear" w:color="auto" w:fill="DEEAF6" w:themeFill="accent5" w:themeFillTint="33"/>
                </w:tcPr>
                <w:p w14:paraId="72F50530" w14:textId="3552E674" w:rsidR="001B12DD" w:rsidRPr="001B12DD" w:rsidRDefault="001B12DD" w:rsidP="00FE6D3B">
                  <w:pPr>
                    <w:framePr w:hSpace="180" w:wrap="around" w:vAnchor="text" w:hAnchor="margin" w:xAlign="center" w:y="-3338"/>
                    <w:suppressOverlap/>
                    <w:jc w:val="both"/>
                    <w:rPr>
                      <w:rFonts w:ascii="Aptos" w:hAnsi="Aptos"/>
                      <w:sz w:val="20"/>
                      <w:szCs w:val="20"/>
                    </w:rPr>
                  </w:pPr>
                  <w:r>
                    <w:rPr>
                      <w:rFonts w:ascii="Aptos" w:hAnsi="Aptos"/>
                      <w:sz w:val="20"/>
                      <w:szCs w:val="20"/>
                    </w:rPr>
                    <w:t>I have read and understood the consent requirements</w:t>
                  </w:r>
                </w:p>
              </w:tc>
              <w:tc>
                <w:tcPr>
                  <w:tcW w:w="5979" w:type="dxa"/>
                  <w:shd w:val="clear" w:color="auto" w:fill="FFFFFF" w:themeFill="background1"/>
                </w:tcPr>
                <w:p w14:paraId="3CD503C4" w14:textId="4CF6C7ED" w:rsidR="001B12DD" w:rsidRPr="001B12DD" w:rsidRDefault="001B12DD" w:rsidP="00FE6D3B">
                  <w:pPr>
                    <w:framePr w:hSpace="180" w:wrap="around" w:vAnchor="text" w:hAnchor="margin" w:xAlign="center" w:y="-3338"/>
                    <w:suppressOverlap/>
                    <w:jc w:val="both"/>
                    <w:rPr>
                      <w:rFonts w:ascii="Aptos" w:hAnsi="Aptos"/>
                      <w:sz w:val="20"/>
                      <w:szCs w:val="20"/>
                    </w:rPr>
                  </w:pPr>
                  <w:r>
                    <w:rPr>
                      <w:rFonts w:ascii="Aptos" w:hAnsi="Aptos"/>
                      <w:sz w:val="20"/>
                      <w:szCs w:val="20"/>
                    </w:rPr>
                    <w:t>Please tick this box</w:t>
                  </w:r>
                </w:p>
              </w:tc>
            </w:tr>
            <w:tr w:rsidR="001B12DD" w:rsidRPr="001B12DD" w14:paraId="7343BC47" w14:textId="77777777" w:rsidTr="003376CB">
              <w:trPr>
                <w:trHeight w:val="418"/>
              </w:trPr>
              <w:tc>
                <w:tcPr>
                  <w:tcW w:w="3038" w:type="dxa"/>
                  <w:shd w:val="clear" w:color="auto" w:fill="DEEAF6" w:themeFill="accent5" w:themeFillTint="33"/>
                </w:tcPr>
                <w:p w14:paraId="6ED0B19A" w14:textId="2FD121E1" w:rsidR="001B12DD" w:rsidRPr="001B12DD" w:rsidRDefault="001B12DD" w:rsidP="00FE6D3B">
                  <w:pPr>
                    <w:framePr w:hSpace="180" w:wrap="around" w:vAnchor="text" w:hAnchor="margin" w:xAlign="center" w:y="-3338"/>
                    <w:suppressOverlap/>
                    <w:jc w:val="both"/>
                    <w:rPr>
                      <w:rFonts w:ascii="Aptos" w:hAnsi="Aptos"/>
                      <w:sz w:val="20"/>
                      <w:szCs w:val="20"/>
                    </w:rPr>
                  </w:pPr>
                  <w:r>
                    <w:rPr>
                      <w:rFonts w:ascii="Aptos" w:hAnsi="Aptos"/>
                      <w:sz w:val="20"/>
                      <w:szCs w:val="20"/>
                    </w:rPr>
                    <w:t>I am happy for GPC to keep a record of data</w:t>
                  </w:r>
                  <w:r w:rsidR="0024370C">
                    <w:rPr>
                      <w:rFonts w:ascii="Aptos" w:hAnsi="Aptos"/>
                      <w:sz w:val="20"/>
                      <w:szCs w:val="20"/>
                    </w:rPr>
                    <w:t>,</w:t>
                  </w:r>
                  <w:r>
                    <w:rPr>
                      <w:rFonts w:ascii="Aptos" w:hAnsi="Aptos"/>
                      <w:sz w:val="20"/>
                      <w:szCs w:val="20"/>
                    </w:rPr>
                    <w:t xml:space="preserve"> &amp; share </w:t>
                  </w:r>
                  <w:r w:rsidR="0024370C">
                    <w:rPr>
                      <w:rFonts w:ascii="Aptos" w:hAnsi="Aptos"/>
                      <w:sz w:val="20"/>
                      <w:szCs w:val="20"/>
                    </w:rPr>
                    <w:t xml:space="preserve">this, </w:t>
                  </w:r>
                  <w:r>
                    <w:rPr>
                      <w:rFonts w:ascii="Aptos" w:hAnsi="Aptos"/>
                      <w:sz w:val="20"/>
                      <w:szCs w:val="20"/>
                    </w:rPr>
                    <w:t>with my consent</w:t>
                  </w:r>
                </w:p>
              </w:tc>
              <w:tc>
                <w:tcPr>
                  <w:tcW w:w="5979" w:type="dxa"/>
                  <w:shd w:val="clear" w:color="auto" w:fill="FFFFFF" w:themeFill="background1"/>
                </w:tcPr>
                <w:p w14:paraId="573A5109" w14:textId="7509F645" w:rsidR="001B12DD" w:rsidRPr="001B12DD" w:rsidRDefault="001B12DD" w:rsidP="00FE6D3B">
                  <w:pPr>
                    <w:framePr w:hSpace="180" w:wrap="around" w:vAnchor="text" w:hAnchor="margin" w:xAlign="center" w:y="-3338"/>
                    <w:suppressOverlap/>
                    <w:jc w:val="both"/>
                    <w:rPr>
                      <w:rFonts w:ascii="Aptos" w:hAnsi="Aptos"/>
                      <w:sz w:val="20"/>
                      <w:szCs w:val="20"/>
                    </w:rPr>
                  </w:pPr>
                  <w:r>
                    <w:rPr>
                      <w:rFonts w:ascii="Aptos" w:hAnsi="Aptos"/>
                      <w:sz w:val="20"/>
                      <w:szCs w:val="20"/>
                    </w:rPr>
                    <w:t>Please tick this box</w:t>
                  </w:r>
                </w:p>
              </w:tc>
            </w:tr>
          </w:tbl>
          <w:p w14:paraId="4948CB04" w14:textId="5684E136" w:rsidR="00804B8E" w:rsidRPr="00804B8E" w:rsidRDefault="00804B8E" w:rsidP="00804B8E">
            <w:pPr>
              <w:jc w:val="both"/>
              <w:rPr>
                <w:rFonts w:ascii="Aptos" w:hAnsi="Aptos"/>
                <w:sz w:val="24"/>
                <w:szCs w:val="24"/>
              </w:rPr>
            </w:pPr>
          </w:p>
          <w:p w14:paraId="08A14567" w14:textId="77777777" w:rsidR="00804B8E" w:rsidRPr="00804B8E" w:rsidRDefault="00804B8E" w:rsidP="00804B8E">
            <w:pPr>
              <w:jc w:val="both"/>
              <w:rPr>
                <w:rFonts w:ascii="Aptos" w:hAnsi="Aptos"/>
                <w:sz w:val="24"/>
                <w:szCs w:val="24"/>
              </w:rPr>
            </w:pPr>
            <w:r w:rsidRPr="00804B8E">
              <w:rPr>
                <w:rFonts w:ascii="Aptos" w:hAnsi="Aptos"/>
                <w:b/>
                <w:bCs/>
                <w:color w:val="538135" w:themeColor="accent6" w:themeShade="BF"/>
                <w:sz w:val="24"/>
                <w:szCs w:val="24"/>
              </w:rPr>
              <w:t>Consent</w:t>
            </w:r>
            <w:r w:rsidRPr="00804B8E">
              <w:rPr>
                <w:rFonts w:ascii="Aptos" w:hAnsi="Aptos"/>
                <w:b/>
                <w:bCs/>
                <w:sz w:val="24"/>
                <w:szCs w:val="24"/>
              </w:rPr>
              <w:t xml:space="preserve"> </w:t>
            </w:r>
          </w:p>
          <w:p w14:paraId="2DF037F1" w14:textId="2EB6E351" w:rsidR="00804B8E" w:rsidRPr="00804B8E" w:rsidRDefault="00804B8E" w:rsidP="00804B8E">
            <w:pPr>
              <w:jc w:val="both"/>
              <w:rPr>
                <w:rFonts w:ascii="Aptos" w:hAnsi="Aptos"/>
                <w:sz w:val="24"/>
                <w:szCs w:val="24"/>
              </w:rPr>
            </w:pPr>
            <w:r w:rsidRPr="00804B8E">
              <w:rPr>
                <w:rFonts w:ascii="Aptos" w:hAnsi="Aptos"/>
                <w:sz w:val="24"/>
                <w:szCs w:val="24"/>
              </w:rPr>
              <w:t xml:space="preserve">By signing this </w:t>
            </w:r>
            <w:r w:rsidR="003376CB" w:rsidRPr="00804B8E">
              <w:rPr>
                <w:rFonts w:ascii="Aptos" w:hAnsi="Aptos"/>
                <w:sz w:val="24"/>
                <w:szCs w:val="24"/>
              </w:rPr>
              <w:t>form,</w:t>
            </w:r>
            <w:r w:rsidRPr="00804B8E">
              <w:rPr>
                <w:rFonts w:ascii="Aptos" w:hAnsi="Aptos"/>
                <w:sz w:val="24"/>
                <w:szCs w:val="24"/>
              </w:rPr>
              <w:t xml:space="preserve"> you consent to participate in any of the volunteer activities authorised in the </w:t>
            </w:r>
            <w:r w:rsidR="00ED6E01">
              <w:rPr>
                <w:rFonts w:ascii="Aptos" w:hAnsi="Aptos"/>
                <w:sz w:val="24"/>
                <w:szCs w:val="24"/>
              </w:rPr>
              <w:t>Glapwell</w:t>
            </w:r>
            <w:r w:rsidRPr="00804B8E">
              <w:rPr>
                <w:rFonts w:ascii="Aptos" w:hAnsi="Aptos"/>
                <w:sz w:val="24"/>
                <w:szCs w:val="24"/>
              </w:rPr>
              <w:t xml:space="preserve"> Parish Council Volunteer Policy. You further agree to abide by the terms of the policy and follow any instructions and safety briefings provided by the activity leaders. You further agree to seek any medical advice before undertaking any activities you feel will be physically demanding for you. </w:t>
            </w:r>
          </w:p>
          <w:p w14:paraId="739EE2E0" w14:textId="39EDDBDB" w:rsidR="00804B8E" w:rsidRPr="00804B8E" w:rsidRDefault="00804B8E" w:rsidP="00804B8E">
            <w:pPr>
              <w:jc w:val="both"/>
              <w:rPr>
                <w:rFonts w:ascii="Aptos" w:hAnsi="Aptos"/>
                <w:sz w:val="24"/>
                <w:szCs w:val="24"/>
              </w:rPr>
            </w:pPr>
            <w:r w:rsidRPr="00804B8E">
              <w:rPr>
                <w:rFonts w:ascii="Aptos" w:hAnsi="Aptos"/>
                <w:sz w:val="24"/>
                <w:szCs w:val="24"/>
              </w:rPr>
              <w:t>Please tick th</w:t>
            </w:r>
            <w:r w:rsidR="001B12DD">
              <w:rPr>
                <w:rFonts w:ascii="Aptos" w:hAnsi="Aptos"/>
                <w:sz w:val="24"/>
                <w:szCs w:val="24"/>
              </w:rPr>
              <w:t xml:space="preserve">e </w:t>
            </w:r>
            <w:r w:rsidRPr="00804B8E">
              <w:rPr>
                <w:rFonts w:ascii="Aptos" w:hAnsi="Aptos"/>
                <w:sz w:val="24"/>
                <w:szCs w:val="24"/>
              </w:rPr>
              <w:t xml:space="preserve">box </w:t>
            </w:r>
            <w:r w:rsidR="001B12DD">
              <w:rPr>
                <w:rFonts w:ascii="Aptos" w:hAnsi="Aptos"/>
                <w:sz w:val="24"/>
                <w:szCs w:val="24"/>
              </w:rPr>
              <w:t xml:space="preserve">on the form </w:t>
            </w:r>
            <w:r w:rsidRPr="00804B8E">
              <w:rPr>
                <w:rFonts w:ascii="Aptos" w:hAnsi="Aptos"/>
                <w:sz w:val="24"/>
                <w:szCs w:val="24"/>
              </w:rPr>
              <w:t xml:space="preserve">to confirm you have read and understood these requirements. </w:t>
            </w:r>
          </w:p>
          <w:p w14:paraId="3172B2C6" w14:textId="77777777" w:rsidR="00804B8E" w:rsidRPr="00804B8E" w:rsidRDefault="00804B8E" w:rsidP="00804B8E">
            <w:pPr>
              <w:jc w:val="both"/>
              <w:rPr>
                <w:rFonts w:ascii="Aptos" w:hAnsi="Aptos"/>
                <w:color w:val="538135" w:themeColor="accent6" w:themeShade="BF"/>
                <w:sz w:val="24"/>
                <w:szCs w:val="24"/>
              </w:rPr>
            </w:pPr>
            <w:r w:rsidRPr="00804B8E">
              <w:rPr>
                <w:rFonts w:ascii="Aptos" w:hAnsi="Aptos"/>
                <w:b/>
                <w:bCs/>
                <w:color w:val="538135" w:themeColor="accent6" w:themeShade="BF"/>
                <w:sz w:val="24"/>
                <w:szCs w:val="24"/>
              </w:rPr>
              <w:t xml:space="preserve">Your information </w:t>
            </w:r>
          </w:p>
          <w:p w14:paraId="1841121A" w14:textId="38DCA6E5" w:rsidR="00804B8E" w:rsidRPr="00804B8E" w:rsidRDefault="00ED6E01" w:rsidP="00804B8E">
            <w:pPr>
              <w:jc w:val="both"/>
              <w:rPr>
                <w:rFonts w:ascii="Aptos" w:hAnsi="Aptos"/>
                <w:sz w:val="24"/>
                <w:szCs w:val="24"/>
              </w:rPr>
            </w:pPr>
            <w:r>
              <w:rPr>
                <w:rFonts w:ascii="Aptos" w:hAnsi="Aptos"/>
                <w:sz w:val="24"/>
                <w:szCs w:val="24"/>
              </w:rPr>
              <w:t>Glapwell</w:t>
            </w:r>
            <w:r w:rsidR="00804B8E" w:rsidRPr="00804B8E">
              <w:rPr>
                <w:rFonts w:ascii="Aptos" w:hAnsi="Aptos"/>
                <w:sz w:val="24"/>
                <w:szCs w:val="24"/>
              </w:rPr>
              <w:t xml:space="preserve"> Parish Council will store the information you have provided in order for you to carry out your role as a volunteer. All data will be stored securely and only shared with other organisations with your permission, or as necessary, such as organisations organising volunteer activities. You have the right to view the data we hold about you, or request that some or all your data is deleted at any time. </w:t>
            </w:r>
          </w:p>
          <w:p w14:paraId="13601D74" w14:textId="7F4856CE" w:rsidR="00804B8E" w:rsidRPr="00804B8E" w:rsidRDefault="00804B8E" w:rsidP="003376CB">
            <w:r w:rsidRPr="00804B8E">
              <w:rPr>
                <w:rFonts w:ascii="Aptos" w:hAnsi="Aptos"/>
                <w:sz w:val="24"/>
                <w:szCs w:val="24"/>
              </w:rPr>
              <w:t xml:space="preserve">If you are happy for </w:t>
            </w:r>
            <w:r w:rsidR="00ED6E01">
              <w:rPr>
                <w:rFonts w:ascii="Aptos" w:hAnsi="Aptos"/>
                <w:sz w:val="24"/>
                <w:szCs w:val="24"/>
              </w:rPr>
              <w:t>Glapwell</w:t>
            </w:r>
            <w:r w:rsidRPr="00804B8E">
              <w:rPr>
                <w:rFonts w:ascii="Aptos" w:hAnsi="Aptos"/>
                <w:sz w:val="24"/>
                <w:szCs w:val="24"/>
              </w:rPr>
              <w:t xml:space="preserve"> Parish Council to keep a record of your information and contact details, please tick the box</w:t>
            </w:r>
            <w:r w:rsidR="001B12DD">
              <w:rPr>
                <w:rFonts w:ascii="Aptos" w:hAnsi="Aptos"/>
                <w:sz w:val="24"/>
                <w:szCs w:val="24"/>
              </w:rPr>
              <w:t xml:space="preserve"> on the form</w:t>
            </w:r>
            <w:r w:rsidRPr="00804B8E">
              <w:rPr>
                <w:rFonts w:ascii="Aptos" w:hAnsi="Aptos"/>
                <w:sz w:val="24"/>
                <w:szCs w:val="24"/>
              </w:rPr>
              <w:t xml:space="preserve"> to give consent. </w:t>
            </w:r>
          </w:p>
          <w:p w14:paraId="6956B2D8" w14:textId="450652FF" w:rsidR="00804B8E" w:rsidRPr="00804B8E" w:rsidRDefault="00804B8E" w:rsidP="00804B8E">
            <w:pPr>
              <w:jc w:val="both"/>
              <w:rPr>
                <w:rFonts w:ascii="Aptos" w:hAnsi="Aptos"/>
                <w:color w:val="538135" w:themeColor="accent6" w:themeShade="BF"/>
                <w:sz w:val="24"/>
                <w:szCs w:val="24"/>
              </w:rPr>
            </w:pPr>
            <w:r w:rsidRPr="00804B8E">
              <w:rPr>
                <w:rFonts w:ascii="Aptos" w:hAnsi="Aptos"/>
                <w:b/>
                <w:bCs/>
                <w:color w:val="538135" w:themeColor="accent6" w:themeShade="BF"/>
                <w:sz w:val="24"/>
                <w:szCs w:val="24"/>
              </w:rPr>
              <w:t xml:space="preserve">Keeping you informed </w:t>
            </w:r>
          </w:p>
          <w:p w14:paraId="48476604" w14:textId="24FAEEBC" w:rsidR="00804B8E" w:rsidRPr="00804B8E" w:rsidRDefault="00804B8E" w:rsidP="00804B8E">
            <w:pPr>
              <w:jc w:val="both"/>
              <w:rPr>
                <w:rFonts w:ascii="Aptos" w:hAnsi="Aptos"/>
                <w:sz w:val="24"/>
                <w:szCs w:val="24"/>
              </w:rPr>
            </w:pPr>
            <w:r w:rsidRPr="00804B8E">
              <w:rPr>
                <w:rFonts w:ascii="Aptos" w:hAnsi="Aptos"/>
                <w:sz w:val="24"/>
                <w:szCs w:val="24"/>
              </w:rPr>
              <w:t xml:space="preserve">We would like to keep you informed of news, events, activities and other services we provide. If you are happy for us to do this, please let us know the best way to contact you by ticking the boxes below. </w:t>
            </w:r>
          </w:p>
          <w:p w14:paraId="76218F60" w14:textId="0FE8F84F" w:rsidR="00804B8E" w:rsidRPr="00804B8E" w:rsidRDefault="00804B8E" w:rsidP="00804B8E">
            <w:pPr>
              <w:jc w:val="both"/>
              <w:rPr>
                <w:rFonts w:ascii="Aptos" w:hAnsi="Aptos"/>
                <w:sz w:val="24"/>
                <w:szCs w:val="24"/>
              </w:rPr>
            </w:pPr>
          </w:p>
          <w:tbl>
            <w:tblPr>
              <w:tblStyle w:val="TableGrid"/>
              <w:tblW w:w="0" w:type="auto"/>
              <w:tblInd w:w="1032" w:type="dxa"/>
              <w:tblLook w:val="04A0" w:firstRow="1" w:lastRow="0" w:firstColumn="1" w:lastColumn="0" w:noHBand="0" w:noVBand="1"/>
            </w:tblPr>
            <w:tblGrid>
              <w:gridCol w:w="2081"/>
              <w:gridCol w:w="2081"/>
              <w:gridCol w:w="2081"/>
              <w:gridCol w:w="2081"/>
            </w:tblGrid>
            <w:tr w:rsidR="00ED6E01" w14:paraId="02F720A8" w14:textId="77777777" w:rsidTr="00ED6E01">
              <w:tc>
                <w:tcPr>
                  <w:tcW w:w="2081" w:type="dxa"/>
                  <w:shd w:val="clear" w:color="auto" w:fill="DEEAF6" w:themeFill="accent5" w:themeFillTint="33"/>
                </w:tcPr>
                <w:p w14:paraId="23986B6E" w14:textId="02460802" w:rsidR="00ED6E01" w:rsidRDefault="00ED6E01" w:rsidP="00FE6D3B">
                  <w:pPr>
                    <w:framePr w:hSpace="180" w:wrap="around" w:vAnchor="text" w:hAnchor="margin" w:xAlign="center" w:y="-3338"/>
                    <w:suppressOverlap/>
                    <w:jc w:val="both"/>
                    <w:rPr>
                      <w:rFonts w:ascii="Aptos" w:hAnsi="Aptos"/>
                      <w:sz w:val="24"/>
                      <w:szCs w:val="24"/>
                    </w:rPr>
                  </w:pPr>
                  <w:r>
                    <w:rPr>
                      <w:rFonts w:ascii="Aptos" w:hAnsi="Aptos"/>
                      <w:sz w:val="24"/>
                      <w:szCs w:val="24"/>
                    </w:rPr>
                    <w:t>Post</w:t>
                  </w:r>
                </w:p>
              </w:tc>
              <w:tc>
                <w:tcPr>
                  <w:tcW w:w="2081" w:type="dxa"/>
                  <w:shd w:val="clear" w:color="auto" w:fill="DEEAF6" w:themeFill="accent5" w:themeFillTint="33"/>
                </w:tcPr>
                <w:p w14:paraId="295E1ABA" w14:textId="3263E225" w:rsidR="00ED6E01" w:rsidRDefault="00ED6E01" w:rsidP="00FE6D3B">
                  <w:pPr>
                    <w:framePr w:hSpace="180" w:wrap="around" w:vAnchor="text" w:hAnchor="margin" w:xAlign="center" w:y="-3338"/>
                    <w:suppressOverlap/>
                    <w:jc w:val="both"/>
                    <w:rPr>
                      <w:rFonts w:ascii="Aptos" w:hAnsi="Aptos"/>
                      <w:sz w:val="24"/>
                      <w:szCs w:val="24"/>
                    </w:rPr>
                  </w:pPr>
                  <w:r>
                    <w:rPr>
                      <w:rFonts w:ascii="Aptos" w:hAnsi="Aptos"/>
                      <w:sz w:val="24"/>
                      <w:szCs w:val="24"/>
                    </w:rPr>
                    <w:t>Tel</w:t>
                  </w:r>
                </w:p>
              </w:tc>
              <w:tc>
                <w:tcPr>
                  <w:tcW w:w="2081" w:type="dxa"/>
                  <w:shd w:val="clear" w:color="auto" w:fill="DEEAF6" w:themeFill="accent5" w:themeFillTint="33"/>
                </w:tcPr>
                <w:p w14:paraId="1A341B27" w14:textId="706BD44B" w:rsidR="00ED6E01" w:rsidRDefault="00ED6E01" w:rsidP="00FE6D3B">
                  <w:pPr>
                    <w:framePr w:hSpace="180" w:wrap="around" w:vAnchor="text" w:hAnchor="margin" w:xAlign="center" w:y="-3338"/>
                    <w:suppressOverlap/>
                    <w:jc w:val="both"/>
                    <w:rPr>
                      <w:rFonts w:ascii="Aptos" w:hAnsi="Aptos"/>
                      <w:sz w:val="24"/>
                      <w:szCs w:val="24"/>
                    </w:rPr>
                  </w:pPr>
                  <w:r>
                    <w:rPr>
                      <w:rFonts w:ascii="Aptos" w:hAnsi="Aptos"/>
                      <w:sz w:val="24"/>
                      <w:szCs w:val="24"/>
                    </w:rPr>
                    <w:t>Email</w:t>
                  </w:r>
                </w:p>
              </w:tc>
              <w:tc>
                <w:tcPr>
                  <w:tcW w:w="2081" w:type="dxa"/>
                  <w:shd w:val="clear" w:color="auto" w:fill="DEEAF6" w:themeFill="accent5" w:themeFillTint="33"/>
                </w:tcPr>
                <w:p w14:paraId="5C0268E1" w14:textId="700A39E2" w:rsidR="00ED6E01" w:rsidRDefault="00ED6E01" w:rsidP="00FE6D3B">
                  <w:pPr>
                    <w:framePr w:hSpace="180" w:wrap="around" w:vAnchor="text" w:hAnchor="margin" w:xAlign="center" w:y="-3338"/>
                    <w:suppressOverlap/>
                    <w:jc w:val="both"/>
                    <w:rPr>
                      <w:rFonts w:ascii="Aptos" w:hAnsi="Aptos"/>
                      <w:sz w:val="24"/>
                      <w:szCs w:val="24"/>
                    </w:rPr>
                  </w:pPr>
                  <w:r>
                    <w:rPr>
                      <w:rFonts w:ascii="Aptos" w:hAnsi="Aptos"/>
                      <w:sz w:val="24"/>
                      <w:szCs w:val="24"/>
                    </w:rPr>
                    <w:t>Text</w:t>
                  </w:r>
                </w:p>
              </w:tc>
            </w:tr>
          </w:tbl>
          <w:p w14:paraId="350DF82D" w14:textId="15925B48" w:rsidR="00804B8E" w:rsidRPr="0080603B" w:rsidRDefault="00804B8E" w:rsidP="0080603B">
            <w:pPr>
              <w:jc w:val="both"/>
              <w:rPr>
                <w:rFonts w:ascii="Aptos" w:hAnsi="Aptos"/>
                <w:sz w:val="24"/>
                <w:szCs w:val="24"/>
              </w:rPr>
            </w:pPr>
          </w:p>
          <w:p w14:paraId="3BE269FC" w14:textId="77777777" w:rsidR="00961BFB" w:rsidRPr="0080603B" w:rsidRDefault="00961BFB" w:rsidP="0080603B">
            <w:pPr>
              <w:jc w:val="both"/>
              <w:rPr>
                <w:rFonts w:ascii="Aptos" w:hAnsi="Aptos"/>
                <w:sz w:val="24"/>
                <w:szCs w:val="24"/>
              </w:rPr>
            </w:pPr>
          </w:p>
          <w:p w14:paraId="010DD90D" w14:textId="27E499F0" w:rsidR="00961BFB" w:rsidRPr="0080603B" w:rsidRDefault="00961BFB" w:rsidP="0080603B">
            <w:pPr>
              <w:jc w:val="both"/>
              <w:rPr>
                <w:rFonts w:ascii="Aptos" w:hAnsi="Aptos"/>
                <w:sz w:val="24"/>
                <w:szCs w:val="24"/>
              </w:rPr>
            </w:pPr>
            <w:r w:rsidRPr="0080603B">
              <w:rPr>
                <w:rFonts w:ascii="Aptos" w:hAnsi="Aptos"/>
                <w:sz w:val="24"/>
                <w:szCs w:val="24"/>
              </w:rPr>
              <w:t xml:space="preserve">                           </w:t>
            </w:r>
          </w:p>
          <w:p w14:paraId="72EB450A" w14:textId="77777777" w:rsidR="00C20F3F" w:rsidRPr="0080603B" w:rsidRDefault="00C20F3F" w:rsidP="0080603B">
            <w:pPr>
              <w:jc w:val="both"/>
              <w:rPr>
                <w:rFonts w:ascii="Aptos" w:hAnsi="Aptos"/>
                <w:sz w:val="24"/>
                <w:szCs w:val="24"/>
              </w:rPr>
            </w:pPr>
          </w:p>
          <w:p w14:paraId="46C49328" w14:textId="77777777" w:rsidR="00C20F3F" w:rsidRPr="0080603B" w:rsidRDefault="00C20F3F" w:rsidP="0080603B">
            <w:pPr>
              <w:jc w:val="both"/>
              <w:rPr>
                <w:rFonts w:ascii="Aptos" w:hAnsi="Aptos"/>
                <w:sz w:val="24"/>
                <w:szCs w:val="24"/>
              </w:rPr>
            </w:pPr>
          </w:p>
          <w:p w14:paraId="09B2589C" w14:textId="77777777" w:rsidR="00C20F3F" w:rsidRPr="0080603B" w:rsidRDefault="00C20F3F" w:rsidP="0080603B">
            <w:pPr>
              <w:jc w:val="both"/>
              <w:rPr>
                <w:rFonts w:ascii="Aptos" w:hAnsi="Aptos"/>
                <w:sz w:val="24"/>
                <w:szCs w:val="24"/>
              </w:rPr>
            </w:pPr>
          </w:p>
          <w:p w14:paraId="7E4E4F8D" w14:textId="77777777" w:rsidR="00961BFB" w:rsidRPr="0080603B" w:rsidRDefault="00961BFB" w:rsidP="0080603B">
            <w:pPr>
              <w:jc w:val="both"/>
              <w:rPr>
                <w:rFonts w:ascii="Aptos" w:hAnsi="Aptos"/>
                <w:sz w:val="24"/>
                <w:szCs w:val="24"/>
              </w:rPr>
            </w:pPr>
          </w:p>
        </w:tc>
      </w:tr>
    </w:tbl>
    <w:p w14:paraId="7457C9FE" w14:textId="77777777" w:rsidR="00C20F3F" w:rsidRPr="0007621C" w:rsidRDefault="00C20F3F" w:rsidP="00C20F3F">
      <w:pPr>
        <w:jc w:val="both"/>
        <w:rPr>
          <w:rFonts w:ascii="Aptos" w:hAnsi="Aptos"/>
          <w:sz w:val="24"/>
          <w:szCs w:val="24"/>
        </w:rPr>
      </w:pPr>
    </w:p>
    <w:p w14:paraId="66ED1BFE" w14:textId="77777777" w:rsidR="00C20F3F" w:rsidRPr="00471978" w:rsidRDefault="00C20F3F" w:rsidP="00C20F3F"/>
    <w:bookmarkEnd w:id="2"/>
    <w:p w14:paraId="508427ED" w14:textId="2D08E522" w:rsidR="00FE39A2" w:rsidRDefault="00FE39A2" w:rsidP="00FE39A2">
      <w:pPr>
        <w:rPr>
          <w:rFonts w:ascii="Aptos" w:hAnsi="Aptos"/>
          <w:color w:val="538135" w:themeColor="accent6" w:themeShade="BF"/>
          <w:sz w:val="24"/>
          <w:szCs w:val="24"/>
        </w:rPr>
      </w:pPr>
    </w:p>
    <w:p w14:paraId="6DF58A2A" w14:textId="3861E962" w:rsidR="001B12DD" w:rsidRPr="00C415F4" w:rsidRDefault="0024370C" w:rsidP="00C50423">
      <w:pPr>
        <w:rPr>
          <w:rFonts w:ascii="Aptos" w:hAnsi="Aptos"/>
          <w:b/>
          <w:bCs/>
          <w:sz w:val="36"/>
          <w:szCs w:val="36"/>
        </w:rPr>
      </w:pPr>
      <w:r>
        <w:rPr>
          <w:rFonts w:ascii="Aptos" w:hAnsi="Aptos"/>
          <w:sz w:val="36"/>
          <w:szCs w:val="36"/>
        </w:rPr>
        <w:br w:type="page"/>
      </w:r>
      <w:r w:rsidR="001B12DD" w:rsidRPr="00C415F4">
        <w:rPr>
          <w:rFonts w:ascii="Aptos" w:hAnsi="Aptos"/>
          <w:b/>
          <w:bCs/>
          <w:noProof/>
          <w:color w:val="538135" w:themeColor="accent6" w:themeShade="BF"/>
          <w:sz w:val="32"/>
          <w:szCs w:val="32"/>
        </w:rPr>
        <w:drawing>
          <wp:anchor distT="0" distB="0" distL="114300" distR="114300" simplePos="0" relativeHeight="251667456" behindDoc="1" locked="0" layoutInCell="1" allowOverlap="1" wp14:anchorId="088BBCF8" wp14:editId="73DD2658">
            <wp:simplePos x="0" y="0"/>
            <wp:positionH relativeFrom="column">
              <wp:posOffset>4044950</wp:posOffset>
            </wp:positionH>
            <wp:positionV relativeFrom="paragraph">
              <wp:posOffset>0</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r w:rsidR="001B12DD" w:rsidRPr="00C415F4">
        <w:rPr>
          <w:rFonts w:ascii="Aptos" w:hAnsi="Aptos"/>
          <w:b/>
          <w:bCs/>
          <w:color w:val="538135" w:themeColor="accent6" w:themeShade="BF"/>
          <w:sz w:val="32"/>
          <w:szCs w:val="32"/>
        </w:rPr>
        <w:t>Filming and Recording Policy</w:t>
      </w:r>
    </w:p>
    <w:p w14:paraId="7FC26F41" w14:textId="77777777" w:rsidR="001B12DD" w:rsidRDefault="001B12DD" w:rsidP="001B12DD"/>
    <w:p w14:paraId="61331682" w14:textId="77777777" w:rsidR="001B12DD" w:rsidRPr="005D346F" w:rsidRDefault="001B12DD" w:rsidP="001B12DD">
      <w:pPr>
        <w:jc w:val="both"/>
        <w:rPr>
          <w:rFonts w:ascii="Aptos" w:hAnsi="Aptos"/>
          <w:sz w:val="24"/>
          <w:szCs w:val="24"/>
        </w:rPr>
      </w:pPr>
      <w:r w:rsidRPr="005D346F">
        <w:rPr>
          <w:rFonts w:ascii="Aptos" w:hAnsi="Aptos"/>
          <w:sz w:val="24"/>
          <w:szCs w:val="24"/>
        </w:rPr>
        <w:t xml:space="preserve">Recording of Meetings In accordance with the </w:t>
      </w:r>
      <w:r w:rsidRPr="00C415F4">
        <w:rPr>
          <w:rFonts w:ascii="Aptos" w:hAnsi="Aptos"/>
          <w:color w:val="2F5496" w:themeColor="accent1" w:themeShade="BF"/>
          <w:sz w:val="24"/>
          <w:szCs w:val="24"/>
        </w:rPr>
        <w:t xml:space="preserve">Local Government Audit and Accountability Act 2014 </w:t>
      </w:r>
      <w:r w:rsidRPr="005D346F">
        <w:rPr>
          <w:rFonts w:ascii="Aptos" w:hAnsi="Aptos"/>
          <w:sz w:val="24"/>
          <w:szCs w:val="24"/>
        </w:rPr>
        <w:t xml:space="preserve">and the </w:t>
      </w:r>
      <w:r w:rsidRPr="00C415F4">
        <w:rPr>
          <w:rFonts w:ascii="Aptos" w:hAnsi="Aptos"/>
          <w:color w:val="2F5496" w:themeColor="accent1" w:themeShade="BF"/>
          <w:sz w:val="24"/>
          <w:szCs w:val="24"/>
        </w:rPr>
        <w:t xml:space="preserve">adopted Local Procedure </w:t>
      </w:r>
      <w:r w:rsidRPr="005D346F">
        <w:rPr>
          <w:rFonts w:ascii="Aptos" w:hAnsi="Aptos"/>
          <w:sz w:val="24"/>
          <w:szCs w:val="24"/>
        </w:rPr>
        <w:t xml:space="preserve">of the Parish Council meetings may be recorded.  This extends to filming, videoing, photography, and audio recording. This procedure relates to the filming, videoing, photography, and audio recording of council meetings The right to record, film and to broadcast meetings of the council, committees and sub committees is established following the </w:t>
      </w:r>
      <w:r w:rsidRPr="00C415F4">
        <w:rPr>
          <w:rFonts w:ascii="Aptos" w:hAnsi="Aptos"/>
          <w:color w:val="2F5496" w:themeColor="accent1" w:themeShade="BF"/>
          <w:sz w:val="24"/>
          <w:szCs w:val="24"/>
        </w:rPr>
        <w:t>Local Government Audit and Accountability Act 2014.</w:t>
      </w:r>
      <w:r w:rsidRPr="005D346F">
        <w:rPr>
          <w:rFonts w:ascii="Aptos" w:hAnsi="Aptos"/>
          <w:sz w:val="24"/>
          <w:szCs w:val="24"/>
        </w:rPr>
        <w:t xml:space="preserve"> This is in addition to the rights of the press and public to attend such meetings.</w:t>
      </w:r>
    </w:p>
    <w:p w14:paraId="7FF369D7" w14:textId="77777777" w:rsidR="001B12DD" w:rsidRPr="005D346F" w:rsidRDefault="001B12DD" w:rsidP="001B12DD">
      <w:pPr>
        <w:jc w:val="both"/>
        <w:rPr>
          <w:rFonts w:ascii="Aptos" w:hAnsi="Aptos"/>
          <w:sz w:val="24"/>
          <w:szCs w:val="24"/>
        </w:rPr>
      </w:pPr>
      <w:r w:rsidRPr="005D346F">
        <w:rPr>
          <w:rFonts w:ascii="Aptos" w:hAnsi="Aptos"/>
          <w:sz w:val="24"/>
          <w:szCs w:val="24"/>
        </w:rPr>
        <w:t xml:space="preserve"> Meetings or parts of meetings from which the press and public are excluded may not be filmed or recorded.  </w:t>
      </w:r>
    </w:p>
    <w:p w14:paraId="38305D89" w14:textId="77777777" w:rsidR="001B12DD" w:rsidRPr="005D346F" w:rsidRDefault="001B12DD" w:rsidP="001B12DD">
      <w:pPr>
        <w:jc w:val="both"/>
        <w:rPr>
          <w:rFonts w:ascii="Aptos" w:hAnsi="Aptos"/>
          <w:sz w:val="24"/>
          <w:szCs w:val="24"/>
        </w:rPr>
      </w:pPr>
      <w:r w:rsidRPr="005D346F">
        <w:rPr>
          <w:rFonts w:ascii="Aptos" w:hAnsi="Aptos"/>
          <w:sz w:val="24"/>
          <w:szCs w:val="24"/>
        </w:rPr>
        <w:t xml:space="preserve">Members of the public are permitted to film or record meetings to which they are permitted access in a non-disruptive manner.   The use of digital and social media recording tools, for example Twitter, blogging or audio recording is allowed as long as it is carried out in a non-disruptive way and only to the extent that it does not interfere with any person’s ability, even where he or she has a disability, to follow the debate.  </w:t>
      </w:r>
    </w:p>
    <w:p w14:paraId="32811122" w14:textId="77777777" w:rsidR="001B12DD" w:rsidRPr="005D346F" w:rsidRDefault="001B12DD" w:rsidP="001B12DD">
      <w:pPr>
        <w:jc w:val="both"/>
        <w:rPr>
          <w:rFonts w:ascii="Aptos" w:hAnsi="Aptos"/>
          <w:sz w:val="24"/>
          <w:szCs w:val="24"/>
        </w:rPr>
      </w:pPr>
      <w:r w:rsidRPr="005D346F">
        <w:rPr>
          <w:rFonts w:ascii="Aptos" w:hAnsi="Aptos"/>
          <w:sz w:val="24"/>
          <w:szCs w:val="24"/>
        </w:rPr>
        <w:t xml:space="preserve">Whilst those attending meetings are deemed to have consented to the filming, recording or broadcasting of meetings, those exercising the rights to film, record and broadcast must respect the rights of other people attending under the </w:t>
      </w:r>
      <w:r w:rsidRPr="00C415F4">
        <w:rPr>
          <w:rFonts w:ascii="Aptos" w:hAnsi="Aptos"/>
          <w:color w:val="2F5496" w:themeColor="accent1" w:themeShade="BF"/>
          <w:sz w:val="24"/>
          <w:szCs w:val="24"/>
        </w:rPr>
        <w:t xml:space="preserve">Data Protection Act 1998.  </w:t>
      </w:r>
    </w:p>
    <w:p w14:paraId="1C7B2051" w14:textId="77777777" w:rsidR="001B12DD" w:rsidRPr="005D346F" w:rsidRDefault="001B12DD" w:rsidP="001B12DD">
      <w:pPr>
        <w:jc w:val="both"/>
        <w:rPr>
          <w:rFonts w:ascii="Aptos" w:hAnsi="Aptos"/>
          <w:sz w:val="24"/>
          <w:szCs w:val="24"/>
        </w:rPr>
      </w:pPr>
      <w:r w:rsidRPr="005D346F">
        <w:rPr>
          <w:rFonts w:ascii="Aptos" w:hAnsi="Aptos"/>
          <w:sz w:val="24"/>
          <w:szCs w:val="24"/>
        </w:rPr>
        <w:t xml:space="preserve">The Chairman of the meeting has the authority to stop a meeting and take appropriate action if any person contravenes these principles or is deemed to be recording in a disruptive manner. </w:t>
      </w:r>
    </w:p>
    <w:p w14:paraId="3A938A89" w14:textId="77777777" w:rsidR="001B12DD" w:rsidRPr="005D346F" w:rsidRDefault="001B12DD" w:rsidP="001B12DD">
      <w:pPr>
        <w:jc w:val="both"/>
        <w:rPr>
          <w:rFonts w:ascii="Aptos" w:hAnsi="Aptos"/>
          <w:sz w:val="24"/>
          <w:szCs w:val="24"/>
        </w:rPr>
      </w:pPr>
      <w:r w:rsidRPr="005D346F">
        <w:rPr>
          <w:rFonts w:ascii="Aptos" w:hAnsi="Aptos"/>
          <w:sz w:val="24"/>
          <w:szCs w:val="24"/>
        </w:rPr>
        <w:t xml:space="preserve"> Any person or organisation choosing to film, record or broadcast any meeting of the Council or a committee is responsible for any claims or other liability from them so doing.  </w:t>
      </w:r>
    </w:p>
    <w:p w14:paraId="49366BB5" w14:textId="77777777" w:rsidR="001B12DD" w:rsidRPr="005D346F" w:rsidRDefault="001B12DD" w:rsidP="001B12DD">
      <w:pPr>
        <w:jc w:val="both"/>
        <w:rPr>
          <w:rFonts w:ascii="Aptos" w:hAnsi="Aptos"/>
          <w:sz w:val="24"/>
          <w:szCs w:val="24"/>
        </w:rPr>
      </w:pPr>
      <w:r w:rsidRPr="005D346F">
        <w:rPr>
          <w:rFonts w:ascii="Aptos" w:hAnsi="Aptos"/>
          <w:sz w:val="24"/>
          <w:szCs w:val="24"/>
        </w:rPr>
        <w:t xml:space="preserve">The Council asks those recording proceedings not to edit the film or recording in a way that could lead to misinterpretation of the proceedings, or infringe the core values of the Council. This includes refraining from editing an image or views expressed in a way that may ridicule, or show lack of respect towards those being filmed or recorded.  </w:t>
      </w:r>
    </w:p>
    <w:p w14:paraId="47CED299" w14:textId="77777777" w:rsidR="001B12DD" w:rsidRPr="005D346F" w:rsidRDefault="001B12DD" w:rsidP="001B12DD">
      <w:pPr>
        <w:jc w:val="both"/>
        <w:rPr>
          <w:rFonts w:ascii="Aptos" w:hAnsi="Aptos"/>
          <w:sz w:val="24"/>
          <w:szCs w:val="24"/>
        </w:rPr>
      </w:pPr>
      <w:r w:rsidRPr="005D346F">
        <w:rPr>
          <w:rFonts w:ascii="Aptos" w:hAnsi="Aptos"/>
          <w:sz w:val="24"/>
          <w:szCs w:val="24"/>
        </w:rPr>
        <w:t xml:space="preserve">The Council will display requirements as to filming, recording and broadcasting at its meeting venues and those undertaking these activities will be deemed to have accepted them whether they have read them or not.  </w:t>
      </w:r>
    </w:p>
    <w:p w14:paraId="6D338EAE" w14:textId="64721B3C" w:rsidR="001B12DD" w:rsidRDefault="001B12DD" w:rsidP="001B12DD">
      <w:pPr>
        <w:rPr>
          <w:rFonts w:ascii="Aptos" w:hAnsi="Aptos"/>
          <w:sz w:val="36"/>
          <w:szCs w:val="36"/>
        </w:rPr>
      </w:pPr>
      <w:r w:rsidRPr="005D346F">
        <w:rPr>
          <w:rFonts w:ascii="Aptos" w:hAnsi="Aptos"/>
          <w:sz w:val="24"/>
          <w:szCs w:val="24"/>
        </w:rPr>
        <w:t>The Council may itself photograph, film, record or broadcast meetings and can retain, use or dispose of such material in accordance with its retention and disposal policies</w:t>
      </w:r>
    </w:p>
    <w:p w14:paraId="3A18FFC6" w14:textId="77777777" w:rsidR="001B12DD" w:rsidRDefault="001B12DD" w:rsidP="00081454">
      <w:pPr>
        <w:rPr>
          <w:rFonts w:ascii="Aptos" w:hAnsi="Aptos"/>
          <w:sz w:val="36"/>
          <w:szCs w:val="36"/>
        </w:rPr>
      </w:pPr>
    </w:p>
    <w:p w14:paraId="1958409B" w14:textId="4B82C51D" w:rsidR="001B12DD" w:rsidRDefault="001B12DD" w:rsidP="00081454">
      <w:pPr>
        <w:rPr>
          <w:rFonts w:ascii="Aptos" w:hAnsi="Aptos"/>
          <w:sz w:val="36"/>
          <w:szCs w:val="36"/>
        </w:rPr>
      </w:pPr>
    </w:p>
    <w:p w14:paraId="1B4D6DBA" w14:textId="77777777" w:rsidR="007F6E01" w:rsidRDefault="007F6E01">
      <w:pPr>
        <w:rPr>
          <w:rFonts w:ascii="Aptos" w:hAnsi="Aptos"/>
          <w:sz w:val="36"/>
          <w:szCs w:val="36"/>
        </w:rPr>
        <w:sectPr w:rsidR="007F6E01" w:rsidSect="00F839AF">
          <w:pgSz w:w="11906" w:h="16838"/>
          <w:pgMar w:top="1440" w:right="1440" w:bottom="1440" w:left="1440" w:header="708" w:footer="708" w:gutter="0"/>
          <w:cols w:space="708"/>
          <w:docGrid w:linePitch="360"/>
        </w:sectPr>
      </w:pPr>
    </w:p>
    <w:p w14:paraId="43DC1F82" w14:textId="5156F6C8" w:rsidR="007F6E01" w:rsidRDefault="00DD7430" w:rsidP="007F6E01">
      <w:r w:rsidRPr="005D346F">
        <w:rPr>
          <w:rFonts w:ascii="Aptos" w:hAnsi="Aptos"/>
          <w:noProof/>
          <w:color w:val="538135" w:themeColor="accent6" w:themeShade="BF"/>
          <w:sz w:val="32"/>
          <w:szCs w:val="32"/>
        </w:rPr>
        <w:drawing>
          <wp:anchor distT="0" distB="0" distL="114300" distR="114300" simplePos="0" relativeHeight="251671552" behindDoc="1" locked="0" layoutInCell="1" allowOverlap="1" wp14:anchorId="7B3FCD45" wp14:editId="75E8F55E">
            <wp:simplePos x="0" y="0"/>
            <wp:positionH relativeFrom="column">
              <wp:posOffset>7428998</wp:posOffset>
            </wp:positionH>
            <wp:positionV relativeFrom="paragraph">
              <wp:posOffset>249</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1152135238" name="Picture 115213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p>
    <w:tbl>
      <w:tblPr>
        <w:tblpPr w:leftFromText="180" w:rightFromText="180" w:vertAnchor="text" w:horzAnchor="margin" w:tblpXSpec="center" w:tblpY="302"/>
        <w:tblW w:w="15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6"/>
        <w:gridCol w:w="2584"/>
        <w:gridCol w:w="2582"/>
        <w:gridCol w:w="5168"/>
      </w:tblGrid>
      <w:tr w:rsidR="007F6E01" w14:paraId="61390AFF" w14:textId="77777777" w:rsidTr="00DD7430">
        <w:trPr>
          <w:trHeight w:val="112"/>
        </w:trPr>
        <w:tc>
          <w:tcPr>
            <w:tcW w:w="7750" w:type="dxa"/>
            <w:gridSpan w:val="2"/>
          </w:tcPr>
          <w:p w14:paraId="6EB19B0F" w14:textId="725BCA04" w:rsidR="007F6E01" w:rsidRDefault="007F6E01" w:rsidP="00A05F3B">
            <w:pPr>
              <w:pStyle w:val="Default"/>
              <w:rPr>
                <w:color w:val="0D2355"/>
                <w:sz w:val="23"/>
                <w:szCs w:val="23"/>
              </w:rPr>
            </w:pPr>
            <w:r>
              <w:rPr>
                <w:b/>
                <w:bCs/>
                <w:color w:val="0D2355"/>
                <w:sz w:val="23"/>
                <w:szCs w:val="23"/>
              </w:rPr>
              <w:t xml:space="preserve">This is the statement of general </w:t>
            </w:r>
            <w:r w:rsidR="00C50423">
              <w:rPr>
                <w:b/>
                <w:bCs/>
                <w:color w:val="0D2355"/>
                <w:sz w:val="23"/>
                <w:szCs w:val="23"/>
              </w:rPr>
              <w:t xml:space="preserve">H &amp; S </w:t>
            </w:r>
            <w:r>
              <w:rPr>
                <w:b/>
                <w:bCs/>
                <w:color w:val="0D2355"/>
                <w:sz w:val="23"/>
                <w:szCs w:val="23"/>
              </w:rPr>
              <w:t xml:space="preserve">policy and arrangements for: </w:t>
            </w:r>
          </w:p>
        </w:tc>
        <w:tc>
          <w:tcPr>
            <w:tcW w:w="7750" w:type="dxa"/>
            <w:gridSpan w:val="2"/>
          </w:tcPr>
          <w:p w14:paraId="2E9690AD" w14:textId="77777777" w:rsidR="007F6E01" w:rsidRPr="00972610" w:rsidRDefault="007F6E01" w:rsidP="00A05F3B">
            <w:pPr>
              <w:pStyle w:val="Default"/>
              <w:rPr>
                <w:color w:val="538135" w:themeColor="accent6" w:themeShade="BF"/>
                <w:sz w:val="23"/>
                <w:szCs w:val="23"/>
              </w:rPr>
            </w:pPr>
            <w:r w:rsidRPr="00972610">
              <w:rPr>
                <w:b/>
                <w:bCs/>
                <w:color w:val="538135" w:themeColor="accent6" w:themeShade="BF"/>
                <w:sz w:val="23"/>
                <w:szCs w:val="23"/>
              </w:rPr>
              <w:t xml:space="preserve">Glapwell Parish Council </w:t>
            </w:r>
          </w:p>
        </w:tc>
      </w:tr>
      <w:tr w:rsidR="007F6E01" w14:paraId="7BCEC61D" w14:textId="77777777" w:rsidTr="00DD7430">
        <w:trPr>
          <w:trHeight w:val="93"/>
        </w:trPr>
        <w:tc>
          <w:tcPr>
            <w:tcW w:w="15500" w:type="dxa"/>
            <w:gridSpan w:val="4"/>
          </w:tcPr>
          <w:p w14:paraId="6467C3C8" w14:textId="77777777" w:rsidR="007F6E01" w:rsidRDefault="007F6E01" w:rsidP="00A05F3B">
            <w:pPr>
              <w:pStyle w:val="Default"/>
              <w:rPr>
                <w:sz w:val="20"/>
                <w:szCs w:val="20"/>
              </w:rPr>
            </w:pPr>
            <w:r>
              <w:rPr>
                <w:b/>
                <w:bCs/>
                <w:sz w:val="20"/>
                <w:szCs w:val="20"/>
              </w:rPr>
              <w:t xml:space="preserve">The Parish Clerk has overall and final responsibility for health and safety </w:t>
            </w:r>
          </w:p>
        </w:tc>
      </w:tr>
      <w:tr w:rsidR="007F6E01" w14:paraId="492E708A" w14:textId="77777777" w:rsidTr="00DD7430">
        <w:trPr>
          <w:trHeight w:val="93"/>
        </w:trPr>
        <w:tc>
          <w:tcPr>
            <w:tcW w:w="15500" w:type="dxa"/>
            <w:gridSpan w:val="4"/>
          </w:tcPr>
          <w:p w14:paraId="46934D68" w14:textId="77777777" w:rsidR="007F6E01" w:rsidRDefault="007F6E01" w:rsidP="00A05F3B">
            <w:pPr>
              <w:pStyle w:val="Default"/>
              <w:rPr>
                <w:b/>
                <w:bCs/>
                <w:sz w:val="20"/>
                <w:szCs w:val="20"/>
              </w:rPr>
            </w:pPr>
            <w:r>
              <w:rPr>
                <w:b/>
                <w:bCs/>
                <w:sz w:val="20"/>
                <w:szCs w:val="20"/>
              </w:rPr>
              <w:t xml:space="preserve">The Parish Clerk, supported by the Centre Manager and assistant Centre Manager, has day-to-day responsibility for ensuring this policy is put into practice </w:t>
            </w:r>
          </w:p>
          <w:p w14:paraId="1C0D66D3" w14:textId="77777777" w:rsidR="007F6E01" w:rsidRDefault="007F6E01" w:rsidP="00A05F3B">
            <w:pPr>
              <w:pStyle w:val="Default"/>
              <w:rPr>
                <w:sz w:val="20"/>
                <w:szCs w:val="20"/>
              </w:rPr>
            </w:pPr>
            <w:r>
              <w:rPr>
                <w:b/>
                <w:bCs/>
                <w:sz w:val="20"/>
                <w:szCs w:val="20"/>
              </w:rPr>
              <w:t>Cllr Craig Lee to also provide support</w:t>
            </w:r>
          </w:p>
        </w:tc>
      </w:tr>
      <w:tr w:rsidR="007F6E01" w14:paraId="60164E73" w14:textId="77777777" w:rsidTr="00DD7430">
        <w:trPr>
          <w:trHeight w:val="223"/>
        </w:trPr>
        <w:tc>
          <w:tcPr>
            <w:tcW w:w="5166" w:type="dxa"/>
          </w:tcPr>
          <w:p w14:paraId="15A02757" w14:textId="77777777" w:rsidR="007F6E01" w:rsidRDefault="007F6E01" w:rsidP="00A05F3B">
            <w:pPr>
              <w:pStyle w:val="Default"/>
              <w:rPr>
                <w:sz w:val="22"/>
                <w:szCs w:val="22"/>
              </w:rPr>
            </w:pPr>
            <w:r>
              <w:rPr>
                <w:b/>
                <w:bCs/>
                <w:sz w:val="22"/>
                <w:szCs w:val="22"/>
              </w:rPr>
              <w:t xml:space="preserve">Statement of general policy </w:t>
            </w:r>
          </w:p>
        </w:tc>
        <w:tc>
          <w:tcPr>
            <w:tcW w:w="5166" w:type="dxa"/>
            <w:gridSpan w:val="2"/>
          </w:tcPr>
          <w:p w14:paraId="3C11F9D7" w14:textId="77777777" w:rsidR="007F6E01" w:rsidRDefault="007F6E01" w:rsidP="00A05F3B">
            <w:pPr>
              <w:pStyle w:val="Default"/>
              <w:rPr>
                <w:sz w:val="22"/>
                <w:szCs w:val="22"/>
              </w:rPr>
            </w:pPr>
            <w:r>
              <w:rPr>
                <w:b/>
                <w:bCs/>
                <w:sz w:val="22"/>
                <w:szCs w:val="22"/>
              </w:rPr>
              <w:t xml:space="preserve">Responsibility of: Name/Title </w:t>
            </w:r>
          </w:p>
        </w:tc>
        <w:tc>
          <w:tcPr>
            <w:tcW w:w="5168" w:type="dxa"/>
          </w:tcPr>
          <w:p w14:paraId="18AA80A7" w14:textId="77777777" w:rsidR="007F6E01" w:rsidRDefault="007F6E01" w:rsidP="00A05F3B">
            <w:pPr>
              <w:pStyle w:val="Default"/>
              <w:rPr>
                <w:sz w:val="20"/>
                <w:szCs w:val="20"/>
              </w:rPr>
            </w:pPr>
            <w:r>
              <w:rPr>
                <w:b/>
                <w:bCs/>
                <w:sz w:val="22"/>
                <w:szCs w:val="22"/>
              </w:rPr>
              <w:t xml:space="preserve">Action/Arrangements </w:t>
            </w:r>
            <w:r>
              <w:rPr>
                <w:b/>
                <w:bCs/>
                <w:sz w:val="20"/>
                <w:szCs w:val="20"/>
              </w:rPr>
              <w:t xml:space="preserve">(What are you going to do?) </w:t>
            </w:r>
          </w:p>
        </w:tc>
      </w:tr>
      <w:tr w:rsidR="007F6E01" w14:paraId="3309C8E8" w14:textId="77777777" w:rsidTr="00DD7430">
        <w:trPr>
          <w:trHeight w:val="453"/>
        </w:trPr>
        <w:tc>
          <w:tcPr>
            <w:tcW w:w="5166" w:type="dxa"/>
          </w:tcPr>
          <w:p w14:paraId="52CC6C11" w14:textId="77777777" w:rsidR="007F6E01" w:rsidRDefault="007F6E01" w:rsidP="00A05F3B">
            <w:pPr>
              <w:pStyle w:val="Default"/>
              <w:rPr>
                <w:sz w:val="20"/>
                <w:szCs w:val="20"/>
              </w:rPr>
            </w:pPr>
            <w:r>
              <w:rPr>
                <w:sz w:val="20"/>
                <w:szCs w:val="20"/>
              </w:rPr>
              <w:t xml:space="preserve">Prevent accidents and cases of work-related ill health by managing the health and safety risks in the workplace </w:t>
            </w:r>
          </w:p>
        </w:tc>
        <w:tc>
          <w:tcPr>
            <w:tcW w:w="5166" w:type="dxa"/>
            <w:gridSpan w:val="2"/>
          </w:tcPr>
          <w:p w14:paraId="075A9D4C" w14:textId="77777777" w:rsidR="007F6E01" w:rsidRDefault="007F6E01" w:rsidP="00A05F3B">
            <w:pPr>
              <w:pStyle w:val="Default"/>
              <w:rPr>
                <w:b/>
                <w:bCs/>
                <w:sz w:val="20"/>
                <w:szCs w:val="20"/>
              </w:rPr>
            </w:pPr>
            <w:r>
              <w:rPr>
                <w:b/>
                <w:bCs/>
                <w:sz w:val="20"/>
                <w:szCs w:val="20"/>
              </w:rPr>
              <w:t xml:space="preserve">Parish Clerk and all staff </w:t>
            </w:r>
          </w:p>
          <w:p w14:paraId="3A512D46" w14:textId="77777777" w:rsidR="007F6E01" w:rsidRDefault="007F6E01" w:rsidP="00A05F3B">
            <w:pPr>
              <w:pStyle w:val="Default"/>
              <w:rPr>
                <w:sz w:val="20"/>
                <w:szCs w:val="20"/>
              </w:rPr>
            </w:pPr>
            <w:r>
              <w:rPr>
                <w:b/>
                <w:bCs/>
                <w:sz w:val="20"/>
                <w:szCs w:val="20"/>
              </w:rPr>
              <w:t>Cllr Craig Lee</w:t>
            </w:r>
          </w:p>
        </w:tc>
        <w:tc>
          <w:tcPr>
            <w:tcW w:w="5168" w:type="dxa"/>
          </w:tcPr>
          <w:p w14:paraId="5742A6E7" w14:textId="77777777" w:rsidR="007F6E01" w:rsidRDefault="007F6E01" w:rsidP="00A05F3B">
            <w:pPr>
              <w:pStyle w:val="Default"/>
              <w:rPr>
                <w:sz w:val="20"/>
                <w:szCs w:val="20"/>
              </w:rPr>
            </w:pPr>
            <w:r>
              <w:rPr>
                <w:sz w:val="20"/>
                <w:szCs w:val="20"/>
              </w:rPr>
              <w:t xml:space="preserve">Parish Clerk to ensure that all significant risks are properly assessed, that all staff are fully aware of and understand all relevant risk assessments and are committed to complying with all safety control measures and safe working methods </w:t>
            </w:r>
          </w:p>
        </w:tc>
      </w:tr>
      <w:tr w:rsidR="007F6E01" w14:paraId="57457BAD" w14:textId="77777777" w:rsidTr="00DD7430">
        <w:trPr>
          <w:trHeight w:val="453"/>
        </w:trPr>
        <w:tc>
          <w:tcPr>
            <w:tcW w:w="5166" w:type="dxa"/>
          </w:tcPr>
          <w:p w14:paraId="196D2FB8" w14:textId="77777777" w:rsidR="007F6E01" w:rsidRDefault="007F6E01" w:rsidP="00A05F3B">
            <w:pPr>
              <w:pStyle w:val="Default"/>
              <w:rPr>
                <w:sz w:val="20"/>
                <w:szCs w:val="20"/>
              </w:rPr>
            </w:pPr>
            <w:r>
              <w:rPr>
                <w:sz w:val="20"/>
                <w:szCs w:val="20"/>
              </w:rPr>
              <w:t xml:space="preserve">Provide clear instructions and information, and adequate training, to ensure employees are competent to do their work </w:t>
            </w:r>
          </w:p>
        </w:tc>
        <w:tc>
          <w:tcPr>
            <w:tcW w:w="5166" w:type="dxa"/>
            <w:gridSpan w:val="2"/>
          </w:tcPr>
          <w:p w14:paraId="0CCC6B9B" w14:textId="77777777" w:rsidR="007F6E01" w:rsidRDefault="007F6E01" w:rsidP="00A05F3B">
            <w:pPr>
              <w:pStyle w:val="Default"/>
              <w:rPr>
                <w:b/>
                <w:bCs/>
                <w:sz w:val="20"/>
                <w:szCs w:val="20"/>
              </w:rPr>
            </w:pPr>
            <w:r>
              <w:rPr>
                <w:b/>
                <w:bCs/>
                <w:sz w:val="20"/>
                <w:szCs w:val="20"/>
              </w:rPr>
              <w:t xml:space="preserve">Parish Clerk </w:t>
            </w:r>
          </w:p>
          <w:p w14:paraId="1948D0E8" w14:textId="77777777" w:rsidR="007F6E01" w:rsidRDefault="007F6E01" w:rsidP="00A05F3B">
            <w:pPr>
              <w:pStyle w:val="Default"/>
              <w:rPr>
                <w:sz w:val="20"/>
                <w:szCs w:val="20"/>
              </w:rPr>
            </w:pPr>
          </w:p>
        </w:tc>
        <w:tc>
          <w:tcPr>
            <w:tcW w:w="5168" w:type="dxa"/>
          </w:tcPr>
          <w:p w14:paraId="19832595" w14:textId="77777777" w:rsidR="007F6E01" w:rsidRDefault="007F6E01" w:rsidP="00A05F3B">
            <w:pPr>
              <w:pStyle w:val="Default"/>
              <w:rPr>
                <w:sz w:val="20"/>
                <w:szCs w:val="20"/>
              </w:rPr>
            </w:pPr>
            <w:r>
              <w:rPr>
                <w:sz w:val="20"/>
                <w:szCs w:val="20"/>
              </w:rPr>
              <w:t xml:space="preserve">All staff will receive relevant health and safety information on induction, when changes to working arrangements are implemented and at routine meetings with line managers. All staff to be involved with the production and review of risk assessments. </w:t>
            </w:r>
          </w:p>
        </w:tc>
      </w:tr>
      <w:tr w:rsidR="007F6E01" w14:paraId="19F927AB" w14:textId="77777777" w:rsidTr="00DD7430">
        <w:trPr>
          <w:trHeight w:val="333"/>
        </w:trPr>
        <w:tc>
          <w:tcPr>
            <w:tcW w:w="5166" w:type="dxa"/>
          </w:tcPr>
          <w:p w14:paraId="1FA67EAE" w14:textId="77777777" w:rsidR="007F6E01" w:rsidRDefault="007F6E01" w:rsidP="00A05F3B">
            <w:pPr>
              <w:pStyle w:val="Default"/>
              <w:rPr>
                <w:sz w:val="20"/>
                <w:szCs w:val="20"/>
              </w:rPr>
            </w:pPr>
            <w:r>
              <w:rPr>
                <w:sz w:val="20"/>
                <w:szCs w:val="20"/>
              </w:rPr>
              <w:t xml:space="preserve">Engage and consult with employees on day-to-day health and safety conditions </w:t>
            </w:r>
          </w:p>
        </w:tc>
        <w:tc>
          <w:tcPr>
            <w:tcW w:w="5166" w:type="dxa"/>
            <w:gridSpan w:val="2"/>
          </w:tcPr>
          <w:p w14:paraId="5156A317" w14:textId="77777777" w:rsidR="007F6E01" w:rsidRDefault="007F6E01" w:rsidP="00A05F3B">
            <w:pPr>
              <w:pStyle w:val="Default"/>
              <w:rPr>
                <w:b/>
                <w:bCs/>
                <w:sz w:val="20"/>
                <w:szCs w:val="20"/>
              </w:rPr>
            </w:pPr>
            <w:r>
              <w:rPr>
                <w:b/>
                <w:bCs/>
                <w:sz w:val="20"/>
                <w:szCs w:val="20"/>
              </w:rPr>
              <w:t xml:space="preserve">Parish Clerk </w:t>
            </w:r>
          </w:p>
          <w:p w14:paraId="03BB86F2" w14:textId="77777777" w:rsidR="007F6E01" w:rsidRDefault="007F6E01" w:rsidP="00A05F3B">
            <w:pPr>
              <w:pStyle w:val="Default"/>
              <w:rPr>
                <w:sz w:val="20"/>
                <w:szCs w:val="20"/>
              </w:rPr>
            </w:pPr>
            <w:r>
              <w:rPr>
                <w:b/>
                <w:bCs/>
                <w:sz w:val="20"/>
                <w:szCs w:val="20"/>
              </w:rPr>
              <w:t>Cllr Craig Lee</w:t>
            </w:r>
          </w:p>
        </w:tc>
        <w:tc>
          <w:tcPr>
            <w:tcW w:w="5168" w:type="dxa"/>
          </w:tcPr>
          <w:p w14:paraId="4C34A05F" w14:textId="77777777" w:rsidR="007F6E01" w:rsidRDefault="007F6E01" w:rsidP="00A05F3B">
            <w:pPr>
              <w:pStyle w:val="Default"/>
              <w:rPr>
                <w:sz w:val="20"/>
                <w:szCs w:val="20"/>
              </w:rPr>
            </w:pPr>
            <w:r>
              <w:rPr>
                <w:sz w:val="20"/>
                <w:szCs w:val="20"/>
              </w:rPr>
              <w:t xml:space="preserve">Regular, routine task and health &amp; safety briefings take place as necessary. Risk assessments are reviewed as required. Staff have an opportunity to raise health and safety concerns at any time and through formal procedures. </w:t>
            </w:r>
          </w:p>
        </w:tc>
      </w:tr>
      <w:tr w:rsidR="007F6E01" w14:paraId="49DE24AA" w14:textId="77777777" w:rsidTr="00DD7430">
        <w:trPr>
          <w:trHeight w:val="453"/>
        </w:trPr>
        <w:tc>
          <w:tcPr>
            <w:tcW w:w="5166" w:type="dxa"/>
          </w:tcPr>
          <w:p w14:paraId="067385B8" w14:textId="77777777" w:rsidR="007F6E01" w:rsidRDefault="007F6E01" w:rsidP="00A05F3B">
            <w:pPr>
              <w:pStyle w:val="Default"/>
              <w:rPr>
                <w:color w:val="0000FF"/>
                <w:sz w:val="20"/>
                <w:szCs w:val="20"/>
              </w:rPr>
            </w:pPr>
            <w:r>
              <w:rPr>
                <w:sz w:val="20"/>
                <w:szCs w:val="20"/>
              </w:rPr>
              <w:t xml:space="preserve">Implement emergency procedures – evacuation in case of fire or other significant incident. You can find help with your fire risk assessment at: </w:t>
            </w:r>
            <w:r>
              <w:rPr>
                <w:color w:val="0000FF"/>
                <w:sz w:val="20"/>
                <w:szCs w:val="20"/>
              </w:rPr>
              <w:t xml:space="preserve">https://www.gov.uk/workplace-fire-safety-your-responsibilities </w:t>
            </w:r>
          </w:p>
        </w:tc>
        <w:tc>
          <w:tcPr>
            <w:tcW w:w="5166" w:type="dxa"/>
            <w:gridSpan w:val="2"/>
          </w:tcPr>
          <w:p w14:paraId="18DD98F8" w14:textId="77777777" w:rsidR="007F6E01" w:rsidRDefault="007F6E01" w:rsidP="00A05F3B">
            <w:pPr>
              <w:pStyle w:val="Default"/>
              <w:rPr>
                <w:b/>
                <w:bCs/>
                <w:sz w:val="20"/>
                <w:szCs w:val="20"/>
              </w:rPr>
            </w:pPr>
            <w:r>
              <w:rPr>
                <w:b/>
                <w:bCs/>
                <w:sz w:val="20"/>
                <w:szCs w:val="20"/>
              </w:rPr>
              <w:t>Parish Clerk and all staff</w:t>
            </w:r>
          </w:p>
          <w:p w14:paraId="0842339F" w14:textId="77777777" w:rsidR="007F6E01" w:rsidRDefault="007F6E01" w:rsidP="00A05F3B">
            <w:pPr>
              <w:pStyle w:val="Default"/>
              <w:rPr>
                <w:sz w:val="20"/>
                <w:szCs w:val="20"/>
              </w:rPr>
            </w:pPr>
            <w:r>
              <w:rPr>
                <w:b/>
                <w:bCs/>
                <w:sz w:val="20"/>
                <w:szCs w:val="20"/>
              </w:rPr>
              <w:t>Cllr Craig Lee</w:t>
            </w:r>
          </w:p>
        </w:tc>
        <w:tc>
          <w:tcPr>
            <w:tcW w:w="5168" w:type="dxa"/>
          </w:tcPr>
          <w:p w14:paraId="6EC2FFD9" w14:textId="77777777" w:rsidR="007F6E01" w:rsidRDefault="007F6E01" w:rsidP="00A05F3B">
            <w:pPr>
              <w:pStyle w:val="Default"/>
              <w:rPr>
                <w:sz w:val="20"/>
                <w:szCs w:val="20"/>
              </w:rPr>
            </w:pPr>
            <w:r>
              <w:rPr>
                <w:sz w:val="20"/>
                <w:szCs w:val="20"/>
              </w:rPr>
              <w:t xml:space="preserve">Emergency evacuation drill is conducted at Council Offices at least once a year. Staff and other room users/tenants have an opportunity to practice emergency evacuation and be aware of procedures. </w:t>
            </w:r>
          </w:p>
        </w:tc>
      </w:tr>
      <w:tr w:rsidR="007F6E01" w14:paraId="0AC161DA" w14:textId="77777777" w:rsidTr="00DD7430">
        <w:trPr>
          <w:trHeight w:val="333"/>
        </w:trPr>
        <w:tc>
          <w:tcPr>
            <w:tcW w:w="7750" w:type="dxa"/>
            <w:gridSpan w:val="2"/>
          </w:tcPr>
          <w:p w14:paraId="6A3158E9" w14:textId="77777777" w:rsidR="007F6E01" w:rsidRDefault="007F6E01" w:rsidP="00A05F3B">
            <w:pPr>
              <w:pStyle w:val="Default"/>
              <w:rPr>
                <w:sz w:val="20"/>
                <w:szCs w:val="20"/>
              </w:rPr>
            </w:pPr>
            <w:r>
              <w:rPr>
                <w:sz w:val="20"/>
                <w:szCs w:val="20"/>
              </w:rPr>
              <w:t xml:space="preserve">Maintain safe and healthy working conditions, provide and maintain plant, equipment and machinery, and ensure safe storage/use of substances </w:t>
            </w:r>
          </w:p>
        </w:tc>
        <w:tc>
          <w:tcPr>
            <w:tcW w:w="7750" w:type="dxa"/>
            <w:gridSpan w:val="2"/>
          </w:tcPr>
          <w:p w14:paraId="022CC39B" w14:textId="77777777" w:rsidR="007F6E01" w:rsidRDefault="007F6E01" w:rsidP="00A05F3B">
            <w:pPr>
              <w:pStyle w:val="Default"/>
              <w:rPr>
                <w:b/>
                <w:bCs/>
                <w:sz w:val="20"/>
                <w:szCs w:val="20"/>
              </w:rPr>
            </w:pPr>
            <w:r>
              <w:rPr>
                <w:b/>
                <w:bCs/>
                <w:sz w:val="20"/>
                <w:szCs w:val="20"/>
              </w:rPr>
              <w:t xml:space="preserve">Parish Clerk and all staff </w:t>
            </w:r>
          </w:p>
          <w:p w14:paraId="0A58C670" w14:textId="77777777" w:rsidR="007F6E01" w:rsidRDefault="007F6E01" w:rsidP="00A05F3B">
            <w:pPr>
              <w:pStyle w:val="Default"/>
              <w:rPr>
                <w:sz w:val="20"/>
                <w:szCs w:val="20"/>
              </w:rPr>
            </w:pPr>
            <w:r>
              <w:rPr>
                <w:b/>
                <w:bCs/>
                <w:sz w:val="20"/>
                <w:szCs w:val="20"/>
              </w:rPr>
              <w:t>Cllr Craig Lee</w:t>
            </w:r>
          </w:p>
        </w:tc>
      </w:tr>
      <w:tr w:rsidR="007F6E01" w14:paraId="6214871E" w14:textId="77777777" w:rsidTr="006C0263">
        <w:trPr>
          <w:trHeight w:val="333"/>
        </w:trPr>
        <w:tc>
          <w:tcPr>
            <w:tcW w:w="7750" w:type="dxa"/>
            <w:gridSpan w:val="2"/>
            <w:shd w:val="clear" w:color="auto" w:fill="DEEAF6" w:themeFill="accent5" w:themeFillTint="33"/>
          </w:tcPr>
          <w:p w14:paraId="37D3A447" w14:textId="77777777" w:rsidR="007F6E01" w:rsidRDefault="007F6E01" w:rsidP="00A05F3B">
            <w:pPr>
              <w:pStyle w:val="Default"/>
              <w:rPr>
                <w:sz w:val="20"/>
                <w:szCs w:val="20"/>
              </w:rPr>
            </w:pPr>
            <w:r>
              <w:rPr>
                <w:sz w:val="20"/>
                <w:szCs w:val="20"/>
              </w:rPr>
              <w:t>Signed: D Greatorex (Parish Clerk</w:t>
            </w:r>
            <w:r w:rsidRPr="00FE1047">
              <w:t xml:space="preserve">) </w:t>
            </w:r>
            <w:r w:rsidRPr="00FE1047">
              <w:rPr>
                <w:rFonts w:ascii="Blackadder ITC" w:hAnsi="Blackadder ITC"/>
              </w:rPr>
              <w:t>D Greatorex</w:t>
            </w:r>
            <w:r>
              <w:rPr>
                <w:sz w:val="20"/>
                <w:szCs w:val="20"/>
              </w:rPr>
              <w:t xml:space="preserve">   Date: 15</w:t>
            </w:r>
            <w:r w:rsidRPr="00340938">
              <w:rPr>
                <w:sz w:val="20"/>
                <w:szCs w:val="20"/>
                <w:vertAlign w:val="superscript"/>
              </w:rPr>
              <w:t>th</w:t>
            </w:r>
            <w:r>
              <w:rPr>
                <w:sz w:val="20"/>
                <w:szCs w:val="20"/>
              </w:rPr>
              <w:t xml:space="preserve"> May 2025</w:t>
            </w:r>
          </w:p>
        </w:tc>
        <w:tc>
          <w:tcPr>
            <w:tcW w:w="7750" w:type="dxa"/>
            <w:gridSpan w:val="2"/>
          </w:tcPr>
          <w:p w14:paraId="4D521C4D" w14:textId="79908605" w:rsidR="007F6E01" w:rsidRDefault="007F6E01" w:rsidP="00A05F3B">
            <w:pPr>
              <w:pStyle w:val="Default"/>
              <w:rPr>
                <w:b/>
                <w:bCs/>
                <w:sz w:val="20"/>
                <w:szCs w:val="20"/>
              </w:rPr>
            </w:pPr>
            <w:r w:rsidRPr="00340938">
              <w:rPr>
                <w:b/>
                <w:bCs/>
                <w:color w:val="538135" w:themeColor="accent6" w:themeShade="BF"/>
                <w:sz w:val="20"/>
                <w:szCs w:val="20"/>
              </w:rPr>
              <w:t>Policy adopted 15</w:t>
            </w:r>
            <w:r w:rsidRPr="00340938">
              <w:rPr>
                <w:b/>
                <w:bCs/>
                <w:color w:val="538135" w:themeColor="accent6" w:themeShade="BF"/>
                <w:sz w:val="20"/>
                <w:szCs w:val="20"/>
                <w:vertAlign w:val="superscript"/>
              </w:rPr>
              <w:t>th</w:t>
            </w:r>
            <w:r w:rsidRPr="00340938">
              <w:rPr>
                <w:b/>
                <w:bCs/>
                <w:color w:val="538135" w:themeColor="accent6" w:themeShade="BF"/>
                <w:sz w:val="20"/>
                <w:szCs w:val="20"/>
              </w:rPr>
              <w:t xml:space="preserve"> May 2025. </w:t>
            </w:r>
            <w:r>
              <w:rPr>
                <w:b/>
                <w:bCs/>
                <w:color w:val="538135" w:themeColor="accent6" w:themeShade="BF"/>
                <w:sz w:val="20"/>
                <w:szCs w:val="20"/>
              </w:rPr>
              <w:t>Next r</w:t>
            </w:r>
            <w:r w:rsidRPr="00340938">
              <w:rPr>
                <w:b/>
                <w:bCs/>
                <w:color w:val="538135" w:themeColor="accent6" w:themeShade="BF"/>
                <w:sz w:val="20"/>
                <w:szCs w:val="20"/>
              </w:rPr>
              <w:t>eview May 2026</w:t>
            </w:r>
          </w:p>
        </w:tc>
      </w:tr>
      <w:tr w:rsidR="007F6E01" w14:paraId="050B876D" w14:textId="77777777" w:rsidTr="006C0263">
        <w:trPr>
          <w:trHeight w:val="333"/>
        </w:trPr>
        <w:tc>
          <w:tcPr>
            <w:tcW w:w="7750" w:type="dxa"/>
            <w:gridSpan w:val="2"/>
            <w:shd w:val="clear" w:color="auto" w:fill="DEEAF6" w:themeFill="accent5" w:themeFillTint="33"/>
          </w:tcPr>
          <w:p w14:paraId="48907F3C" w14:textId="77777777" w:rsidR="007F6E01" w:rsidRPr="006C0263" w:rsidRDefault="007F6E01" w:rsidP="00A05F3B">
            <w:pPr>
              <w:pStyle w:val="Default"/>
              <w:rPr>
                <w:b/>
                <w:bCs/>
                <w:sz w:val="20"/>
                <w:szCs w:val="20"/>
              </w:rPr>
            </w:pPr>
          </w:p>
          <w:p w14:paraId="6A6E0BDE" w14:textId="77777777" w:rsidR="007F6E01" w:rsidRPr="006C0263" w:rsidRDefault="007F6E01" w:rsidP="00A05F3B">
            <w:pPr>
              <w:pStyle w:val="Default"/>
              <w:rPr>
                <w:b/>
                <w:bCs/>
                <w:sz w:val="20"/>
                <w:szCs w:val="20"/>
              </w:rPr>
            </w:pPr>
            <w:r w:rsidRPr="006C0263">
              <w:rPr>
                <w:b/>
                <w:bCs/>
                <w:sz w:val="20"/>
                <w:szCs w:val="20"/>
              </w:rPr>
              <w:t>H &amp; S law poster is displayed in Centre Manager’s Office</w:t>
            </w:r>
          </w:p>
          <w:p w14:paraId="1ACA3325" w14:textId="77777777" w:rsidR="007F6E01" w:rsidRPr="006C0263" w:rsidRDefault="007F6E01" w:rsidP="00A05F3B">
            <w:pPr>
              <w:pStyle w:val="Default"/>
              <w:rPr>
                <w:b/>
                <w:bCs/>
                <w:sz w:val="20"/>
                <w:szCs w:val="20"/>
              </w:rPr>
            </w:pPr>
            <w:r w:rsidRPr="006C0263">
              <w:rPr>
                <w:b/>
                <w:bCs/>
                <w:sz w:val="20"/>
                <w:szCs w:val="20"/>
              </w:rPr>
              <w:t>First aid box is located in Centre Manager’s Office</w:t>
            </w:r>
          </w:p>
        </w:tc>
        <w:tc>
          <w:tcPr>
            <w:tcW w:w="7750" w:type="dxa"/>
            <w:gridSpan w:val="2"/>
          </w:tcPr>
          <w:p w14:paraId="5A18D0B5" w14:textId="77777777" w:rsidR="007F6E01" w:rsidRDefault="007F6E01" w:rsidP="00A05F3B">
            <w:pPr>
              <w:pStyle w:val="Default"/>
              <w:rPr>
                <w:b/>
                <w:bCs/>
                <w:sz w:val="20"/>
                <w:szCs w:val="20"/>
              </w:rPr>
            </w:pPr>
          </w:p>
        </w:tc>
      </w:tr>
    </w:tbl>
    <w:p w14:paraId="265701A5" w14:textId="77777777" w:rsidR="007F6E01" w:rsidRDefault="007F6E01" w:rsidP="007F6E01"/>
    <w:p w14:paraId="04773857" w14:textId="253C5BEA" w:rsidR="00940A72" w:rsidRPr="00DD7430" w:rsidRDefault="00940A72" w:rsidP="00DD7430">
      <w:pPr>
        <w:spacing w:after="0"/>
        <w:sectPr w:rsidR="00940A72" w:rsidRPr="00DD7430" w:rsidSect="00940A72">
          <w:pgSz w:w="16838" w:h="11906" w:orient="landscape" w:code="9"/>
          <w:pgMar w:top="1440" w:right="1440" w:bottom="1440" w:left="1440" w:header="709" w:footer="709" w:gutter="0"/>
          <w:cols w:space="708"/>
          <w:docGrid w:linePitch="360"/>
        </w:sectPr>
      </w:pPr>
    </w:p>
    <w:p w14:paraId="30723D1E" w14:textId="3872554B" w:rsidR="00940A72" w:rsidRDefault="00940A72">
      <w:pPr>
        <w:rPr>
          <w:rFonts w:ascii="Aptos" w:hAnsi="Aptos"/>
          <w:sz w:val="36"/>
          <w:szCs w:val="36"/>
        </w:rPr>
      </w:pPr>
    </w:p>
    <w:p w14:paraId="55900B89" w14:textId="52701213" w:rsidR="00081454" w:rsidRPr="00081454" w:rsidRDefault="004904FB" w:rsidP="00081454">
      <w:pPr>
        <w:rPr>
          <w:rFonts w:ascii="Aptos" w:hAnsi="Aptos"/>
          <w:sz w:val="36"/>
          <w:szCs w:val="36"/>
        </w:rPr>
      </w:pPr>
      <w:r w:rsidRPr="004904FB">
        <w:rPr>
          <w:rFonts w:ascii="Aptos" w:hAnsi="Aptos"/>
          <w:sz w:val="36"/>
          <w:szCs w:val="36"/>
        </w:rPr>
        <w:t>Procedures</w:t>
      </w:r>
    </w:p>
    <w:p w14:paraId="26944A54" w14:textId="3A12D4B1" w:rsidR="00081454" w:rsidRPr="00081454" w:rsidRDefault="00081454" w:rsidP="00081454">
      <w:pPr>
        <w:rPr>
          <w:rFonts w:ascii="Aptos" w:hAnsi="Aptos"/>
          <w:b/>
          <w:bCs/>
          <w:sz w:val="28"/>
          <w:szCs w:val="28"/>
        </w:rPr>
      </w:pPr>
      <w:r w:rsidRPr="00081454">
        <w:rPr>
          <w:rFonts w:ascii="Aptos" w:hAnsi="Aptos"/>
          <w:b/>
          <w:bCs/>
          <w:sz w:val="28"/>
          <w:szCs w:val="28"/>
        </w:rPr>
        <w:t>History</w:t>
      </w:r>
    </w:p>
    <w:p w14:paraId="21F43895" w14:textId="2F0AD374" w:rsidR="00081454" w:rsidRPr="004904FB" w:rsidRDefault="00081454" w:rsidP="00081454">
      <w:pPr>
        <w:rPr>
          <w:rFonts w:ascii="Aptos" w:hAnsi="Aptos"/>
          <w:sz w:val="24"/>
          <w:szCs w:val="24"/>
        </w:rPr>
      </w:pPr>
      <w:r w:rsidRPr="004904FB">
        <w:rPr>
          <w:rFonts w:ascii="Aptos" w:hAnsi="Aptos"/>
          <w:sz w:val="24"/>
          <w:szCs w:val="24"/>
        </w:rPr>
        <w:t>The following p</w:t>
      </w:r>
      <w:r>
        <w:rPr>
          <w:rFonts w:ascii="Aptos" w:hAnsi="Aptos"/>
          <w:sz w:val="24"/>
          <w:szCs w:val="24"/>
        </w:rPr>
        <w:t>rocedures</w:t>
      </w:r>
      <w:r w:rsidRPr="004904FB">
        <w:rPr>
          <w:rFonts w:ascii="Aptos" w:hAnsi="Aptos"/>
          <w:sz w:val="24"/>
          <w:szCs w:val="24"/>
        </w:rPr>
        <w:t xml:space="preserve"> were </w:t>
      </w:r>
      <w:r w:rsidRPr="004904FB">
        <w:rPr>
          <w:rFonts w:ascii="Aptos" w:hAnsi="Aptos"/>
          <w:b/>
          <w:bCs/>
          <w:sz w:val="24"/>
          <w:szCs w:val="24"/>
        </w:rPr>
        <w:t>adopted</w:t>
      </w:r>
      <w:r w:rsidRPr="004904FB">
        <w:rPr>
          <w:rFonts w:ascii="Aptos" w:hAnsi="Aptos"/>
          <w:sz w:val="24"/>
          <w:szCs w:val="24"/>
        </w:rPr>
        <w:t xml:space="preserve"> on the 15</w:t>
      </w:r>
      <w:r w:rsidRPr="004904FB">
        <w:rPr>
          <w:rFonts w:ascii="Aptos" w:hAnsi="Aptos"/>
          <w:sz w:val="24"/>
          <w:szCs w:val="24"/>
          <w:vertAlign w:val="superscript"/>
        </w:rPr>
        <w:t>th</w:t>
      </w:r>
      <w:r w:rsidRPr="004904FB">
        <w:rPr>
          <w:rFonts w:ascii="Aptos" w:hAnsi="Aptos"/>
          <w:sz w:val="24"/>
          <w:szCs w:val="24"/>
        </w:rPr>
        <w:t xml:space="preserve"> May 2025</w:t>
      </w:r>
    </w:p>
    <w:p w14:paraId="312B6B38" w14:textId="77777777" w:rsidR="00081454" w:rsidRPr="004904FB" w:rsidRDefault="00081454" w:rsidP="00081454">
      <w:pPr>
        <w:rPr>
          <w:rFonts w:ascii="Aptos" w:hAnsi="Aptos"/>
          <w:sz w:val="28"/>
          <w:szCs w:val="28"/>
        </w:rPr>
      </w:pPr>
      <w:r w:rsidRPr="004904FB">
        <w:rPr>
          <w:rFonts w:ascii="Aptos" w:hAnsi="Aptos"/>
          <w:b/>
          <w:bCs/>
          <w:sz w:val="28"/>
          <w:szCs w:val="28"/>
        </w:rPr>
        <w:t xml:space="preserve">Index </w:t>
      </w:r>
    </w:p>
    <w:p w14:paraId="0EA1EED5" w14:textId="04E6C2F5" w:rsidR="004904FB" w:rsidRDefault="004904FB" w:rsidP="004904FB">
      <w:pPr>
        <w:rPr>
          <w:rFonts w:ascii="Aptos" w:hAnsi="Aptos"/>
          <w:sz w:val="24"/>
          <w:szCs w:val="24"/>
        </w:rPr>
      </w:pPr>
      <w:r w:rsidRPr="0053263A">
        <w:rPr>
          <w:rFonts w:ascii="Aptos" w:hAnsi="Aptos"/>
          <w:sz w:val="24"/>
          <w:szCs w:val="24"/>
        </w:rPr>
        <w:t xml:space="preserve">Local Procedure 1 Complaints </w:t>
      </w:r>
    </w:p>
    <w:p w14:paraId="75542C74" w14:textId="55F7E9A6" w:rsidR="004904FB" w:rsidRPr="0053263A" w:rsidRDefault="00081454" w:rsidP="004904FB">
      <w:pPr>
        <w:rPr>
          <w:rFonts w:ascii="Aptos" w:hAnsi="Aptos"/>
          <w:sz w:val="24"/>
          <w:szCs w:val="24"/>
        </w:rPr>
      </w:pPr>
      <w:r>
        <w:rPr>
          <w:rFonts w:ascii="Aptos" w:hAnsi="Aptos"/>
          <w:sz w:val="24"/>
          <w:szCs w:val="24"/>
        </w:rPr>
        <w:t xml:space="preserve">Local </w:t>
      </w:r>
      <w:r w:rsidR="004904FB">
        <w:rPr>
          <w:rFonts w:ascii="Aptos" w:hAnsi="Aptos"/>
          <w:sz w:val="24"/>
          <w:szCs w:val="24"/>
        </w:rPr>
        <w:t xml:space="preserve">Procedure </w:t>
      </w:r>
      <w:r w:rsidR="007F6E01">
        <w:rPr>
          <w:rFonts w:ascii="Aptos" w:hAnsi="Aptos"/>
          <w:sz w:val="24"/>
          <w:szCs w:val="24"/>
        </w:rPr>
        <w:t>2</w:t>
      </w:r>
      <w:r w:rsidR="004904FB" w:rsidRPr="0053263A">
        <w:rPr>
          <w:rFonts w:ascii="Aptos" w:hAnsi="Aptos"/>
          <w:sz w:val="24"/>
          <w:szCs w:val="24"/>
        </w:rPr>
        <w:t xml:space="preserve"> Delegation of Authority to Clerk – Highways Issues and Street Furniture </w:t>
      </w:r>
    </w:p>
    <w:p w14:paraId="393A5E7E" w14:textId="70D9CB6B" w:rsidR="004904FB" w:rsidRDefault="004904FB" w:rsidP="004904FB">
      <w:pPr>
        <w:rPr>
          <w:rFonts w:ascii="Aptos" w:hAnsi="Aptos"/>
          <w:sz w:val="24"/>
          <w:szCs w:val="24"/>
        </w:rPr>
      </w:pPr>
      <w:r>
        <w:rPr>
          <w:rFonts w:ascii="Aptos" w:hAnsi="Aptos"/>
          <w:sz w:val="24"/>
          <w:szCs w:val="24"/>
        </w:rPr>
        <w:t xml:space="preserve">Procedure </w:t>
      </w:r>
      <w:r w:rsidR="007F6E01">
        <w:rPr>
          <w:rFonts w:ascii="Aptos" w:hAnsi="Aptos"/>
          <w:sz w:val="24"/>
          <w:szCs w:val="24"/>
        </w:rPr>
        <w:t>3</w:t>
      </w:r>
      <w:r w:rsidRPr="0053263A">
        <w:rPr>
          <w:rFonts w:ascii="Aptos" w:hAnsi="Aptos"/>
          <w:sz w:val="24"/>
          <w:szCs w:val="24"/>
        </w:rPr>
        <w:t xml:space="preserve"> Urgent Business </w:t>
      </w:r>
    </w:p>
    <w:p w14:paraId="0F47E776" w14:textId="1DAC1FD8" w:rsidR="004904FB" w:rsidRPr="0053263A" w:rsidRDefault="004904FB" w:rsidP="004904FB">
      <w:pPr>
        <w:rPr>
          <w:rFonts w:ascii="Aptos" w:hAnsi="Aptos"/>
          <w:sz w:val="24"/>
          <w:szCs w:val="24"/>
        </w:rPr>
      </w:pPr>
      <w:r w:rsidRPr="0053263A">
        <w:rPr>
          <w:rFonts w:ascii="Aptos" w:hAnsi="Aptos"/>
          <w:sz w:val="24"/>
          <w:szCs w:val="24"/>
        </w:rPr>
        <w:t xml:space="preserve">Procedure </w:t>
      </w:r>
      <w:r w:rsidR="007F6E01">
        <w:rPr>
          <w:rFonts w:ascii="Aptos" w:hAnsi="Aptos"/>
          <w:sz w:val="24"/>
          <w:szCs w:val="24"/>
        </w:rPr>
        <w:t>4</w:t>
      </w:r>
      <w:r w:rsidRPr="0053263A">
        <w:rPr>
          <w:rFonts w:ascii="Aptos" w:hAnsi="Aptos"/>
          <w:sz w:val="24"/>
          <w:szCs w:val="24"/>
        </w:rPr>
        <w:t xml:space="preserve"> Notices and Posters </w:t>
      </w:r>
    </w:p>
    <w:p w14:paraId="54874B9E" w14:textId="2BDB510D" w:rsidR="004904FB" w:rsidRDefault="004904FB" w:rsidP="004904FB">
      <w:pPr>
        <w:rPr>
          <w:rFonts w:ascii="Aptos" w:hAnsi="Aptos"/>
          <w:sz w:val="24"/>
          <w:szCs w:val="24"/>
        </w:rPr>
      </w:pPr>
      <w:r w:rsidRPr="0053263A">
        <w:rPr>
          <w:rFonts w:ascii="Aptos" w:hAnsi="Aptos"/>
          <w:sz w:val="24"/>
          <w:szCs w:val="24"/>
        </w:rPr>
        <w:t xml:space="preserve">Procedure </w:t>
      </w:r>
      <w:r w:rsidR="007F6E01">
        <w:rPr>
          <w:rFonts w:ascii="Aptos" w:hAnsi="Aptos"/>
          <w:sz w:val="24"/>
          <w:szCs w:val="24"/>
        </w:rPr>
        <w:t>5</w:t>
      </w:r>
      <w:r>
        <w:rPr>
          <w:rFonts w:ascii="Aptos" w:hAnsi="Aptos"/>
          <w:sz w:val="24"/>
          <w:szCs w:val="24"/>
        </w:rPr>
        <w:t xml:space="preserve"> Members Interests</w:t>
      </w:r>
    </w:p>
    <w:p w14:paraId="656CDD9D" w14:textId="6A34A1B5" w:rsidR="004904FB" w:rsidRDefault="004904FB" w:rsidP="004904FB">
      <w:pPr>
        <w:rPr>
          <w:rFonts w:ascii="Aptos" w:hAnsi="Aptos"/>
          <w:sz w:val="24"/>
          <w:szCs w:val="24"/>
        </w:rPr>
      </w:pPr>
      <w:r>
        <w:rPr>
          <w:rFonts w:ascii="Aptos" w:hAnsi="Aptos"/>
          <w:sz w:val="24"/>
          <w:szCs w:val="24"/>
        </w:rPr>
        <w:t xml:space="preserve">Procedure </w:t>
      </w:r>
      <w:r w:rsidR="007F6E01">
        <w:rPr>
          <w:rFonts w:ascii="Aptos" w:hAnsi="Aptos"/>
          <w:sz w:val="24"/>
          <w:szCs w:val="24"/>
        </w:rPr>
        <w:t>6</w:t>
      </w:r>
      <w:r>
        <w:rPr>
          <w:rFonts w:ascii="Aptos" w:hAnsi="Aptos"/>
          <w:sz w:val="24"/>
          <w:szCs w:val="24"/>
        </w:rPr>
        <w:t xml:space="preserve"> Public Speaking</w:t>
      </w:r>
    </w:p>
    <w:p w14:paraId="1C7EBB7C" w14:textId="481B90DE" w:rsidR="004904FB" w:rsidRDefault="004904FB" w:rsidP="004904FB">
      <w:pPr>
        <w:rPr>
          <w:rFonts w:ascii="Aptos" w:hAnsi="Aptos"/>
          <w:sz w:val="24"/>
          <w:szCs w:val="24"/>
        </w:rPr>
      </w:pPr>
      <w:r>
        <w:rPr>
          <w:rFonts w:ascii="Aptos" w:hAnsi="Aptos"/>
          <w:sz w:val="24"/>
          <w:szCs w:val="24"/>
        </w:rPr>
        <w:t xml:space="preserve">Procedure </w:t>
      </w:r>
      <w:r w:rsidR="007F6E01">
        <w:rPr>
          <w:rFonts w:ascii="Aptos" w:hAnsi="Aptos"/>
          <w:sz w:val="24"/>
          <w:szCs w:val="24"/>
        </w:rPr>
        <w:t>7</w:t>
      </w:r>
      <w:r>
        <w:rPr>
          <w:rFonts w:ascii="Aptos" w:hAnsi="Aptos"/>
          <w:sz w:val="24"/>
          <w:szCs w:val="24"/>
        </w:rPr>
        <w:t xml:space="preserve"> Planning</w:t>
      </w:r>
    </w:p>
    <w:p w14:paraId="12CB64F5" w14:textId="3C9E7692" w:rsidR="00081454" w:rsidRDefault="00081454" w:rsidP="004904FB">
      <w:pPr>
        <w:rPr>
          <w:rFonts w:ascii="Aptos" w:hAnsi="Aptos"/>
          <w:sz w:val="24"/>
          <w:szCs w:val="24"/>
        </w:rPr>
      </w:pPr>
      <w:r>
        <w:rPr>
          <w:rFonts w:ascii="Aptos" w:hAnsi="Aptos"/>
          <w:sz w:val="24"/>
          <w:szCs w:val="24"/>
        </w:rPr>
        <w:t xml:space="preserve">Procedure </w:t>
      </w:r>
      <w:r w:rsidR="007F6E01">
        <w:rPr>
          <w:rFonts w:ascii="Aptos" w:hAnsi="Aptos"/>
          <w:sz w:val="24"/>
          <w:szCs w:val="24"/>
        </w:rPr>
        <w:t>8</w:t>
      </w:r>
      <w:r>
        <w:rPr>
          <w:rFonts w:ascii="Aptos" w:hAnsi="Aptos"/>
          <w:sz w:val="24"/>
          <w:szCs w:val="24"/>
        </w:rPr>
        <w:t xml:space="preserve"> Co-option</w:t>
      </w:r>
    </w:p>
    <w:p w14:paraId="1E321090" w14:textId="608EF16E" w:rsidR="00F3549E" w:rsidRDefault="00F3549E" w:rsidP="004904FB">
      <w:pPr>
        <w:rPr>
          <w:rFonts w:ascii="Aptos" w:hAnsi="Aptos"/>
          <w:sz w:val="24"/>
          <w:szCs w:val="24"/>
        </w:rPr>
      </w:pPr>
      <w:r>
        <w:rPr>
          <w:rFonts w:ascii="Aptos" w:hAnsi="Aptos"/>
          <w:sz w:val="24"/>
          <w:szCs w:val="24"/>
        </w:rPr>
        <w:t xml:space="preserve">Procedure </w:t>
      </w:r>
      <w:r w:rsidR="007F6E01">
        <w:rPr>
          <w:rFonts w:ascii="Aptos" w:hAnsi="Aptos"/>
          <w:sz w:val="24"/>
          <w:szCs w:val="24"/>
        </w:rPr>
        <w:t>9</w:t>
      </w:r>
      <w:r>
        <w:rPr>
          <w:rFonts w:ascii="Aptos" w:hAnsi="Aptos"/>
          <w:sz w:val="24"/>
          <w:szCs w:val="24"/>
        </w:rPr>
        <w:t xml:space="preserve"> Grant Application</w:t>
      </w:r>
    </w:p>
    <w:p w14:paraId="1EFF2C00" w14:textId="784BB09D" w:rsidR="00081454" w:rsidRDefault="00C60299" w:rsidP="004904FB">
      <w:pPr>
        <w:rPr>
          <w:rFonts w:ascii="Aptos" w:hAnsi="Aptos"/>
          <w:sz w:val="24"/>
          <w:szCs w:val="24"/>
        </w:rPr>
      </w:pPr>
      <w:r>
        <w:rPr>
          <w:rFonts w:ascii="Aptos" w:hAnsi="Aptos"/>
          <w:sz w:val="24"/>
          <w:szCs w:val="24"/>
        </w:rPr>
        <w:t>Procedure 1</w:t>
      </w:r>
      <w:r w:rsidR="007F6E01">
        <w:rPr>
          <w:rFonts w:ascii="Aptos" w:hAnsi="Aptos"/>
          <w:sz w:val="24"/>
          <w:szCs w:val="24"/>
        </w:rPr>
        <w:t>0</w:t>
      </w:r>
      <w:r>
        <w:rPr>
          <w:rFonts w:ascii="Aptos" w:hAnsi="Aptos"/>
          <w:sz w:val="24"/>
          <w:szCs w:val="24"/>
        </w:rPr>
        <w:t xml:space="preserve"> Recording of Meetings</w:t>
      </w:r>
    </w:p>
    <w:p w14:paraId="6173D259" w14:textId="77777777" w:rsidR="00081454" w:rsidRDefault="00081454" w:rsidP="004904FB">
      <w:pPr>
        <w:rPr>
          <w:rFonts w:ascii="Aptos" w:hAnsi="Aptos"/>
          <w:sz w:val="24"/>
          <w:szCs w:val="24"/>
        </w:rPr>
      </w:pPr>
    </w:p>
    <w:p w14:paraId="0FA182C2" w14:textId="77777777" w:rsidR="00081454" w:rsidRDefault="00081454" w:rsidP="004904FB">
      <w:pPr>
        <w:rPr>
          <w:rFonts w:ascii="Aptos" w:hAnsi="Aptos"/>
          <w:sz w:val="24"/>
          <w:szCs w:val="24"/>
        </w:rPr>
      </w:pPr>
    </w:p>
    <w:p w14:paraId="2BCCD7AE" w14:textId="77777777" w:rsidR="00081454" w:rsidRDefault="00081454" w:rsidP="004904FB">
      <w:pPr>
        <w:rPr>
          <w:rFonts w:ascii="Aptos" w:hAnsi="Aptos"/>
          <w:sz w:val="24"/>
          <w:szCs w:val="24"/>
        </w:rPr>
      </w:pPr>
    </w:p>
    <w:p w14:paraId="42955E93" w14:textId="77777777" w:rsidR="00081454" w:rsidRDefault="00081454" w:rsidP="004904FB">
      <w:pPr>
        <w:rPr>
          <w:rFonts w:ascii="Aptos" w:hAnsi="Aptos"/>
          <w:sz w:val="24"/>
          <w:szCs w:val="24"/>
        </w:rPr>
      </w:pPr>
    </w:p>
    <w:p w14:paraId="51F1BCEC" w14:textId="77777777" w:rsidR="00081454" w:rsidRDefault="00081454" w:rsidP="004904FB">
      <w:pPr>
        <w:rPr>
          <w:rFonts w:ascii="Aptos" w:hAnsi="Aptos"/>
          <w:sz w:val="24"/>
          <w:szCs w:val="24"/>
        </w:rPr>
      </w:pPr>
    </w:p>
    <w:p w14:paraId="36A2ED7D" w14:textId="77777777" w:rsidR="00081454" w:rsidRDefault="00081454" w:rsidP="004904FB">
      <w:pPr>
        <w:rPr>
          <w:rFonts w:ascii="Aptos" w:hAnsi="Aptos"/>
          <w:sz w:val="24"/>
          <w:szCs w:val="24"/>
        </w:rPr>
      </w:pPr>
    </w:p>
    <w:p w14:paraId="26A6E987" w14:textId="77777777" w:rsidR="00081454" w:rsidRDefault="00081454" w:rsidP="004904FB">
      <w:pPr>
        <w:rPr>
          <w:rFonts w:ascii="Aptos" w:hAnsi="Aptos"/>
          <w:sz w:val="24"/>
          <w:szCs w:val="24"/>
        </w:rPr>
      </w:pPr>
    </w:p>
    <w:p w14:paraId="4811F239" w14:textId="77777777" w:rsidR="00081454" w:rsidRDefault="00081454" w:rsidP="004904FB">
      <w:pPr>
        <w:rPr>
          <w:rFonts w:ascii="Aptos" w:hAnsi="Aptos"/>
          <w:sz w:val="24"/>
          <w:szCs w:val="24"/>
        </w:rPr>
      </w:pPr>
    </w:p>
    <w:p w14:paraId="037197AC" w14:textId="77777777" w:rsidR="00081454" w:rsidRDefault="00081454" w:rsidP="004904FB">
      <w:pPr>
        <w:rPr>
          <w:rFonts w:ascii="Aptos" w:hAnsi="Aptos"/>
          <w:sz w:val="24"/>
          <w:szCs w:val="24"/>
        </w:rPr>
      </w:pPr>
    </w:p>
    <w:p w14:paraId="679E351B" w14:textId="77777777" w:rsidR="00081454" w:rsidRDefault="00081454" w:rsidP="004904FB">
      <w:pPr>
        <w:rPr>
          <w:rFonts w:ascii="Aptos" w:hAnsi="Aptos"/>
          <w:sz w:val="24"/>
          <w:szCs w:val="24"/>
        </w:rPr>
      </w:pPr>
    </w:p>
    <w:p w14:paraId="29B0112A" w14:textId="77777777" w:rsidR="00081454" w:rsidRDefault="00081454" w:rsidP="004904FB">
      <w:pPr>
        <w:rPr>
          <w:rFonts w:ascii="Aptos" w:hAnsi="Aptos"/>
          <w:sz w:val="24"/>
          <w:szCs w:val="24"/>
        </w:rPr>
      </w:pPr>
    </w:p>
    <w:p w14:paraId="2A23163F" w14:textId="77777777" w:rsidR="00081454" w:rsidRDefault="00081454" w:rsidP="004904FB">
      <w:pPr>
        <w:rPr>
          <w:rFonts w:ascii="Aptos" w:hAnsi="Aptos"/>
          <w:sz w:val="24"/>
          <w:szCs w:val="24"/>
        </w:rPr>
      </w:pPr>
    </w:p>
    <w:p w14:paraId="249840D1" w14:textId="77777777" w:rsidR="00081454" w:rsidRDefault="00081454" w:rsidP="004904FB">
      <w:pPr>
        <w:rPr>
          <w:rFonts w:ascii="Aptos" w:hAnsi="Aptos"/>
          <w:sz w:val="24"/>
          <w:szCs w:val="24"/>
        </w:rPr>
      </w:pPr>
    </w:p>
    <w:p w14:paraId="066C203A" w14:textId="5F358364" w:rsidR="007F6E01" w:rsidRDefault="00C179E2" w:rsidP="00081454">
      <w:pPr>
        <w:rPr>
          <w:rFonts w:ascii="Aptos" w:hAnsi="Aptos"/>
          <w:sz w:val="24"/>
          <w:szCs w:val="24"/>
        </w:rPr>
      </w:pPr>
      <w:r w:rsidRPr="005D346F">
        <w:rPr>
          <w:rFonts w:ascii="Aptos" w:hAnsi="Aptos"/>
          <w:noProof/>
          <w:color w:val="538135" w:themeColor="accent6" w:themeShade="BF"/>
          <w:sz w:val="32"/>
          <w:szCs w:val="32"/>
        </w:rPr>
        <w:drawing>
          <wp:anchor distT="0" distB="0" distL="114300" distR="114300" simplePos="0" relativeHeight="251673600" behindDoc="1" locked="0" layoutInCell="1" allowOverlap="1" wp14:anchorId="33873314" wp14:editId="7A647C4A">
            <wp:simplePos x="0" y="0"/>
            <wp:positionH relativeFrom="column">
              <wp:posOffset>4092420</wp:posOffset>
            </wp:positionH>
            <wp:positionV relativeFrom="paragraph">
              <wp:posOffset>542</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1083194885" name="Picture 108319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p>
    <w:p w14:paraId="098D116C" w14:textId="6517DAE6" w:rsidR="00081454" w:rsidRPr="00DD7430" w:rsidRDefault="00081454" w:rsidP="00081454">
      <w:pPr>
        <w:rPr>
          <w:rFonts w:ascii="Aptos" w:hAnsi="Aptos"/>
          <w:color w:val="538135" w:themeColor="accent6" w:themeShade="BF"/>
          <w:sz w:val="28"/>
          <w:szCs w:val="28"/>
        </w:rPr>
      </w:pPr>
      <w:r w:rsidRPr="00DD7430">
        <w:rPr>
          <w:rFonts w:ascii="Aptos" w:hAnsi="Aptos"/>
          <w:b/>
          <w:bCs/>
          <w:color w:val="538135" w:themeColor="accent6" w:themeShade="BF"/>
          <w:sz w:val="28"/>
          <w:szCs w:val="28"/>
        </w:rPr>
        <w:t xml:space="preserve">Local Procedure 1 </w:t>
      </w:r>
    </w:p>
    <w:p w14:paraId="14F42E99" w14:textId="78D91A77" w:rsidR="00081454" w:rsidRPr="00DD7430" w:rsidRDefault="00081454" w:rsidP="00081454">
      <w:pPr>
        <w:jc w:val="both"/>
        <w:rPr>
          <w:rFonts w:ascii="Aptos" w:hAnsi="Aptos"/>
          <w:color w:val="538135" w:themeColor="accent6" w:themeShade="BF"/>
          <w:sz w:val="28"/>
          <w:szCs w:val="28"/>
        </w:rPr>
      </w:pPr>
      <w:r w:rsidRPr="00DD7430">
        <w:rPr>
          <w:rFonts w:ascii="Aptos" w:hAnsi="Aptos"/>
          <w:b/>
          <w:bCs/>
          <w:color w:val="538135" w:themeColor="accent6" w:themeShade="BF"/>
          <w:sz w:val="28"/>
          <w:szCs w:val="28"/>
        </w:rPr>
        <w:t xml:space="preserve">Complaints Procedure - Code of Practice </w:t>
      </w:r>
      <w:r w:rsidRPr="00DD7430">
        <w:rPr>
          <w:rFonts w:ascii="Aptos" w:hAnsi="Aptos"/>
          <w:sz w:val="28"/>
          <w:szCs w:val="28"/>
        </w:rPr>
        <w:t xml:space="preserve"> </w:t>
      </w:r>
    </w:p>
    <w:p w14:paraId="76AC6CEF" w14:textId="77777777" w:rsidR="00081454" w:rsidRPr="0053263A" w:rsidRDefault="00081454" w:rsidP="00081454">
      <w:pPr>
        <w:jc w:val="both"/>
        <w:rPr>
          <w:rFonts w:ascii="Aptos" w:hAnsi="Aptos"/>
          <w:sz w:val="24"/>
          <w:szCs w:val="24"/>
        </w:rPr>
      </w:pPr>
      <w:r w:rsidRPr="0053263A">
        <w:rPr>
          <w:rFonts w:ascii="Aptos" w:hAnsi="Aptos"/>
          <w:b/>
          <w:bCs/>
          <w:sz w:val="24"/>
          <w:szCs w:val="24"/>
        </w:rPr>
        <w:t xml:space="preserve">Before the Meeting </w:t>
      </w:r>
    </w:p>
    <w:p w14:paraId="4FDC065B" w14:textId="77777777" w:rsidR="00081454" w:rsidRPr="0053263A" w:rsidRDefault="00081454" w:rsidP="00081454">
      <w:pPr>
        <w:jc w:val="both"/>
        <w:rPr>
          <w:rFonts w:ascii="Aptos" w:hAnsi="Aptos"/>
          <w:sz w:val="24"/>
          <w:szCs w:val="24"/>
        </w:rPr>
      </w:pPr>
      <w:r w:rsidRPr="0053263A">
        <w:rPr>
          <w:rFonts w:ascii="Aptos" w:hAnsi="Aptos"/>
          <w:sz w:val="24"/>
          <w:szCs w:val="24"/>
        </w:rPr>
        <w:t xml:space="preserve">1. The complainant should be asked to put the complaint about the council's procedure or administration in writing to the Parish Clerk. </w:t>
      </w:r>
    </w:p>
    <w:p w14:paraId="46ECC2E0" w14:textId="77777777" w:rsidR="00081454" w:rsidRPr="0053263A" w:rsidRDefault="00081454" w:rsidP="00081454">
      <w:pPr>
        <w:jc w:val="both"/>
        <w:rPr>
          <w:rFonts w:ascii="Aptos" w:hAnsi="Aptos"/>
          <w:sz w:val="24"/>
          <w:szCs w:val="24"/>
        </w:rPr>
      </w:pPr>
      <w:r w:rsidRPr="0053263A">
        <w:rPr>
          <w:rFonts w:ascii="Aptos" w:hAnsi="Aptos"/>
          <w:sz w:val="24"/>
          <w:szCs w:val="24"/>
        </w:rPr>
        <w:t xml:space="preserve">2. If the complainant does not wish to put the complaint to the Parish Clerk, they may be advised to put it to the Chair of the Council. </w:t>
      </w:r>
    </w:p>
    <w:p w14:paraId="03FCE1D9" w14:textId="77777777" w:rsidR="00081454" w:rsidRPr="0053263A" w:rsidRDefault="00081454" w:rsidP="00081454">
      <w:pPr>
        <w:jc w:val="both"/>
        <w:rPr>
          <w:rFonts w:ascii="Aptos" w:hAnsi="Aptos"/>
          <w:sz w:val="24"/>
          <w:szCs w:val="24"/>
        </w:rPr>
      </w:pPr>
      <w:r w:rsidRPr="0053263A">
        <w:rPr>
          <w:rFonts w:ascii="Aptos" w:hAnsi="Aptos"/>
          <w:sz w:val="24"/>
          <w:szCs w:val="24"/>
        </w:rPr>
        <w:t xml:space="preserve">3. The Parish Clerk shall acknowledge the receipt of the complaint and advise the complainant when the Council will consider the matter. </w:t>
      </w:r>
    </w:p>
    <w:p w14:paraId="1770E67A" w14:textId="77777777" w:rsidR="00081454" w:rsidRPr="0053263A" w:rsidRDefault="00081454" w:rsidP="00081454">
      <w:pPr>
        <w:jc w:val="both"/>
        <w:rPr>
          <w:rFonts w:ascii="Aptos" w:hAnsi="Aptos"/>
          <w:sz w:val="24"/>
          <w:szCs w:val="24"/>
        </w:rPr>
      </w:pPr>
      <w:r w:rsidRPr="0053263A">
        <w:rPr>
          <w:rFonts w:ascii="Aptos" w:hAnsi="Aptos"/>
          <w:sz w:val="24"/>
          <w:szCs w:val="24"/>
        </w:rPr>
        <w:t xml:space="preserve">4. The complainant shall be invited to attend the relevant meeting and bring with them such representative as they wish. </w:t>
      </w:r>
    </w:p>
    <w:p w14:paraId="614682FA" w14:textId="77777777" w:rsidR="00081454" w:rsidRPr="0053263A" w:rsidRDefault="00081454" w:rsidP="00081454">
      <w:pPr>
        <w:jc w:val="both"/>
        <w:rPr>
          <w:rFonts w:ascii="Aptos" w:hAnsi="Aptos"/>
          <w:sz w:val="24"/>
          <w:szCs w:val="24"/>
        </w:rPr>
      </w:pPr>
      <w:r w:rsidRPr="0053263A">
        <w:rPr>
          <w:rFonts w:ascii="Aptos" w:hAnsi="Aptos"/>
          <w:sz w:val="24"/>
          <w:szCs w:val="24"/>
        </w:rPr>
        <w:t xml:space="preserve">5. Seven clear working days prior to the meeting, the complainant shall provide the Council with copies of any documentation or other evidence, which they wish to refer to at the meeting. The Council shall similarly provide the complainant with copies of any documentation upon which they wish to rely at the meeting. </w:t>
      </w:r>
    </w:p>
    <w:p w14:paraId="691B948C" w14:textId="77777777" w:rsidR="00081454" w:rsidRPr="0053263A" w:rsidRDefault="00081454" w:rsidP="00081454">
      <w:pPr>
        <w:jc w:val="both"/>
        <w:rPr>
          <w:rFonts w:ascii="Aptos" w:hAnsi="Aptos"/>
          <w:sz w:val="24"/>
          <w:szCs w:val="24"/>
        </w:rPr>
      </w:pPr>
      <w:r w:rsidRPr="0053263A">
        <w:rPr>
          <w:rFonts w:ascii="Aptos" w:hAnsi="Aptos"/>
          <w:b/>
          <w:bCs/>
          <w:sz w:val="24"/>
          <w:szCs w:val="24"/>
        </w:rPr>
        <w:t xml:space="preserve">At the Meeting </w:t>
      </w:r>
    </w:p>
    <w:p w14:paraId="621EB5FE" w14:textId="77777777" w:rsidR="00081454" w:rsidRPr="0053263A" w:rsidRDefault="00081454" w:rsidP="00081454">
      <w:pPr>
        <w:jc w:val="both"/>
        <w:rPr>
          <w:rFonts w:ascii="Aptos" w:hAnsi="Aptos"/>
          <w:sz w:val="24"/>
          <w:szCs w:val="24"/>
        </w:rPr>
      </w:pPr>
      <w:r w:rsidRPr="0053263A">
        <w:rPr>
          <w:rFonts w:ascii="Aptos" w:hAnsi="Aptos"/>
          <w:sz w:val="24"/>
          <w:szCs w:val="24"/>
        </w:rPr>
        <w:t xml:space="preserve">6. The Council shall consider whether the circumstances of the meeting warrant the exclusion of the public and the press. Any decision on a complaint shall be announced at the council meeting in public. </w:t>
      </w:r>
    </w:p>
    <w:p w14:paraId="4F38CA22" w14:textId="77777777" w:rsidR="00081454" w:rsidRPr="0053263A" w:rsidRDefault="00081454" w:rsidP="00081454">
      <w:pPr>
        <w:jc w:val="both"/>
        <w:rPr>
          <w:rFonts w:ascii="Aptos" w:hAnsi="Aptos"/>
          <w:sz w:val="24"/>
          <w:szCs w:val="24"/>
        </w:rPr>
      </w:pPr>
      <w:r w:rsidRPr="0053263A">
        <w:rPr>
          <w:rFonts w:ascii="Aptos" w:hAnsi="Aptos"/>
          <w:sz w:val="24"/>
          <w:szCs w:val="24"/>
        </w:rPr>
        <w:t xml:space="preserve">7. Chair to introduce everyone. </w:t>
      </w:r>
    </w:p>
    <w:p w14:paraId="50AF53AA" w14:textId="77777777" w:rsidR="00081454" w:rsidRPr="0053263A" w:rsidRDefault="00081454" w:rsidP="00081454">
      <w:pPr>
        <w:jc w:val="both"/>
        <w:rPr>
          <w:rFonts w:ascii="Aptos" w:hAnsi="Aptos"/>
          <w:sz w:val="24"/>
          <w:szCs w:val="24"/>
        </w:rPr>
      </w:pPr>
      <w:r w:rsidRPr="0053263A">
        <w:rPr>
          <w:rFonts w:ascii="Aptos" w:hAnsi="Aptos"/>
          <w:sz w:val="24"/>
          <w:szCs w:val="24"/>
        </w:rPr>
        <w:t xml:space="preserve">8. Chair to explain procedure. </w:t>
      </w:r>
    </w:p>
    <w:p w14:paraId="71298E60" w14:textId="77777777" w:rsidR="00081454" w:rsidRPr="0053263A" w:rsidRDefault="00081454" w:rsidP="00081454">
      <w:pPr>
        <w:jc w:val="both"/>
        <w:rPr>
          <w:rFonts w:ascii="Aptos" w:hAnsi="Aptos"/>
          <w:sz w:val="24"/>
          <w:szCs w:val="24"/>
        </w:rPr>
      </w:pPr>
      <w:r w:rsidRPr="0053263A">
        <w:rPr>
          <w:rFonts w:ascii="Aptos" w:hAnsi="Aptos"/>
          <w:sz w:val="24"/>
          <w:szCs w:val="24"/>
        </w:rPr>
        <w:t xml:space="preserve">9. Complainant (or representative) to outline grounds for complainant. </w:t>
      </w:r>
    </w:p>
    <w:p w14:paraId="6247EF1C" w14:textId="77777777" w:rsidR="00081454" w:rsidRPr="0053263A" w:rsidRDefault="00081454" w:rsidP="00081454">
      <w:pPr>
        <w:jc w:val="both"/>
        <w:rPr>
          <w:rFonts w:ascii="Aptos" w:hAnsi="Aptos"/>
          <w:sz w:val="24"/>
          <w:szCs w:val="24"/>
        </w:rPr>
      </w:pPr>
      <w:r w:rsidRPr="0053263A">
        <w:rPr>
          <w:rFonts w:ascii="Aptos" w:hAnsi="Aptos"/>
          <w:sz w:val="24"/>
          <w:szCs w:val="24"/>
        </w:rPr>
        <w:t xml:space="preserve">10. Members to ask any questions of the complainant. </w:t>
      </w:r>
    </w:p>
    <w:p w14:paraId="7CACF749" w14:textId="77777777" w:rsidR="00081454" w:rsidRPr="0053263A" w:rsidRDefault="00081454" w:rsidP="00081454">
      <w:pPr>
        <w:jc w:val="both"/>
        <w:rPr>
          <w:rFonts w:ascii="Aptos" w:hAnsi="Aptos"/>
          <w:sz w:val="24"/>
          <w:szCs w:val="24"/>
        </w:rPr>
      </w:pPr>
      <w:r w:rsidRPr="0053263A">
        <w:rPr>
          <w:rFonts w:ascii="Aptos" w:hAnsi="Aptos"/>
          <w:sz w:val="24"/>
          <w:szCs w:val="24"/>
        </w:rPr>
        <w:t xml:space="preserve">11. If relevant, the Parish Clerk to explain the Council's position. </w:t>
      </w:r>
    </w:p>
    <w:p w14:paraId="12979DDD" w14:textId="77777777" w:rsidR="00081454" w:rsidRPr="0053263A" w:rsidRDefault="00081454" w:rsidP="00081454">
      <w:pPr>
        <w:jc w:val="both"/>
        <w:rPr>
          <w:rFonts w:ascii="Aptos" w:hAnsi="Aptos"/>
          <w:sz w:val="24"/>
          <w:szCs w:val="24"/>
        </w:rPr>
      </w:pPr>
      <w:r w:rsidRPr="0053263A">
        <w:rPr>
          <w:rFonts w:ascii="Aptos" w:hAnsi="Aptos"/>
          <w:sz w:val="24"/>
          <w:szCs w:val="24"/>
        </w:rPr>
        <w:t xml:space="preserve">12. Members to ask any questions of the Parish Clerk </w:t>
      </w:r>
    </w:p>
    <w:p w14:paraId="5D8FE1F4" w14:textId="77777777" w:rsidR="00081454" w:rsidRPr="0053263A" w:rsidRDefault="00081454" w:rsidP="00081454">
      <w:pPr>
        <w:jc w:val="both"/>
        <w:rPr>
          <w:rFonts w:ascii="Aptos" w:hAnsi="Aptos"/>
          <w:sz w:val="24"/>
          <w:szCs w:val="24"/>
        </w:rPr>
      </w:pPr>
      <w:r w:rsidRPr="0053263A">
        <w:rPr>
          <w:rFonts w:ascii="Aptos" w:hAnsi="Aptos"/>
          <w:sz w:val="24"/>
          <w:szCs w:val="24"/>
        </w:rPr>
        <w:t xml:space="preserve">13. Parish Clerk and complainant to be offered opportunity of last word (in this order) </w:t>
      </w:r>
    </w:p>
    <w:p w14:paraId="73DC3018" w14:textId="77777777" w:rsidR="00081454" w:rsidRPr="0053263A" w:rsidRDefault="00081454" w:rsidP="00081454">
      <w:pPr>
        <w:jc w:val="both"/>
        <w:rPr>
          <w:rFonts w:ascii="Aptos" w:hAnsi="Aptos"/>
          <w:sz w:val="24"/>
          <w:szCs w:val="24"/>
        </w:rPr>
      </w:pPr>
      <w:r w:rsidRPr="0053263A">
        <w:rPr>
          <w:rFonts w:ascii="Aptos" w:hAnsi="Aptos"/>
          <w:sz w:val="24"/>
          <w:szCs w:val="24"/>
        </w:rPr>
        <w:t xml:space="preserve">14. The Parish Clerk and the complainant be asked to leave the room while Members decide whether or not the grounds of the complaint have been made. (If a point of clarification is necessary, both parties be invited back) </w:t>
      </w:r>
    </w:p>
    <w:p w14:paraId="612DFC7B" w14:textId="77777777" w:rsidR="00081454" w:rsidRPr="0053263A" w:rsidRDefault="00081454" w:rsidP="00081454">
      <w:pPr>
        <w:jc w:val="both"/>
        <w:rPr>
          <w:rFonts w:ascii="Aptos" w:hAnsi="Aptos"/>
          <w:sz w:val="24"/>
          <w:szCs w:val="24"/>
        </w:rPr>
      </w:pPr>
      <w:r w:rsidRPr="0053263A">
        <w:rPr>
          <w:rFonts w:ascii="Aptos" w:hAnsi="Aptos"/>
          <w:sz w:val="24"/>
          <w:szCs w:val="24"/>
        </w:rPr>
        <w:t xml:space="preserve">15. Parish Clerk and complainant return to hear decision, or to be advised when decision will be made. </w:t>
      </w:r>
    </w:p>
    <w:p w14:paraId="3C3BECF3" w14:textId="77777777" w:rsidR="00081454" w:rsidRPr="0053263A" w:rsidRDefault="00081454" w:rsidP="00081454">
      <w:pPr>
        <w:jc w:val="both"/>
        <w:rPr>
          <w:rFonts w:ascii="Aptos" w:hAnsi="Aptos"/>
          <w:sz w:val="24"/>
          <w:szCs w:val="24"/>
        </w:rPr>
      </w:pPr>
      <w:r w:rsidRPr="0053263A">
        <w:rPr>
          <w:rFonts w:ascii="Aptos" w:hAnsi="Aptos"/>
          <w:b/>
          <w:bCs/>
          <w:sz w:val="24"/>
          <w:szCs w:val="24"/>
        </w:rPr>
        <w:t xml:space="preserve">After the Meeting </w:t>
      </w:r>
    </w:p>
    <w:p w14:paraId="61FE0031" w14:textId="77777777" w:rsidR="00081454" w:rsidRDefault="00081454" w:rsidP="00081454">
      <w:pPr>
        <w:jc w:val="both"/>
        <w:rPr>
          <w:rFonts w:ascii="Aptos" w:hAnsi="Aptos"/>
          <w:sz w:val="24"/>
          <w:szCs w:val="24"/>
        </w:rPr>
      </w:pPr>
      <w:r w:rsidRPr="0053263A">
        <w:rPr>
          <w:rFonts w:ascii="Aptos" w:hAnsi="Aptos"/>
          <w:sz w:val="24"/>
          <w:szCs w:val="24"/>
        </w:rPr>
        <w:t xml:space="preserve">16. Decision confirmed in writing within seven working days together with details of any action to be taken. </w:t>
      </w:r>
    </w:p>
    <w:p w14:paraId="39CE2558" w14:textId="295E8A35" w:rsidR="00681837" w:rsidRPr="00DD7430" w:rsidRDefault="00681837" w:rsidP="00681837">
      <w:pPr>
        <w:jc w:val="both"/>
        <w:rPr>
          <w:rFonts w:ascii="Aptos" w:hAnsi="Aptos"/>
          <w:color w:val="538135" w:themeColor="accent6" w:themeShade="BF"/>
          <w:sz w:val="28"/>
          <w:szCs w:val="28"/>
        </w:rPr>
      </w:pPr>
      <w:r w:rsidRPr="00DD7430">
        <w:rPr>
          <w:rFonts w:ascii="Aptos" w:hAnsi="Aptos"/>
          <w:b/>
          <w:bCs/>
          <w:color w:val="538135" w:themeColor="accent6" w:themeShade="BF"/>
          <w:sz w:val="28"/>
          <w:szCs w:val="28"/>
        </w:rPr>
        <w:t xml:space="preserve">Local Procedure </w:t>
      </w:r>
      <w:r w:rsidR="007F6E01" w:rsidRPr="00DD7430">
        <w:rPr>
          <w:rFonts w:ascii="Aptos" w:hAnsi="Aptos"/>
          <w:b/>
          <w:bCs/>
          <w:color w:val="538135" w:themeColor="accent6" w:themeShade="BF"/>
          <w:sz w:val="28"/>
          <w:szCs w:val="28"/>
        </w:rPr>
        <w:t>2</w:t>
      </w:r>
    </w:p>
    <w:p w14:paraId="347B636E" w14:textId="77777777" w:rsidR="00681837" w:rsidRPr="00DD7430" w:rsidRDefault="00681837" w:rsidP="00681837">
      <w:pPr>
        <w:jc w:val="both"/>
        <w:rPr>
          <w:rFonts w:ascii="Aptos" w:hAnsi="Aptos"/>
          <w:color w:val="538135" w:themeColor="accent6" w:themeShade="BF"/>
          <w:sz w:val="28"/>
          <w:szCs w:val="28"/>
        </w:rPr>
      </w:pPr>
      <w:r w:rsidRPr="00DD7430">
        <w:rPr>
          <w:rFonts w:ascii="Aptos" w:hAnsi="Aptos"/>
          <w:b/>
          <w:bCs/>
          <w:color w:val="538135" w:themeColor="accent6" w:themeShade="BF"/>
          <w:sz w:val="28"/>
          <w:szCs w:val="28"/>
        </w:rPr>
        <w:t xml:space="preserve">Delegation of Authority to Clerk – Highways Issues and Street Furniture </w:t>
      </w:r>
    </w:p>
    <w:p w14:paraId="7CA25138" w14:textId="77777777" w:rsidR="00681837" w:rsidRPr="0053263A" w:rsidRDefault="00681837" w:rsidP="00681837">
      <w:pPr>
        <w:jc w:val="both"/>
        <w:rPr>
          <w:rFonts w:ascii="Aptos" w:hAnsi="Aptos"/>
          <w:sz w:val="24"/>
          <w:szCs w:val="24"/>
        </w:rPr>
      </w:pPr>
      <w:r w:rsidRPr="0053263A">
        <w:rPr>
          <w:rFonts w:ascii="Aptos" w:hAnsi="Aptos"/>
          <w:sz w:val="24"/>
          <w:szCs w:val="24"/>
        </w:rPr>
        <w:t xml:space="preserve">1. At the request of Members or members of the public the clerk is authorised to report to the relevant statutory body any of the following matters: </w:t>
      </w:r>
    </w:p>
    <w:p w14:paraId="7A12BE83" w14:textId="77777777" w:rsidR="00681837" w:rsidRPr="0053263A" w:rsidRDefault="00681837" w:rsidP="00681837">
      <w:pPr>
        <w:jc w:val="both"/>
        <w:rPr>
          <w:rFonts w:ascii="Aptos" w:hAnsi="Aptos"/>
          <w:sz w:val="24"/>
          <w:szCs w:val="24"/>
        </w:rPr>
      </w:pPr>
      <w:r w:rsidRPr="0053263A">
        <w:rPr>
          <w:rFonts w:ascii="Aptos" w:hAnsi="Aptos"/>
          <w:sz w:val="24"/>
          <w:szCs w:val="24"/>
        </w:rPr>
        <w:t xml:space="preserve">(a) potholes in the highway, damaged roads and pavements and street furniture </w:t>
      </w:r>
    </w:p>
    <w:p w14:paraId="3C239A75" w14:textId="77777777" w:rsidR="00681837" w:rsidRPr="0053263A" w:rsidRDefault="00681837" w:rsidP="00681837">
      <w:pPr>
        <w:jc w:val="both"/>
        <w:rPr>
          <w:rFonts w:ascii="Aptos" w:hAnsi="Aptos"/>
          <w:sz w:val="24"/>
          <w:szCs w:val="24"/>
        </w:rPr>
      </w:pPr>
      <w:r w:rsidRPr="0053263A">
        <w:rPr>
          <w:rFonts w:ascii="Aptos" w:hAnsi="Aptos"/>
          <w:sz w:val="24"/>
          <w:szCs w:val="24"/>
        </w:rPr>
        <w:t xml:space="preserve">(b) failed bulbs and out of phase lamps and lamp posts </w:t>
      </w:r>
    </w:p>
    <w:p w14:paraId="3CE93F83" w14:textId="77777777" w:rsidR="00681837" w:rsidRPr="0053263A" w:rsidRDefault="00681837" w:rsidP="00681837">
      <w:pPr>
        <w:jc w:val="both"/>
        <w:rPr>
          <w:rFonts w:ascii="Aptos" w:hAnsi="Aptos"/>
          <w:sz w:val="24"/>
          <w:szCs w:val="24"/>
        </w:rPr>
      </w:pPr>
      <w:r w:rsidRPr="0053263A">
        <w:rPr>
          <w:rFonts w:ascii="Aptos" w:hAnsi="Aptos"/>
          <w:sz w:val="24"/>
          <w:szCs w:val="24"/>
        </w:rPr>
        <w:t xml:space="preserve">(c) damaged or obscure road signs </w:t>
      </w:r>
    </w:p>
    <w:p w14:paraId="5B366998" w14:textId="77777777" w:rsidR="00681837" w:rsidRPr="0053263A" w:rsidRDefault="00681837" w:rsidP="00681837">
      <w:pPr>
        <w:jc w:val="both"/>
        <w:rPr>
          <w:rFonts w:ascii="Aptos" w:hAnsi="Aptos"/>
          <w:sz w:val="24"/>
          <w:szCs w:val="24"/>
        </w:rPr>
      </w:pPr>
      <w:r w:rsidRPr="0053263A">
        <w:rPr>
          <w:rFonts w:ascii="Aptos" w:hAnsi="Aptos"/>
          <w:sz w:val="24"/>
          <w:szCs w:val="24"/>
        </w:rPr>
        <w:t xml:space="preserve">(d) grit bins that require refilling or grit heaps requiring replenishment </w:t>
      </w:r>
    </w:p>
    <w:p w14:paraId="517DC05D" w14:textId="77777777" w:rsidR="00681837" w:rsidRPr="0053263A" w:rsidRDefault="00681837" w:rsidP="00681837">
      <w:pPr>
        <w:jc w:val="both"/>
        <w:rPr>
          <w:rFonts w:ascii="Aptos" w:hAnsi="Aptos"/>
          <w:sz w:val="24"/>
          <w:szCs w:val="24"/>
        </w:rPr>
      </w:pPr>
      <w:r w:rsidRPr="0053263A">
        <w:rPr>
          <w:rFonts w:ascii="Aptos" w:hAnsi="Aptos"/>
          <w:sz w:val="24"/>
          <w:szCs w:val="24"/>
        </w:rPr>
        <w:t xml:space="preserve">(e) failures of or issues arising from street sweeping/gully emptying </w:t>
      </w:r>
    </w:p>
    <w:p w14:paraId="604988F3" w14:textId="77777777" w:rsidR="00681837" w:rsidRPr="0053263A" w:rsidRDefault="00681837" w:rsidP="00681837">
      <w:pPr>
        <w:jc w:val="both"/>
        <w:rPr>
          <w:rFonts w:ascii="Aptos" w:hAnsi="Aptos"/>
          <w:sz w:val="24"/>
          <w:szCs w:val="24"/>
        </w:rPr>
      </w:pPr>
      <w:r w:rsidRPr="0053263A">
        <w:rPr>
          <w:rFonts w:ascii="Aptos" w:hAnsi="Aptos"/>
          <w:sz w:val="24"/>
          <w:szCs w:val="24"/>
        </w:rPr>
        <w:t xml:space="preserve">(f) blocked or damaged gullies </w:t>
      </w:r>
    </w:p>
    <w:p w14:paraId="0017B1F7" w14:textId="77777777" w:rsidR="00681837" w:rsidRPr="0053263A" w:rsidRDefault="00681837" w:rsidP="00681837">
      <w:pPr>
        <w:jc w:val="both"/>
        <w:rPr>
          <w:rFonts w:ascii="Aptos" w:hAnsi="Aptos"/>
          <w:sz w:val="24"/>
          <w:szCs w:val="24"/>
        </w:rPr>
      </w:pPr>
      <w:r w:rsidRPr="0053263A">
        <w:rPr>
          <w:rFonts w:ascii="Aptos" w:hAnsi="Aptos"/>
          <w:sz w:val="24"/>
          <w:szCs w:val="24"/>
        </w:rPr>
        <w:t xml:space="preserve">(g) failure of or issues arising from verge cutting </w:t>
      </w:r>
    </w:p>
    <w:p w14:paraId="2813027C" w14:textId="77777777" w:rsidR="00681837" w:rsidRPr="0053263A" w:rsidRDefault="00681837" w:rsidP="00681837">
      <w:pPr>
        <w:jc w:val="both"/>
        <w:rPr>
          <w:rFonts w:ascii="Aptos" w:hAnsi="Aptos"/>
          <w:sz w:val="24"/>
          <w:szCs w:val="24"/>
        </w:rPr>
      </w:pPr>
      <w:r w:rsidRPr="0053263A">
        <w:rPr>
          <w:rFonts w:ascii="Aptos" w:hAnsi="Aptos"/>
          <w:sz w:val="24"/>
          <w:szCs w:val="24"/>
        </w:rPr>
        <w:t>(h) issues regarding play</w:t>
      </w:r>
      <w:r>
        <w:rPr>
          <w:rFonts w:ascii="Aptos" w:hAnsi="Aptos"/>
          <w:sz w:val="24"/>
          <w:szCs w:val="24"/>
        </w:rPr>
        <w:t>ground</w:t>
      </w:r>
      <w:r w:rsidRPr="0053263A">
        <w:rPr>
          <w:rFonts w:ascii="Aptos" w:hAnsi="Aptos"/>
          <w:sz w:val="24"/>
          <w:szCs w:val="24"/>
        </w:rPr>
        <w:t xml:space="preserve"> </w:t>
      </w:r>
    </w:p>
    <w:p w14:paraId="7C5319E6" w14:textId="77777777" w:rsidR="00681837" w:rsidRPr="0053263A" w:rsidRDefault="00681837" w:rsidP="00681837">
      <w:pPr>
        <w:jc w:val="both"/>
        <w:rPr>
          <w:rFonts w:ascii="Aptos" w:hAnsi="Aptos"/>
          <w:sz w:val="24"/>
          <w:szCs w:val="24"/>
        </w:rPr>
      </w:pPr>
      <w:r w:rsidRPr="0053263A">
        <w:rPr>
          <w:rFonts w:ascii="Aptos" w:hAnsi="Aptos"/>
          <w:sz w:val="24"/>
          <w:szCs w:val="24"/>
        </w:rPr>
        <w:t xml:space="preserve">(i) uncollected refuse/suspected fly-tipping </w:t>
      </w:r>
    </w:p>
    <w:p w14:paraId="1B1585A4" w14:textId="77777777" w:rsidR="00681837" w:rsidRPr="0053263A" w:rsidRDefault="00681837" w:rsidP="00681837">
      <w:pPr>
        <w:jc w:val="both"/>
        <w:rPr>
          <w:rFonts w:ascii="Aptos" w:hAnsi="Aptos"/>
          <w:sz w:val="24"/>
          <w:szCs w:val="24"/>
        </w:rPr>
      </w:pPr>
      <w:r w:rsidRPr="0053263A">
        <w:rPr>
          <w:rFonts w:ascii="Aptos" w:hAnsi="Aptos"/>
          <w:sz w:val="24"/>
          <w:szCs w:val="24"/>
        </w:rPr>
        <w:t xml:space="preserve">(j) pigeon nuisance </w:t>
      </w:r>
    </w:p>
    <w:p w14:paraId="23B4AC70" w14:textId="77777777" w:rsidR="00681837" w:rsidRPr="0053263A" w:rsidRDefault="00681837" w:rsidP="00681837">
      <w:pPr>
        <w:jc w:val="both"/>
        <w:rPr>
          <w:rFonts w:ascii="Aptos" w:hAnsi="Aptos"/>
          <w:sz w:val="24"/>
          <w:szCs w:val="24"/>
        </w:rPr>
      </w:pPr>
      <w:r w:rsidRPr="0053263A">
        <w:rPr>
          <w:rFonts w:ascii="Aptos" w:hAnsi="Aptos"/>
          <w:sz w:val="24"/>
          <w:szCs w:val="24"/>
        </w:rPr>
        <w:t xml:space="preserve">2. The Clerk will report to </w:t>
      </w:r>
      <w:r>
        <w:rPr>
          <w:rFonts w:ascii="Aptos" w:hAnsi="Aptos"/>
          <w:sz w:val="24"/>
          <w:szCs w:val="24"/>
        </w:rPr>
        <w:t xml:space="preserve">the Chair and Vice Chair giving </w:t>
      </w:r>
      <w:r w:rsidRPr="0053263A">
        <w:rPr>
          <w:rFonts w:ascii="Aptos" w:hAnsi="Aptos"/>
          <w:sz w:val="24"/>
          <w:szCs w:val="24"/>
        </w:rPr>
        <w:t xml:space="preserve">details of action taken within two working days, and give a report to Council at the next available meeting. </w:t>
      </w:r>
    </w:p>
    <w:p w14:paraId="0899D4E8" w14:textId="77777777" w:rsidR="005D32B0" w:rsidRDefault="005D32B0" w:rsidP="00681837">
      <w:pPr>
        <w:jc w:val="both"/>
        <w:rPr>
          <w:rFonts w:ascii="Aptos" w:hAnsi="Aptos"/>
          <w:b/>
          <w:bCs/>
          <w:color w:val="538135" w:themeColor="accent6" w:themeShade="BF"/>
          <w:sz w:val="28"/>
          <w:szCs w:val="28"/>
        </w:rPr>
      </w:pPr>
    </w:p>
    <w:p w14:paraId="6F2382EE" w14:textId="77777777" w:rsidR="005D32B0" w:rsidRDefault="005D32B0" w:rsidP="00681837">
      <w:pPr>
        <w:jc w:val="both"/>
        <w:rPr>
          <w:rFonts w:ascii="Aptos" w:hAnsi="Aptos"/>
          <w:b/>
          <w:bCs/>
          <w:color w:val="538135" w:themeColor="accent6" w:themeShade="BF"/>
          <w:sz w:val="28"/>
          <w:szCs w:val="28"/>
        </w:rPr>
      </w:pPr>
      <w:r>
        <w:rPr>
          <w:rFonts w:ascii="Aptos" w:hAnsi="Aptos"/>
          <w:b/>
          <w:bCs/>
          <w:color w:val="538135" w:themeColor="accent6" w:themeShade="BF"/>
          <w:sz w:val="28"/>
          <w:szCs w:val="28"/>
        </w:rPr>
        <w:t>………………………………………………………………</w:t>
      </w:r>
    </w:p>
    <w:p w14:paraId="28B25022" w14:textId="77777777" w:rsidR="005D32B0" w:rsidRDefault="005D32B0" w:rsidP="00681837">
      <w:pPr>
        <w:jc w:val="both"/>
        <w:rPr>
          <w:rFonts w:ascii="Aptos" w:hAnsi="Aptos"/>
          <w:b/>
          <w:bCs/>
          <w:color w:val="538135" w:themeColor="accent6" w:themeShade="BF"/>
          <w:sz w:val="28"/>
          <w:szCs w:val="28"/>
        </w:rPr>
      </w:pPr>
    </w:p>
    <w:p w14:paraId="180F6343" w14:textId="77777777" w:rsidR="005D32B0" w:rsidRDefault="005D32B0" w:rsidP="00681837">
      <w:pPr>
        <w:jc w:val="both"/>
        <w:rPr>
          <w:rFonts w:ascii="Aptos" w:hAnsi="Aptos"/>
          <w:b/>
          <w:bCs/>
          <w:color w:val="538135" w:themeColor="accent6" w:themeShade="BF"/>
          <w:sz w:val="28"/>
          <w:szCs w:val="28"/>
        </w:rPr>
      </w:pPr>
      <w:r>
        <w:rPr>
          <w:rFonts w:ascii="Aptos" w:hAnsi="Aptos"/>
          <w:b/>
          <w:bCs/>
          <w:color w:val="538135" w:themeColor="accent6" w:themeShade="BF"/>
          <w:sz w:val="28"/>
          <w:szCs w:val="28"/>
        </w:rPr>
        <w:t>…………………</w:t>
      </w:r>
    </w:p>
    <w:p w14:paraId="735FFCCA" w14:textId="77777777" w:rsidR="005D32B0" w:rsidRDefault="005D32B0" w:rsidP="00681837">
      <w:pPr>
        <w:jc w:val="both"/>
        <w:rPr>
          <w:rFonts w:ascii="Aptos" w:hAnsi="Aptos"/>
          <w:b/>
          <w:bCs/>
          <w:color w:val="538135" w:themeColor="accent6" w:themeShade="BF"/>
          <w:sz w:val="28"/>
          <w:szCs w:val="28"/>
        </w:rPr>
      </w:pPr>
    </w:p>
    <w:p w14:paraId="5A3DBECC" w14:textId="77777777" w:rsidR="005D32B0" w:rsidRDefault="005D32B0" w:rsidP="00681837">
      <w:pPr>
        <w:jc w:val="both"/>
        <w:rPr>
          <w:rFonts w:ascii="Aptos" w:hAnsi="Aptos"/>
          <w:b/>
          <w:bCs/>
          <w:color w:val="538135" w:themeColor="accent6" w:themeShade="BF"/>
          <w:sz w:val="28"/>
          <w:szCs w:val="28"/>
        </w:rPr>
      </w:pPr>
    </w:p>
    <w:p w14:paraId="1F065887" w14:textId="77777777" w:rsidR="005D32B0" w:rsidRDefault="005D32B0" w:rsidP="00681837">
      <w:pPr>
        <w:jc w:val="both"/>
        <w:rPr>
          <w:rFonts w:ascii="Aptos" w:hAnsi="Aptos"/>
          <w:b/>
          <w:bCs/>
          <w:color w:val="538135" w:themeColor="accent6" w:themeShade="BF"/>
          <w:sz w:val="28"/>
          <w:szCs w:val="28"/>
        </w:rPr>
      </w:pPr>
    </w:p>
    <w:p w14:paraId="5791F2F2" w14:textId="77777777" w:rsidR="005D32B0" w:rsidRDefault="005D32B0" w:rsidP="00681837">
      <w:pPr>
        <w:jc w:val="both"/>
        <w:rPr>
          <w:rFonts w:ascii="Aptos" w:hAnsi="Aptos"/>
          <w:b/>
          <w:bCs/>
          <w:color w:val="538135" w:themeColor="accent6" w:themeShade="BF"/>
          <w:sz w:val="28"/>
          <w:szCs w:val="28"/>
        </w:rPr>
      </w:pPr>
      <w:r>
        <w:rPr>
          <w:rFonts w:ascii="Aptos" w:hAnsi="Aptos"/>
          <w:b/>
          <w:bCs/>
          <w:color w:val="538135" w:themeColor="accent6" w:themeShade="BF"/>
          <w:sz w:val="28"/>
          <w:szCs w:val="28"/>
        </w:rPr>
        <w:t>.</w:t>
      </w:r>
    </w:p>
    <w:p w14:paraId="033B4C94" w14:textId="77777777" w:rsidR="005D32B0" w:rsidRDefault="005D32B0" w:rsidP="00681837">
      <w:pPr>
        <w:jc w:val="both"/>
        <w:rPr>
          <w:rFonts w:ascii="Aptos" w:hAnsi="Aptos"/>
          <w:b/>
          <w:bCs/>
          <w:color w:val="538135" w:themeColor="accent6" w:themeShade="BF"/>
          <w:sz w:val="28"/>
          <w:szCs w:val="28"/>
        </w:rPr>
      </w:pPr>
      <w:r>
        <w:rPr>
          <w:rFonts w:ascii="Aptos" w:hAnsi="Aptos"/>
          <w:b/>
          <w:bCs/>
          <w:color w:val="538135" w:themeColor="accent6" w:themeShade="BF"/>
          <w:sz w:val="28"/>
          <w:szCs w:val="28"/>
        </w:rPr>
        <w:t>+</w:t>
      </w:r>
    </w:p>
    <w:p w14:paraId="27D2B0B6" w14:textId="77777777" w:rsidR="005D32B0" w:rsidRDefault="005D32B0" w:rsidP="00681837">
      <w:pPr>
        <w:jc w:val="both"/>
        <w:rPr>
          <w:rFonts w:ascii="Aptos" w:hAnsi="Aptos"/>
          <w:b/>
          <w:bCs/>
          <w:color w:val="538135" w:themeColor="accent6" w:themeShade="BF"/>
          <w:sz w:val="28"/>
          <w:szCs w:val="28"/>
        </w:rPr>
      </w:pPr>
    </w:p>
    <w:p w14:paraId="08D5B411" w14:textId="77777777" w:rsidR="005D32B0" w:rsidRDefault="005D32B0" w:rsidP="00681837">
      <w:pPr>
        <w:jc w:val="both"/>
        <w:rPr>
          <w:rFonts w:ascii="Aptos" w:hAnsi="Aptos"/>
          <w:b/>
          <w:bCs/>
          <w:color w:val="538135" w:themeColor="accent6" w:themeShade="BF"/>
          <w:sz w:val="28"/>
          <w:szCs w:val="28"/>
        </w:rPr>
      </w:pPr>
    </w:p>
    <w:p w14:paraId="33B55AFB" w14:textId="77777777" w:rsidR="005D32B0" w:rsidRDefault="005D32B0" w:rsidP="00681837">
      <w:pPr>
        <w:jc w:val="both"/>
        <w:rPr>
          <w:rFonts w:ascii="Aptos" w:hAnsi="Aptos"/>
          <w:b/>
          <w:bCs/>
          <w:color w:val="538135" w:themeColor="accent6" w:themeShade="BF"/>
          <w:sz w:val="28"/>
          <w:szCs w:val="28"/>
        </w:rPr>
      </w:pPr>
    </w:p>
    <w:p w14:paraId="1AE8B39E" w14:textId="77777777" w:rsidR="005D32B0" w:rsidRDefault="005D32B0" w:rsidP="00681837">
      <w:pPr>
        <w:jc w:val="both"/>
        <w:rPr>
          <w:rFonts w:ascii="Aptos" w:hAnsi="Aptos"/>
          <w:b/>
          <w:bCs/>
          <w:color w:val="538135" w:themeColor="accent6" w:themeShade="BF"/>
          <w:sz w:val="28"/>
          <w:szCs w:val="28"/>
        </w:rPr>
      </w:pPr>
    </w:p>
    <w:p w14:paraId="56E59508" w14:textId="77777777" w:rsidR="005D32B0" w:rsidRDefault="005D32B0" w:rsidP="00681837">
      <w:pPr>
        <w:jc w:val="both"/>
        <w:rPr>
          <w:rFonts w:ascii="Aptos" w:hAnsi="Aptos"/>
          <w:b/>
          <w:bCs/>
          <w:color w:val="538135" w:themeColor="accent6" w:themeShade="BF"/>
          <w:sz w:val="28"/>
          <w:szCs w:val="28"/>
        </w:rPr>
      </w:pPr>
    </w:p>
    <w:p w14:paraId="68185806" w14:textId="77777777" w:rsidR="005D32B0" w:rsidRDefault="005D32B0" w:rsidP="00681837">
      <w:pPr>
        <w:jc w:val="both"/>
        <w:rPr>
          <w:rFonts w:ascii="Aptos" w:hAnsi="Aptos"/>
          <w:b/>
          <w:bCs/>
          <w:color w:val="538135" w:themeColor="accent6" w:themeShade="BF"/>
          <w:sz w:val="28"/>
          <w:szCs w:val="28"/>
        </w:rPr>
      </w:pPr>
    </w:p>
    <w:p w14:paraId="5905826E" w14:textId="77777777" w:rsidR="005D32B0" w:rsidRDefault="005D32B0" w:rsidP="00681837">
      <w:pPr>
        <w:jc w:val="both"/>
        <w:rPr>
          <w:rFonts w:ascii="Aptos" w:hAnsi="Aptos"/>
          <w:b/>
          <w:bCs/>
          <w:color w:val="538135" w:themeColor="accent6" w:themeShade="BF"/>
          <w:sz w:val="28"/>
          <w:szCs w:val="28"/>
        </w:rPr>
      </w:pPr>
    </w:p>
    <w:p w14:paraId="46E358EF" w14:textId="77777777" w:rsidR="005D32B0" w:rsidRDefault="005D32B0" w:rsidP="00681837">
      <w:pPr>
        <w:jc w:val="both"/>
        <w:rPr>
          <w:rFonts w:ascii="Aptos" w:hAnsi="Aptos"/>
          <w:b/>
          <w:bCs/>
          <w:color w:val="538135" w:themeColor="accent6" w:themeShade="BF"/>
          <w:sz w:val="28"/>
          <w:szCs w:val="28"/>
        </w:rPr>
      </w:pPr>
    </w:p>
    <w:p w14:paraId="5D03EB61" w14:textId="77777777" w:rsidR="005D32B0" w:rsidRDefault="005D32B0" w:rsidP="00681837">
      <w:pPr>
        <w:jc w:val="both"/>
        <w:rPr>
          <w:rFonts w:ascii="Aptos" w:hAnsi="Aptos"/>
          <w:b/>
          <w:bCs/>
          <w:color w:val="538135" w:themeColor="accent6" w:themeShade="BF"/>
          <w:sz w:val="28"/>
          <w:szCs w:val="28"/>
        </w:rPr>
      </w:pPr>
    </w:p>
    <w:p w14:paraId="45DFCF98" w14:textId="77777777" w:rsidR="005D32B0" w:rsidRDefault="005D32B0" w:rsidP="00681837">
      <w:pPr>
        <w:jc w:val="both"/>
        <w:rPr>
          <w:rFonts w:ascii="Aptos" w:hAnsi="Aptos"/>
          <w:b/>
          <w:bCs/>
          <w:color w:val="538135" w:themeColor="accent6" w:themeShade="BF"/>
          <w:sz w:val="28"/>
          <w:szCs w:val="28"/>
        </w:rPr>
      </w:pPr>
    </w:p>
    <w:p w14:paraId="49A41E6F" w14:textId="77777777" w:rsidR="005D32B0" w:rsidRDefault="005D32B0" w:rsidP="00681837">
      <w:pPr>
        <w:jc w:val="both"/>
        <w:rPr>
          <w:rFonts w:ascii="Aptos" w:hAnsi="Aptos"/>
          <w:b/>
          <w:bCs/>
          <w:color w:val="538135" w:themeColor="accent6" w:themeShade="BF"/>
          <w:sz w:val="28"/>
          <w:szCs w:val="28"/>
        </w:rPr>
      </w:pPr>
    </w:p>
    <w:p w14:paraId="319A894C" w14:textId="77777777" w:rsidR="005D32B0" w:rsidRDefault="005D32B0" w:rsidP="00681837">
      <w:pPr>
        <w:jc w:val="both"/>
        <w:rPr>
          <w:rFonts w:ascii="Aptos" w:hAnsi="Aptos"/>
          <w:b/>
          <w:bCs/>
          <w:color w:val="538135" w:themeColor="accent6" w:themeShade="BF"/>
          <w:sz w:val="28"/>
          <w:szCs w:val="28"/>
        </w:rPr>
      </w:pPr>
    </w:p>
    <w:p w14:paraId="481979A1" w14:textId="77777777" w:rsidR="005D32B0" w:rsidRDefault="005D32B0" w:rsidP="00681837">
      <w:pPr>
        <w:jc w:val="both"/>
        <w:rPr>
          <w:rFonts w:ascii="Aptos" w:hAnsi="Aptos"/>
          <w:b/>
          <w:bCs/>
          <w:color w:val="538135" w:themeColor="accent6" w:themeShade="BF"/>
          <w:sz w:val="28"/>
          <w:szCs w:val="28"/>
        </w:rPr>
      </w:pPr>
    </w:p>
    <w:p w14:paraId="2410912D" w14:textId="77777777" w:rsidR="005D32B0" w:rsidRDefault="005D32B0" w:rsidP="00681837">
      <w:pPr>
        <w:jc w:val="both"/>
        <w:rPr>
          <w:rFonts w:ascii="Aptos" w:hAnsi="Aptos"/>
          <w:b/>
          <w:bCs/>
          <w:color w:val="538135" w:themeColor="accent6" w:themeShade="BF"/>
          <w:sz w:val="28"/>
          <w:szCs w:val="28"/>
        </w:rPr>
      </w:pPr>
    </w:p>
    <w:p w14:paraId="108145C6" w14:textId="77777777" w:rsidR="005D32B0" w:rsidRDefault="005D32B0" w:rsidP="00681837">
      <w:pPr>
        <w:jc w:val="both"/>
        <w:rPr>
          <w:rFonts w:ascii="Aptos" w:hAnsi="Aptos"/>
          <w:b/>
          <w:bCs/>
          <w:color w:val="538135" w:themeColor="accent6" w:themeShade="BF"/>
          <w:sz w:val="28"/>
          <w:szCs w:val="28"/>
        </w:rPr>
      </w:pPr>
    </w:p>
    <w:p w14:paraId="2569C7AD" w14:textId="77777777" w:rsidR="005D32B0" w:rsidRDefault="005D32B0" w:rsidP="00681837">
      <w:pPr>
        <w:jc w:val="both"/>
        <w:rPr>
          <w:rFonts w:ascii="Aptos" w:hAnsi="Aptos"/>
          <w:b/>
          <w:bCs/>
          <w:color w:val="538135" w:themeColor="accent6" w:themeShade="BF"/>
          <w:sz w:val="28"/>
          <w:szCs w:val="28"/>
        </w:rPr>
      </w:pPr>
    </w:p>
    <w:p w14:paraId="29ECE65F" w14:textId="77777777" w:rsidR="005D32B0" w:rsidRDefault="005D32B0" w:rsidP="00681837">
      <w:pPr>
        <w:jc w:val="both"/>
        <w:rPr>
          <w:rFonts w:ascii="Aptos" w:hAnsi="Aptos"/>
          <w:b/>
          <w:bCs/>
          <w:color w:val="538135" w:themeColor="accent6" w:themeShade="BF"/>
          <w:sz w:val="28"/>
          <w:szCs w:val="28"/>
        </w:rPr>
      </w:pPr>
    </w:p>
    <w:p w14:paraId="60C247DF" w14:textId="77777777" w:rsidR="005D32B0" w:rsidRDefault="005D32B0" w:rsidP="00681837">
      <w:pPr>
        <w:jc w:val="both"/>
        <w:rPr>
          <w:rFonts w:ascii="Aptos" w:hAnsi="Aptos"/>
          <w:b/>
          <w:bCs/>
          <w:color w:val="538135" w:themeColor="accent6" w:themeShade="BF"/>
          <w:sz w:val="28"/>
          <w:szCs w:val="28"/>
        </w:rPr>
      </w:pPr>
    </w:p>
    <w:p w14:paraId="6547FF94" w14:textId="7E498730" w:rsidR="00681837" w:rsidRPr="00E51581" w:rsidRDefault="00681837" w:rsidP="00681837">
      <w:pPr>
        <w:jc w:val="both"/>
        <w:rPr>
          <w:rFonts w:ascii="Aptos" w:hAnsi="Aptos"/>
          <w:b/>
          <w:bCs/>
          <w:color w:val="538135" w:themeColor="accent6" w:themeShade="BF"/>
          <w:sz w:val="28"/>
          <w:szCs w:val="28"/>
        </w:rPr>
      </w:pPr>
      <w:r w:rsidRPr="00DD7430">
        <w:rPr>
          <w:rFonts w:ascii="Aptos" w:hAnsi="Aptos"/>
          <w:b/>
          <w:bCs/>
          <w:color w:val="538135" w:themeColor="accent6" w:themeShade="BF"/>
          <w:sz w:val="28"/>
          <w:szCs w:val="28"/>
        </w:rPr>
        <w:t xml:space="preserve">Local Procedure </w:t>
      </w:r>
      <w:r w:rsidR="007F6E01" w:rsidRPr="00DD7430">
        <w:rPr>
          <w:rFonts w:ascii="Aptos" w:hAnsi="Aptos"/>
          <w:b/>
          <w:bCs/>
          <w:color w:val="538135" w:themeColor="accent6" w:themeShade="BF"/>
          <w:sz w:val="28"/>
          <w:szCs w:val="28"/>
        </w:rPr>
        <w:t>3</w:t>
      </w:r>
    </w:p>
    <w:p w14:paraId="1624C821" w14:textId="77777777" w:rsidR="00681837" w:rsidRPr="0053263A" w:rsidRDefault="00681837" w:rsidP="00681837">
      <w:pPr>
        <w:jc w:val="both"/>
        <w:rPr>
          <w:rFonts w:ascii="Aptos" w:hAnsi="Aptos"/>
          <w:color w:val="538135" w:themeColor="accent6" w:themeShade="BF"/>
          <w:sz w:val="24"/>
          <w:szCs w:val="24"/>
        </w:rPr>
      </w:pPr>
      <w:r w:rsidRPr="00DD7430">
        <w:rPr>
          <w:rFonts w:ascii="Aptos" w:hAnsi="Aptos"/>
          <w:b/>
          <w:bCs/>
          <w:color w:val="538135" w:themeColor="accent6" w:themeShade="BF"/>
          <w:sz w:val="28"/>
          <w:szCs w:val="28"/>
        </w:rPr>
        <w:t>Urgent Business</w:t>
      </w:r>
      <w:r w:rsidRPr="0053263A">
        <w:rPr>
          <w:rFonts w:ascii="Aptos" w:hAnsi="Aptos"/>
          <w:b/>
          <w:bCs/>
          <w:color w:val="538135" w:themeColor="accent6" w:themeShade="BF"/>
          <w:sz w:val="24"/>
          <w:szCs w:val="24"/>
        </w:rPr>
        <w:t xml:space="preserve"> </w:t>
      </w:r>
    </w:p>
    <w:p w14:paraId="1C1E5B07" w14:textId="77777777" w:rsidR="00681837" w:rsidRPr="0053263A" w:rsidRDefault="00681837" w:rsidP="00681837">
      <w:pPr>
        <w:jc w:val="both"/>
        <w:rPr>
          <w:rFonts w:ascii="Aptos" w:hAnsi="Aptos"/>
          <w:sz w:val="24"/>
          <w:szCs w:val="24"/>
        </w:rPr>
      </w:pPr>
      <w:r w:rsidRPr="0053263A">
        <w:rPr>
          <w:rFonts w:ascii="Aptos" w:hAnsi="Aptos"/>
          <w:sz w:val="24"/>
          <w:szCs w:val="24"/>
        </w:rPr>
        <w:t xml:space="preserve">1. Wherever possible urgent business will be discharged by holding a Special Meeting of the </w:t>
      </w:r>
      <w:r>
        <w:rPr>
          <w:rFonts w:ascii="Aptos" w:hAnsi="Aptos"/>
          <w:sz w:val="24"/>
          <w:szCs w:val="24"/>
        </w:rPr>
        <w:t>Parish</w:t>
      </w:r>
      <w:r w:rsidRPr="0053263A">
        <w:rPr>
          <w:rFonts w:ascii="Aptos" w:hAnsi="Aptos"/>
          <w:sz w:val="24"/>
          <w:szCs w:val="24"/>
        </w:rPr>
        <w:t xml:space="preserve"> Council. The Council recognises that on rare occasions very urgent decisions will need to be taken in order to discharge business </w:t>
      </w:r>
    </w:p>
    <w:p w14:paraId="5396E87E" w14:textId="77777777" w:rsidR="00681837" w:rsidRPr="0053263A" w:rsidRDefault="00681837" w:rsidP="00681837">
      <w:pPr>
        <w:jc w:val="both"/>
        <w:rPr>
          <w:rFonts w:ascii="Aptos" w:hAnsi="Aptos"/>
          <w:sz w:val="24"/>
          <w:szCs w:val="24"/>
        </w:rPr>
      </w:pPr>
      <w:r w:rsidRPr="0053263A">
        <w:rPr>
          <w:rFonts w:ascii="Aptos" w:hAnsi="Aptos"/>
          <w:sz w:val="24"/>
          <w:szCs w:val="24"/>
        </w:rPr>
        <w:t>2. Where an urgent decision needs to be taken between meetings the clerk is delegated to act upon behalf of the Council in order to discharge the business in a timely manner, following discussion with t</w:t>
      </w:r>
      <w:r>
        <w:rPr>
          <w:rFonts w:ascii="Aptos" w:hAnsi="Aptos"/>
          <w:sz w:val="24"/>
          <w:szCs w:val="24"/>
        </w:rPr>
        <w:t>he Chair and Vice Chair.</w:t>
      </w:r>
    </w:p>
    <w:p w14:paraId="5F621884" w14:textId="77777777" w:rsidR="00681837" w:rsidRPr="0053263A" w:rsidRDefault="00681837" w:rsidP="00681837">
      <w:pPr>
        <w:jc w:val="both"/>
        <w:rPr>
          <w:rFonts w:ascii="Aptos" w:hAnsi="Aptos"/>
          <w:sz w:val="24"/>
          <w:szCs w:val="24"/>
        </w:rPr>
      </w:pPr>
      <w:r w:rsidRPr="0053263A">
        <w:rPr>
          <w:rFonts w:ascii="Aptos" w:hAnsi="Aptos"/>
          <w:sz w:val="24"/>
          <w:szCs w:val="24"/>
        </w:rPr>
        <w:t xml:space="preserve">3. The Clerk will report at the beginning of the next available meeting of the </w:t>
      </w:r>
      <w:r>
        <w:rPr>
          <w:rFonts w:ascii="Aptos" w:hAnsi="Aptos"/>
          <w:sz w:val="24"/>
          <w:szCs w:val="24"/>
        </w:rPr>
        <w:t>Parish</w:t>
      </w:r>
      <w:r w:rsidRPr="0053263A">
        <w:rPr>
          <w:rFonts w:ascii="Aptos" w:hAnsi="Aptos"/>
          <w:sz w:val="24"/>
          <w:szCs w:val="24"/>
        </w:rPr>
        <w:t xml:space="preserve"> Council any matters that have been disposed of in this manner. </w:t>
      </w:r>
    </w:p>
    <w:p w14:paraId="51536BA0" w14:textId="195CA512" w:rsidR="00681837" w:rsidRPr="00DD7430" w:rsidRDefault="00681837" w:rsidP="00681837">
      <w:pPr>
        <w:jc w:val="both"/>
        <w:rPr>
          <w:rFonts w:ascii="Aptos" w:hAnsi="Aptos"/>
          <w:color w:val="538135" w:themeColor="accent6" w:themeShade="BF"/>
          <w:sz w:val="28"/>
          <w:szCs w:val="28"/>
        </w:rPr>
      </w:pPr>
      <w:r w:rsidRPr="00DD7430">
        <w:rPr>
          <w:rFonts w:ascii="Aptos" w:hAnsi="Aptos"/>
          <w:b/>
          <w:bCs/>
          <w:color w:val="538135" w:themeColor="accent6" w:themeShade="BF"/>
          <w:sz w:val="28"/>
          <w:szCs w:val="28"/>
        </w:rPr>
        <w:t xml:space="preserve">Local Procedure </w:t>
      </w:r>
      <w:r w:rsidR="007F6E01" w:rsidRPr="00DD7430">
        <w:rPr>
          <w:rFonts w:ascii="Aptos" w:hAnsi="Aptos"/>
          <w:b/>
          <w:bCs/>
          <w:color w:val="538135" w:themeColor="accent6" w:themeShade="BF"/>
          <w:sz w:val="28"/>
          <w:szCs w:val="28"/>
        </w:rPr>
        <w:t>4</w:t>
      </w:r>
    </w:p>
    <w:p w14:paraId="0854B3A4" w14:textId="77777777" w:rsidR="00681837" w:rsidRPr="0053263A" w:rsidRDefault="00681837" w:rsidP="00681837">
      <w:pPr>
        <w:jc w:val="both"/>
        <w:rPr>
          <w:rFonts w:ascii="Aptos" w:hAnsi="Aptos"/>
          <w:sz w:val="24"/>
          <w:szCs w:val="24"/>
        </w:rPr>
      </w:pPr>
      <w:r w:rsidRPr="00DD7430">
        <w:rPr>
          <w:rFonts w:ascii="Aptos" w:hAnsi="Aptos"/>
          <w:b/>
          <w:bCs/>
          <w:color w:val="538135" w:themeColor="accent6" w:themeShade="BF"/>
          <w:sz w:val="28"/>
          <w:szCs w:val="28"/>
        </w:rPr>
        <w:t>Notices and Posters</w:t>
      </w:r>
      <w:r w:rsidRPr="0053263A">
        <w:rPr>
          <w:rFonts w:ascii="Aptos" w:hAnsi="Aptos"/>
          <w:b/>
          <w:bCs/>
          <w:color w:val="538135" w:themeColor="accent6" w:themeShade="BF"/>
          <w:sz w:val="24"/>
          <w:szCs w:val="24"/>
        </w:rPr>
        <w:t xml:space="preserve"> </w:t>
      </w:r>
    </w:p>
    <w:p w14:paraId="347C5E3D" w14:textId="77777777" w:rsidR="00681837" w:rsidRPr="0053263A" w:rsidRDefault="00681837" w:rsidP="00681837">
      <w:pPr>
        <w:jc w:val="both"/>
        <w:rPr>
          <w:rFonts w:ascii="Aptos" w:hAnsi="Aptos"/>
          <w:sz w:val="24"/>
          <w:szCs w:val="24"/>
        </w:rPr>
      </w:pPr>
      <w:r w:rsidRPr="0053263A">
        <w:rPr>
          <w:rFonts w:ascii="Aptos" w:hAnsi="Aptos"/>
          <w:sz w:val="24"/>
          <w:szCs w:val="24"/>
        </w:rPr>
        <w:t xml:space="preserve">1. The Clerk is authorised to place upon Parish Notice Boards such posters and notices as are received from statutory bodies, and such others of a routine nature. The Clerk will report all such posters and notices put up at the next appropriate Ordinary Council meeting. Non routine posters will be referred to Council for prior approval or considered under Local Procedure </w:t>
      </w:r>
      <w:r>
        <w:rPr>
          <w:rFonts w:ascii="Aptos" w:hAnsi="Aptos"/>
          <w:sz w:val="24"/>
          <w:szCs w:val="24"/>
        </w:rPr>
        <w:t xml:space="preserve">5 </w:t>
      </w:r>
      <w:r w:rsidRPr="0053263A">
        <w:rPr>
          <w:rFonts w:ascii="Aptos" w:hAnsi="Aptos"/>
          <w:sz w:val="24"/>
          <w:szCs w:val="24"/>
        </w:rPr>
        <w:t xml:space="preserve">as appropriate. </w:t>
      </w:r>
    </w:p>
    <w:p w14:paraId="223824D3" w14:textId="260FA6D4" w:rsidR="00681837" w:rsidRPr="00DD7430" w:rsidRDefault="00681837" w:rsidP="00681837">
      <w:pPr>
        <w:jc w:val="both"/>
        <w:rPr>
          <w:rFonts w:ascii="Aptos" w:hAnsi="Aptos"/>
          <w:b/>
          <w:bCs/>
          <w:color w:val="538135" w:themeColor="accent6" w:themeShade="BF"/>
          <w:sz w:val="28"/>
          <w:szCs w:val="28"/>
        </w:rPr>
      </w:pPr>
      <w:r w:rsidRPr="003C44F2">
        <w:rPr>
          <w:rFonts w:ascii="Aptos" w:hAnsi="Aptos"/>
          <w:b/>
          <w:bCs/>
          <w:color w:val="538135" w:themeColor="accent6" w:themeShade="BF"/>
          <w:sz w:val="24"/>
          <w:szCs w:val="24"/>
        </w:rPr>
        <w:t xml:space="preserve"> </w:t>
      </w:r>
      <w:r w:rsidRPr="00DD7430">
        <w:rPr>
          <w:rFonts w:ascii="Aptos" w:hAnsi="Aptos"/>
          <w:b/>
          <w:bCs/>
          <w:color w:val="538135" w:themeColor="accent6" w:themeShade="BF"/>
          <w:sz w:val="28"/>
          <w:szCs w:val="28"/>
        </w:rPr>
        <w:t xml:space="preserve">Local Procedure </w:t>
      </w:r>
      <w:r w:rsidR="007F6E01" w:rsidRPr="00DD7430">
        <w:rPr>
          <w:rFonts w:ascii="Aptos" w:hAnsi="Aptos"/>
          <w:b/>
          <w:bCs/>
          <w:color w:val="538135" w:themeColor="accent6" w:themeShade="BF"/>
          <w:sz w:val="28"/>
          <w:szCs w:val="28"/>
        </w:rPr>
        <w:t>5</w:t>
      </w:r>
    </w:p>
    <w:p w14:paraId="5EE9843F" w14:textId="231B1CD0" w:rsidR="00681837" w:rsidRPr="00DD7430" w:rsidRDefault="00681837" w:rsidP="00681837">
      <w:pPr>
        <w:jc w:val="both"/>
        <w:rPr>
          <w:rFonts w:ascii="Aptos" w:hAnsi="Aptos"/>
          <w:b/>
          <w:bCs/>
          <w:color w:val="538135" w:themeColor="accent6" w:themeShade="BF"/>
          <w:sz w:val="28"/>
          <w:szCs w:val="28"/>
        </w:rPr>
      </w:pPr>
      <w:r w:rsidRPr="00DD7430">
        <w:rPr>
          <w:rFonts w:ascii="Aptos" w:hAnsi="Aptos"/>
          <w:b/>
          <w:bCs/>
          <w:color w:val="538135" w:themeColor="accent6" w:themeShade="BF"/>
          <w:sz w:val="28"/>
          <w:szCs w:val="28"/>
        </w:rPr>
        <w:t xml:space="preserve">Members Interests </w:t>
      </w:r>
      <w:r w:rsidR="004D6970" w:rsidRPr="00DD7430">
        <w:rPr>
          <w:rFonts w:ascii="Aptos" w:hAnsi="Aptos"/>
          <w:b/>
          <w:bCs/>
          <w:color w:val="538135" w:themeColor="accent6" w:themeShade="BF"/>
          <w:sz w:val="28"/>
          <w:szCs w:val="28"/>
        </w:rPr>
        <w:t>(This procedure has been extracted from Members Code of Conduct)</w:t>
      </w:r>
    </w:p>
    <w:p w14:paraId="63503203"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b/>
          <w:bCs/>
          <w:sz w:val="24"/>
          <w:szCs w:val="24"/>
          <w:lang w:val="en-US"/>
        </w:rPr>
      </w:pPr>
      <w:bookmarkStart w:id="3" w:name="_Hlk197159556"/>
      <w:r>
        <w:rPr>
          <w:rFonts w:ascii="Aptos" w:hAnsi="Aptos"/>
          <w:sz w:val="24"/>
          <w:szCs w:val="24"/>
        </w:rPr>
        <w:t xml:space="preserve"> </w:t>
      </w:r>
      <w:r w:rsidRPr="002847A3">
        <w:rPr>
          <w:rFonts w:ascii="Aptos" w:eastAsia="Times New Roman" w:hAnsi="Aptos" w:cs="Arial"/>
          <w:b/>
          <w:bCs/>
          <w:sz w:val="24"/>
          <w:szCs w:val="24"/>
          <w:lang w:val="en-US"/>
        </w:rPr>
        <w:t xml:space="preserve">- INTERESTS </w:t>
      </w:r>
    </w:p>
    <w:p w14:paraId="169B7D13"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661A0F87" w14:textId="19F426DA"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b/>
          <w:bCs/>
          <w:sz w:val="24"/>
          <w:szCs w:val="24"/>
          <w:lang w:val="en-US"/>
        </w:rPr>
      </w:pPr>
      <w:r>
        <w:rPr>
          <w:rFonts w:ascii="Aptos" w:eastAsia="Times New Roman" w:hAnsi="Aptos" w:cs="Arial"/>
          <w:b/>
          <w:bCs/>
          <w:sz w:val="24"/>
          <w:szCs w:val="24"/>
          <w:lang w:val="en-US"/>
        </w:rPr>
        <w:t>… “</w:t>
      </w:r>
      <w:r w:rsidRPr="002847A3">
        <w:rPr>
          <w:rFonts w:ascii="Aptos" w:eastAsia="Times New Roman" w:hAnsi="Aptos" w:cs="Arial"/>
          <w:b/>
          <w:bCs/>
          <w:sz w:val="24"/>
          <w:szCs w:val="24"/>
          <w:lang w:val="en-US"/>
        </w:rPr>
        <w:t xml:space="preserve">8. Disclosable Pecuniary Interests </w:t>
      </w:r>
    </w:p>
    <w:p w14:paraId="10D28EC7"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78BC2EDF"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8.1 Subject to Paragraph 11 (sensitive interests), you must within 28 days of </w:t>
      </w:r>
    </w:p>
    <w:p w14:paraId="665F2542"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6B2545BE"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(a) this code being adopted or </w:t>
      </w:r>
    </w:p>
    <w:p w14:paraId="0FF17207"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3CB02E84"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(b) your election or appointment (where that is later) </w:t>
      </w:r>
    </w:p>
    <w:p w14:paraId="4DF54BBA"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56670D3D"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Notify the Monitoring Officer of any Disclosable Pecuniary Interests where such interest is </w:t>
      </w:r>
    </w:p>
    <w:p w14:paraId="4A73C1DD"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 yours, </w:t>
      </w:r>
    </w:p>
    <w:p w14:paraId="55E119EB"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37AC3605"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(ii) your spouse’s or civil partner’s, </w:t>
      </w:r>
    </w:p>
    <w:p w14:paraId="64A13C00"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1887B234"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(iii) somebody with whom you are living as husband and wife or civil partners </w:t>
      </w:r>
    </w:p>
    <w:p w14:paraId="28CC4571"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3F90BDA4"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(iv) that of your family, </w:t>
      </w:r>
    </w:p>
    <w:p w14:paraId="2EC82242"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4ED7041C"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(v) close associate. </w:t>
      </w:r>
    </w:p>
    <w:p w14:paraId="29C5809D"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and you are aware that that person has the interest </w:t>
      </w:r>
    </w:p>
    <w:p w14:paraId="18E3C3BB"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8.2 Subject to Paragraph 11, you must within 28 days of becoming aware of any new Disclosable Pecuniary Interest or any change to any such interest, notify the Monitoring Officer in writing of that new interest or change pursuant to Paragraph 8.1. </w:t>
      </w:r>
    </w:p>
    <w:p w14:paraId="74D8955A"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33E69548"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8.3 You have a Disclosable Pecuniary Interest if it is of a description specified in the Relevant Authorities (Disclosable Pecuniary Interests) Regulations 2012/1464 as specified below:</w:t>
      </w:r>
    </w:p>
    <w:p w14:paraId="2FF9C11A"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1B71C309"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 Any employment, office, trade, profession or carried on for profit or gain; </w:t>
      </w:r>
    </w:p>
    <w:p w14:paraId="7653F9C5"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0EA2020A"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(ii) Sponsorship – Any payment or provision or any other financial benefit (other than from the relevant Parish Council) made or provided within the relevant period in respect of any expenses incurred by a member in carrying out their duties as a member, or towards the election expenses of the member (this includes any payment or financial benefit from a trade union within the meaning of the Trade Union and Labour Relations (Consolidation) Act 1992). </w:t>
      </w:r>
    </w:p>
    <w:p w14:paraId="7834FCB1"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23CF01F2"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(iii) Any contract which is made between the relevant person (or a body in which the relevant person has a beneficial interest) and the relevant Parish Council: - </w:t>
      </w:r>
    </w:p>
    <w:p w14:paraId="578A6D44"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748EA710" w14:textId="77777777" w:rsidR="004D6970" w:rsidRPr="002847A3" w:rsidRDefault="004D6970" w:rsidP="004D6970">
      <w:pPr>
        <w:widowControl w:val="0"/>
        <w:autoSpaceDE w:val="0"/>
        <w:autoSpaceDN w:val="0"/>
        <w:adjustRightInd w:val="0"/>
        <w:spacing w:after="0" w:line="240" w:lineRule="auto"/>
        <w:ind w:left="567"/>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(a) Under which goods or services are to be provided or works are to be executed; and </w:t>
      </w:r>
    </w:p>
    <w:p w14:paraId="1FABF718" w14:textId="77777777" w:rsidR="004D6970" w:rsidRPr="002847A3" w:rsidRDefault="004D6970" w:rsidP="004D6970">
      <w:pPr>
        <w:widowControl w:val="0"/>
        <w:autoSpaceDE w:val="0"/>
        <w:autoSpaceDN w:val="0"/>
        <w:adjustRightInd w:val="0"/>
        <w:spacing w:after="0" w:line="240" w:lineRule="auto"/>
        <w:ind w:left="567"/>
        <w:jc w:val="both"/>
        <w:rPr>
          <w:rFonts w:ascii="Aptos" w:eastAsia="Times New Roman" w:hAnsi="Aptos" w:cs="Arial"/>
          <w:sz w:val="24"/>
          <w:szCs w:val="24"/>
          <w:lang w:val="en-US"/>
        </w:rPr>
      </w:pPr>
    </w:p>
    <w:p w14:paraId="233304F3" w14:textId="77777777" w:rsidR="004D6970" w:rsidRPr="002847A3" w:rsidRDefault="004D6970" w:rsidP="004D6970">
      <w:pPr>
        <w:widowControl w:val="0"/>
        <w:autoSpaceDE w:val="0"/>
        <w:autoSpaceDN w:val="0"/>
        <w:adjustRightInd w:val="0"/>
        <w:spacing w:after="0" w:line="240" w:lineRule="auto"/>
        <w:ind w:left="567"/>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(b) Which has not been fully discharged </w:t>
      </w:r>
    </w:p>
    <w:p w14:paraId="77519EB6"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1142B46A"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(iv) Any beneficial interest in land which is within the area of the relevant Parish Council </w:t>
      </w:r>
    </w:p>
    <w:p w14:paraId="47100992"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4D4BEF52"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(v) Any licence (alone or jointly with others) to occupy land in the area of the relevant Parish Council for a month or longer </w:t>
      </w:r>
    </w:p>
    <w:p w14:paraId="7528E8FD"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3D7F27B3"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(vi) Any tenancy (where to the member’s knowledge):- </w:t>
      </w:r>
    </w:p>
    <w:p w14:paraId="5222C62F"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1B19CFD8" w14:textId="77777777" w:rsidR="004D6970" w:rsidRPr="002847A3" w:rsidRDefault="004D6970" w:rsidP="004D6970">
      <w:pPr>
        <w:widowControl w:val="0"/>
        <w:autoSpaceDE w:val="0"/>
        <w:autoSpaceDN w:val="0"/>
        <w:adjustRightInd w:val="0"/>
        <w:spacing w:after="0" w:line="240" w:lineRule="auto"/>
        <w:ind w:firstLine="567"/>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(a) The landlord is the relevant Parish Council; and </w:t>
      </w:r>
    </w:p>
    <w:p w14:paraId="484751FB" w14:textId="77777777" w:rsidR="004D6970" w:rsidRPr="002847A3" w:rsidRDefault="004D6970" w:rsidP="004D6970">
      <w:pPr>
        <w:widowControl w:val="0"/>
        <w:autoSpaceDE w:val="0"/>
        <w:autoSpaceDN w:val="0"/>
        <w:adjustRightInd w:val="0"/>
        <w:spacing w:after="0" w:line="240" w:lineRule="auto"/>
        <w:ind w:firstLine="567"/>
        <w:jc w:val="both"/>
        <w:rPr>
          <w:rFonts w:ascii="Aptos" w:eastAsia="Times New Roman" w:hAnsi="Aptos" w:cs="Arial"/>
          <w:sz w:val="24"/>
          <w:szCs w:val="24"/>
          <w:lang w:val="en-US"/>
        </w:rPr>
      </w:pPr>
    </w:p>
    <w:p w14:paraId="7320F315" w14:textId="77777777" w:rsidR="004D6970" w:rsidRPr="002847A3" w:rsidRDefault="004D6970" w:rsidP="004D6970">
      <w:pPr>
        <w:widowControl w:val="0"/>
        <w:autoSpaceDE w:val="0"/>
        <w:autoSpaceDN w:val="0"/>
        <w:adjustRightInd w:val="0"/>
        <w:spacing w:after="0" w:line="240" w:lineRule="auto"/>
        <w:ind w:firstLine="567"/>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(b) The tenant is a body in which the relevant person has a beneficial interest </w:t>
      </w:r>
    </w:p>
    <w:p w14:paraId="521A51DB"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56C327AF"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(vii) Any beneficial interest in securities of a body where: - </w:t>
      </w:r>
    </w:p>
    <w:p w14:paraId="17D63859"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103C64A9" w14:textId="77777777" w:rsidR="004D6970" w:rsidRPr="002847A3" w:rsidRDefault="004D6970" w:rsidP="004D6970">
      <w:pPr>
        <w:widowControl w:val="0"/>
        <w:autoSpaceDE w:val="0"/>
        <w:autoSpaceDN w:val="0"/>
        <w:adjustRightInd w:val="0"/>
        <w:spacing w:after="0" w:line="240" w:lineRule="auto"/>
        <w:ind w:left="567"/>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(a) That body (to the member’s knowledge) has a place of business or land in the area of the relevant Parish Council; and </w:t>
      </w:r>
    </w:p>
    <w:p w14:paraId="77EE4EF4" w14:textId="77777777" w:rsidR="004D6970" w:rsidRPr="002847A3" w:rsidRDefault="004D6970" w:rsidP="004D6970">
      <w:pPr>
        <w:widowControl w:val="0"/>
        <w:autoSpaceDE w:val="0"/>
        <w:autoSpaceDN w:val="0"/>
        <w:adjustRightInd w:val="0"/>
        <w:spacing w:after="0" w:line="240" w:lineRule="auto"/>
        <w:ind w:left="567"/>
        <w:jc w:val="both"/>
        <w:rPr>
          <w:rFonts w:ascii="Aptos" w:eastAsia="Times New Roman" w:hAnsi="Aptos" w:cs="Arial"/>
          <w:sz w:val="24"/>
          <w:szCs w:val="24"/>
          <w:lang w:val="en-US"/>
        </w:rPr>
      </w:pPr>
    </w:p>
    <w:p w14:paraId="0C57E340" w14:textId="77777777" w:rsidR="004D6970" w:rsidRPr="002847A3" w:rsidRDefault="004D6970" w:rsidP="004D6970">
      <w:pPr>
        <w:widowControl w:val="0"/>
        <w:autoSpaceDE w:val="0"/>
        <w:autoSpaceDN w:val="0"/>
        <w:adjustRightInd w:val="0"/>
        <w:spacing w:after="0" w:line="240" w:lineRule="auto"/>
        <w:ind w:left="567"/>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(b) Either </w:t>
      </w:r>
    </w:p>
    <w:p w14:paraId="22B5C46D"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323D4996"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 The total nominal value of the securities exceeds £25,000 or one hundredth of the total issued share capital of that body; or </w:t>
      </w:r>
    </w:p>
    <w:p w14:paraId="743CDDF9"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5E1C9B88"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(ii) If the share capital of that body is of more than one class the total nominal value of the shares of any one class in which the relevant person has a beneficial interest exceeds one hundredth of the total issued share capital of the class </w:t>
      </w:r>
    </w:p>
    <w:p w14:paraId="0A8796D6"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0EB24ED6"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8.4 Where such an interest exists and has or has not been entered onto the Parish Council’s register, you must disclose the interest to any meeting of the Parish Council at which you are present, where you have a Disclosable Interest in any matter being considered and where the matter is not a ‘sensitive interest’ or where no dispensation has been given. </w:t>
      </w:r>
    </w:p>
    <w:p w14:paraId="698718F8"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7ED5C8E4"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8.5 Following any disclosure of an interest not on the Parish Council’s register or the subject of pending notification, you must notify the Monitoring Officer in writing of the interest within 28 days beginning with the date of disclosure. </w:t>
      </w:r>
    </w:p>
    <w:p w14:paraId="6A88DB1F"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1F4B1DB0"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8.6 Where you have a Disclosable Pecuniary Interest you must not remain in the meeting or participate in the discussions on the matter on which you hold that Interest. </w:t>
      </w:r>
    </w:p>
    <w:p w14:paraId="1FBEB238"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71C7DA8B"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b/>
          <w:bCs/>
          <w:sz w:val="24"/>
          <w:szCs w:val="24"/>
          <w:lang w:val="en-US"/>
        </w:rPr>
      </w:pPr>
      <w:r w:rsidRPr="002847A3">
        <w:rPr>
          <w:rFonts w:ascii="Aptos" w:eastAsia="Times New Roman" w:hAnsi="Aptos" w:cs="Arial"/>
          <w:b/>
          <w:bCs/>
          <w:sz w:val="24"/>
          <w:szCs w:val="24"/>
          <w:lang w:val="en-US"/>
        </w:rPr>
        <w:t xml:space="preserve">9. Disclosable Non-Pecuniary Interests </w:t>
      </w:r>
    </w:p>
    <w:p w14:paraId="1B17FC49"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023644AE"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9.1 Subject to Paragraph 11 (sensitive interests), you must within 28 days of </w:t>
      </w:r>
    </w:p>
    <w:p w14:paraId="76F5779D"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41FAA8EA"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(a) this code being adopted or </w:t>
      </w:r>
    </w:p>
    <w:p w14:paraId="482EF28C"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4C1BC105"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(b) your election or appointment (where that is later) notify the Monitoring Officer of any Disclosable Non-Pecuniary Interests. </w:t>
      </w:r>
    </w:p>
    <w:p w14:paraId="5FC8C6B0"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347B4107"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9.2 Disclosable Non-Pecuniary Interests are defined as (but not limited to) the following under this Code: </w:t>
      </w:r>
    </w:p>
    <w:p w14:paraId="777A8361"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320F1846"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 Any gift or hospitality you have received with an estimated value of £25.00 or more which must also be registered in the Gifts and Hospitality Register </w:t>
      </w:r>
    </w:p>
    <w:p w14:paraId="08230EF9"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44021C41"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(ii) Sensitive Information under Paragraph 11 of the Code of Conduct </w:t>
      </w:r>
    </w:p>
    <w:p w14:paraId="2002D37D"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27782F23"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(iii) Any body of which you are a member or in a position of general control or management and to which you are appointed or nominated by the Council </w:t>
      </w:r>
    </w:p>
    <w:p w14:paraId="48B52B8E"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6954B841"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(iv) Any Body: - </w:t>
      </w:r>
    </w:p>
    <w:p w14:paraId="722D955D"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59C8055F" w14:textId="77777777" w:rsidR="004D6970" w:rsidRPr="002847A3" w:rsidRDefault="004D6970" w:rsidP="004D6970">
      <w:pPr>
        <w:widowControl w:val="0"/>
        <w:autoSpaceDE w:val="0"/>
        <w:autoSpaceDN w:val="0"/>
        <w:adjustRightInd w:val="0"/>
        <w:spacing w:after="0" w:line="240" w:lineRule="auto"/>
        <w:ind w:left="426"/>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(a) Exercising functions of a public nature; </w:t>
      </w:r>
    </w:p>
    <w:p w14:paraId="6982FFA0" w14:textId="77777777" w:rsidR="004D6970" w:rsidRPr="002847A3" w:rsidRDefault="004D6970" w:rsidP="004D6970">
      <w:pPr>
        <w:widowControl w:val="0"/>
        <w:autoSpaceDE w:val="0"/>
        <w:autoSpaceDN w:val="0"/>
        <w:adjustRightInd w:val="0"/>
        <w:spacing w:after="0" w:line="240" w:lineRule="auto"/>
        <w:ind w:left="426"/>
        <w:jc w:val="both"/>
        <w:rPr>
          <w:rFonts w:ascii="Aptos" w:eastAsia="Times New Roman" w:hAnsi="Aptos" w:cs="Arial"/>
          <w:sz w:val="24"/>
          <w:szCs w:val="24"/>
          <w:lang w:val="en-US"/>
        </w:rPr>
      </w:pPr>
    </w:p>
    <w:p w14:paraId="61958F77" w14:textId="77777777" w:rsidR="004D6970" w:rsidRPr="002847A3" w:rsidRDefault="004D6970" w:rsidP="004D6970">
      <w:pPr>
        <w:widowControl w:val="0"/>
        <w:autoSpaceDE w:val="0"/>
        <w:autoSpaceDN w:val="0"/>
        <w:adjustRightInd w:val="0"/>
        <w:spacing w:after="0" w:line="240" w:lineRule="auto"/>
        <w:ind w:left="426"/>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(b) Directed to charitable purposes; or </w:t>
      </w:r>
    </w:p>
    <w:p w14:paraId="41ADA91D" w14:textId="77777777" w:rsidR="004D6970" w:rsidRPr="002847A3" w:rsidRDefault="004D6970" w:rsidP="004D6970">
      <w:pPr>
        <w:widowControl w:val="0"/>
        <w:autoSpaceDE w:val="0"/>
        <w:autoSpaceDN w:val="0"/>
        <w:adjustRightInd w:val="0"/>
        <w:spacing w:after="0" w:line="240" w:lineRule="auto"/>
        <w:ind w:left="426"/>
        <w:jc w:val="both"/>
        <w:rPr>
          <w:rFonts w:ascii="Aptos" w:eastAsia="Times New Roman" w:hAnsi="Aptos" w:cs="Arial"/>
          <w:sz w:val="24"/>
          <w:szCs w:val="24"/>
          <w:lang w:val="en-US"/>
        </w:rPr>
      </w:pPr>
    </w:p>
    <w:p w14:paraId="3E3D920E" w14:textId="77777777" w:rsidR="004D6970" w:rsidRPr="002847A3" w:rsidRDefault="004D6970" w:rsidP="004D6970">
      <w:pPr>
        <w:widowControl w:val="0"/>
        <w:autoSpaceDE w:val="0"/>
        <w:autoSpaceDN w:val="0"/>
        <w:adjustRightInd w:val="0"/>
        <w:spacing w:after="0" w:line="240" w:lineRule="auto"/>
        <w:ind w:left="426"/>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(c) One of whose principal purposes includes the influence of public opinion or policy (including any political party or trade union), of which you are a member of in the position of general management </w:t>
      </w:r>
    </w:p>
    <w:p w14:paraId="5B18F8BA"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680AE902"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9.3 Where you have a Disclosable Non-Pecuniary Interest you may remain in the meeting, speak and vote on the matter unless to do would compromise your impartiality obligations or any other obligations set out in this Code. </w:t>
      </w:r>
    </w:p>
    <w:p w14:paraId="0599F215"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7DE8C8DF"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b/>
          <w:bCs/>
          <w:sz w:val="24"/>
          <w:szCs w:val="24"/>
          <w:lang w:val="en-US"/>
        </w:rPr>
      </w:pPr>
    </w:p>
    <w:p w14:paraId="666F0A85"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b/>
          <w:bCs/>
          <w:sz w:val="24"/>
          <w:szCs w:val="24"/>
          <w:lang w:val="en-US"/>
        </w:rPr>
      </w:pPr>
      <w:r w:rsidRPr="002847A3">
        <w:rPr>
          <w:rFonts w:ascii="Aptos" w:eastAsia="Times New Roman" w:hAnsi="Aptos" w:cs="Arial"/>
          <w:b/>
          <w:bCs/>
          <w:sz w:val="24"/>
          <w:szCs w:val="24"/>
          <w:lang w:val="en-US"/>
        </w:rPr>
        <w:t xml:space="preserve">10. Dispensations </w:t>
      </w:r>
    </w:p>
    <w:p w14:paraId="4CF385BB"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355E229D"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10.1 Dispensations may be granted by the </w:t>
      </w:r>
      <w:r>
        <w:rPr>
          <w:rFonts w:ascii="Aptos" w:eastAsia="Times New Roman" w:hAnsi="Aptos" w:cs="Arial"/>
          <w:sz w:val="24"/>
          <w:szCs w:val="24"/>
          <w:lang w:val="en-US"/>
        </w:rPr>
        <w:t xml:space="preserve">Parish Council, as “relevant authorities” under the Localism Act 2011, via the Clerk/RFO </w:t>
      </w:r>
    </w:p>
    <w:p w14:paraId="7762A60B"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1E88D900"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10.2 Requests for Dispensations must be made in writing detailing what the interest is, why it is required and for what meeting. </w:t>
      </w:r>
    </w:p>
    <w:p w14:paraId="02F9A926"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3EDAC99B"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10.3 Requests must be made </w:t>
      </w:r>
      <w:r>
        <w:rPr>
          <w:rFonts w:ascii="Aptos" w:eastAsia="Times New Roman" w:hAnsi="Aptos" w:cs="Arial"/>
          <w:sz w:val="24"/>
          <w:szCs w:val="24"/>
          <w:lang w:val="en-US"/>
        </w:rPr>
        <w:t xml:space="preserve">asap, </w:t>
      </w:r>
      <w:r w:rsidRPr="002847A3">
        <w:rPr>
          <w:rFonts w:ascii="Aptos" w:eastAsia="Times New Roman" w:hAnsi="Aptos" w:cs="Arial"/>
          <w:sz w:val="24"/>
          <w:szCs w:val="24"/>
          <w:lang w:val="en-US"/>
        </w:rPr>
        <w:t xml:space="preserve">prior to the meeting at which the Dispensation is required. </w:t>
      </w:r>
    </w:p>
    <w:p w14:paraId="6A751EFE"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2A32E565"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10.4 Further Dispensations must be sought from the BDC Audit and Governance Committee or its Sub Committee. </w:t>
      </w:r>
    </w:p>
    <w:p w14:paraId="7D97157A"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281FD598" w14:textId="77777777" w:rsidR="004D6970"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r w:rsidRPr="002847A3">
        <w:rPr>
          <w:rFonts w:ascii="Aptos" w:eastAsia="Times New Roman" w:hAnsi="Aptos" w:cs="Arial"/>
          <w:sz w:val="24"/>
          <w:szCs w:val="24"/>
          <w:lang w:val="en-US"/>
        </w:rPr>
        <w:t xml:space="preserve">10.5 Dispensations will only be granted where there are reasonable grounds for doing so and where such grounds are in the public interest. </w:t>
      </w:r>
    </w:p>
    <w:p w14:paraId="6851EDD3" w14:textId="77777777" w:rsidR="004D6970"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2A1DAE0A" w14:textId="77777777" w:rsidR="004D6970" w:rsidRPr="0053263A" w:rsidRDefault="004D6970" w:rsidP="004D6970">
      <w:pPr>
        <w:jc w:val="both"/>
        <w:rPr>
          <w:rFonts w:ascii="Aptos" w:hAnsi="Aptos"/>
          <w:sz w:val="24"/>
          <w:szCs w:val="24"/>
        </w:rPr>
      </w:pPr>
      <w:r w:rsidRPr="0053263A">
        <w:rPr>
          <w:rFonts w:ascii="Aptos" w:hAnsi="Aptos"/>
          <w:sz w:val="24"/>
          <w:szCs w:val="24"/>
        </w:rPr>
        <w:t xml:space="preserve">In accordance with </w:t>
      </w:r>
      <w:r>
        <w:rPr>
          <w:rFonts w:ascii="Aptos" w:hAnsi="Aptos"/>
          <w:sz w:val="24"/>
          <w:szCs w:val="24"/>
        </w:rPr>
        <w:t>Glapwell Parish</w:t>
      </w:r>
      <w:r w:rsidRPr="0053263A">
        <w:rPr>
          <w:rFonts w:ascii="Aptos" w:hAnsi="Aptos"/>
          <w:sz w:val="24"/>
          <w:szCs w:val="24"/>
        </w:rPr>
        <w:t xml:space="preserve"> Council’s Code of Conduct for Elected Members, a Councillor must withdraw from the meeting room or chamber during the whole consideration of any item of business in which s/he has a Disclosable Pecuniary Interest. </w:t>
      </w:r>
    </w:p>
    <w:p w14:paraId="5D436725" w14:textId="16C7EC95" w:rsidR="004D6970" w:rsidRPr="004D6970" w:rsidRDefault="004D6970" w:rsidP="004D6970">
      <w:pPr>
        <w:jc w:val="both"/>
        <w:rPr>
          <w:rFonts w:ascii="Aptos" w:hAnsi="Aptos"/>
          <w:sz w:val="24"/>
          <w:szCs w:val="24"/>
        </w:rPr>
      </w:pPr>
      <w:r w:rsidRPr="0053263A">
        <w:rPr>
          <w:rFonts w:ascii="Aptos" w:hAnsi="Aptos"/>
          <w:sz w:val="24"/>
          <w:szCs w:val="24"/>
        </w:rPr>
        <w:t>The requirement to withdraw does not apply where the individual member has sought and has been granted a dispensation.</w:t>
      </w:r>
    </w:p>
    <w:p w14:paraId="7DD8E050"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04225028"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b/>
          <w:bCs/>
          <w:sz w:val="24"/>
          <w:szCs w:val="24"/>
          <w:lang w:val="en-US"/>
        </w:rPr>
      </w:pPr>
      <w:r w:rsidRPr="002847A3">
        <w:rPr>
          <w:rFonts w:ascii="Aptos" w:eastAsia="Times New Roman" w:hAnsi="Aptos" w:cs="Arial"/>
          <w:b/>
          <w:bCs/>
          <w:sz w:val="24"/>
          <w:szCs w:val="24"/>
          <w:lang w:val="en-US"/>
        </w:rPr>
        <w:t xml:space="preserve">11. Sensitive Interests </w:t>
      </w:r>
    </w:p>
    <w:p w14:paraId="3369C202" w14:textId="77777777" w:rsidR="004D6970" w:rsidRPr="002847A3" w:rsidRDefault="004D6970" w:rsidP="004D6970">
      <w:pPr>
        <w:widowControl w:val="0"/>
        <w:autoSpaceDE w:val="0"/>
        <w:autoSpaceDN w:val="0"/>
        <w:adjustRightInd w:val="0"/>
        <w:spacing w:after="0" w:line="240" w:lineRule="auto"/>
        <w:jc w:val="both"/>
        <w:rPr>
          <w:rFonts w:ascii="Aptos" w:eastAsia="Times New Roman" w:hAnsi="Aptos" w:cs="Arial"/>
          <w:sz w:val="24"/>
          <w:szCs w:val="24"/>
          <w:lang w:val="en-US"/>
        </w:rPr>
      </w:pPr>
    </w:p>
    <w:p w14:paraId="2ACD95F8" w14:textId="6FF9B112" w:rsidR="00681837" w:rsidRDefault="004D6970" w:rsidP="004D6970">
      <w:pPr>
        <w:jc w:val="both"/>
        <w:rPr>
          <w:rFonts w:ascii="Aptos" w:hAnsi="Aptos"/>
          <w:sz w:val="24"/>
          <w:szCs w:val="24"/>
        </w:rPr>
      </w:pPr>
      <w:r w:rsidRPr="002847A3">
        <w:rPr>
          <w:rFonts w:ascii="Aptos" w:eastAsia="Times New Roman" w:hAnsi="Aptos" w:cs="Arial"/>
          <w:sz w:val="24"/>
          <w:szCs w:val="24"/>
          <w:lang w:val="en-US"/>
        </w:rPr>
        <w:t>11.1 A ‘sensitive interest’ is described in the Localism Act 2011 as a member or co-opted member of a Parish Council having an interest, and the nature of the interest being such that the member</w:t>
      </w:r>
      <w:r>
        <w:rPr>
          <w:rFonts w:ascii="Aptos" w:eastAsia="Times New Roman" w:hAnsi="Aptos" w:cs="Arial"/>
          <w:sz w:val="24"/>
          <w:szCs w:val="24"/>
          <w:lang w:val="en-US"/>
        </w:rPr>
        <w:t>,</w:t>
      </w:r>
      <w:r w:rsidRPr="002847A3">
        <w:rPr>
          <w:rFonts w:ascii="Aptos" w:eastAsia="Times New Roman" w:hAnsi="Aptos" w:cs="Arial"/>
          <w:sz w:val="24"/>
          <w:szCs w:val="24"/>
          <w:lang w:val="en-US"/>
        </w:rPr>
        <w:t xml:space="preserve"> or co-opted member, and the Parish Council’s monitoring officer, consider that disclosure of the details of the interest could lead to the member</w:t>
      </w:r>
      <w:r>
        <w:rPr>
          <w:rFonts w:ascii="Aptos" w:eastAsia="Times New Roman" w:hAnsi="Aptos" w:cs="Arial"/>
          <w:sz w:val="24"/>
          <w:szCs w:val="24"/>
          <w:lang w:val="en-US"/>
        </w:rPr>
        <w:t xml:space="preserve"> </w:t>
      </w:r>
      <w:r w:rsidRPr="002847A3">
        <w:rPr>
          <w:rFonts w:ascii="Aptos" w:eastAsia="Times New Roman" w:hAnsi="Aptos" w:cs="Arial"/>
          <w:sz w:val="24"/>
          <w:szCs w:val="24"/>
          <w:lang w:val="en-US"/>
        </w:rPr>
        <w:t>or co-opted member, or a person connected with the member or co-opted member, being subject to violence or intimidation.</w:t>
      </w:r>
    </w:p>
    <w:bookmarkEnd w:id="3"/>
    <w:p w14:paraId="380680A1" w14:textId="2EEBA5D0" w:rsidR="00C60299" w:rsidRPr="00C60299" w:rsidRDefault="00C60299" w:rsidP="00C60299">
      <w:pPr>
        <w:jc w:val="both"/>
        <w:rPr>
          <w:rFonts w:ascii="Aptos" w:hAnsi="Aptos"/>
          <w:b/>
          <w:bCs/>
          <w:color w:val="538135" w:themeColor="accent6" w:themeShade="BF"/>
          <w:sz w:val="28"/>
          <w:szCs w:val="28"/>
        </w:rPr>
      </w:pPr>
      <w:r w:rsidRPr="00C60299">
        <w:rPr>
          <w:rFonts w:ascii="Aptos" w:hAnsi="Aptos"/>
          <w:b/>
          <w:bCs/>
          <w:color w:val="538135" w:themeColor="accent6" w:themeShade="BF"/>
          <w:sz w:val="28"/>
          <w:szCs w:val="28"/>
        </w:rPr>
        <w:t xml:space="preserve">Local Procedure </w:t>
      </w:r>
      <w:r w:rsidR="007F6E01">
        <w:rPr>
          <w:rFonts w:ascii="Aptos" w:hAnsi="Aptos"/>
          <w:b/>
          <w:bCs/>
          <w:color w:val="538135" w:themeColor="accent6" w:themeShade="BF"/>
          <w:sz w:val="28"/>
          <w:szCs w:val="28"/>
        </w:rPr>
        <w:t>6</w:t>
      </w:r>
      <w:r w:rsidRPr="00C60299">
        <w:rPr>
          <w:rFonts w:ascii="Aptos" w:hAnsi="Aptos"/>
          <w:b/>
          <w:bCs/>
          <w:color w:val="538135" w:themeColor="accent6" w:themeShade="BF"/>
          <w:sz w:val="28"/>
          <w:szCs w:val="28"/>
        </w:rPr>
        <w:t xml:space="preserve"> Public Speaking </w:t>
      </w:r>
    </w:p>
    <w:p w14:paraId="3DFD428D" w14:textId="243B17AF" w:rsidR="00C60299" w:rsidRDefault="00C60299" w:rsidP="00544F31">
      <w:pPr>
        <w:jc w:val="both"/>
        <w:rPr>
          <w:rFonts w:ascii="Aptos" w:hAnsi="Aptos"/>
          <w:b/>
          <w:bCs/>
          <w:sz w:val="24"/>
          <w:szCs w:val="24"/>
        </w:rPr>
      </w:pPr>
      <w:r w:rsidRPr="00C60299">
        <w:rPr>
          <w:rFonts w:ascii="Aptos" w:hAnsi="Aptos"/>
          <w:b/>
          <w:bCs/>
          <w:sz w:val="24"/>
          <w:szCs w:val="24"/>
        </w:rPr>
        <w:t>To facilitate public participation at Meetings a period of up to 15 minutes will be set aside to enable members of the public to bring questions or concerns to the attention of the Council.</w:t>
      </w:r>
    </w:p>
    <w:p w14:paraId="245E1092" w14:textId="68E1D26A" w:rsidR="00544F31" w:rsidRPr="00544F31" w:rsidRDefault="00544F31" w:rsidP="00544F31">
      <w:pPr>
        <w:jc w:val="both"/>
        <w:rPr>
          <w:rFonts w:ascii="Aptos" w:hAnsi="Aptos"/>
          <w:sz w:val="28"/>
          <w:szCs w:val="28"/>
        </w:rPr>
      </w:pPr>
      <w:r w:rsidRPr="00DD7430">
        <w:rPr>
          <w:rFonts w:ascii="Aptos" w:hAnsi="Aptos"/>
          <w:b/>
          <w:bCs/>
          <w:color w:val="538135" w:themeColor="accent6" w:themeShade="BF"/>
          <w:sz w:val="28"/>
          <w:szCs w:val="28"/>
        </w:rPr>
        <w:t xml:space="preserve">Local </w:t>
      </w:r>
      <w:r w:rsidRPr="00544F31">
        <w:rPr>
          <w:rFonts w:ascii="Aptos" w:hAnsi="Aptos"/>
          <w:b/>
          <w:bCs/>
          <w:color w:val="538135" w:themeColor="accent6" w:themeShade="BF"/>
          <w:sz w:val="28"/>
          <w:szCs w:val="28"/>
        </w:rPr>
        <w:t>Procedure</w:t>
      </w:r>
      <w:r w:rsidRPr="00DD7430">
        <w:rPr>
          <w:rFonts w:ascii="Aptos" w:hAnsi="Aptos"/>
          <w:b/>
          <w:bCs/>
          <w:color w:val="538135" w:themeColor="accent6" w:themeShade="BF"/>
          <w:sz w:val="28"/>
          <w:szCs w:val="28"/>
        </w:rPr>
        <w:t xml:space="preserve"> </w:t>
      </w:r>
      <w:r w:rsidR="00DD7430" w:rsidRPr="00DD7430">
        <w:rPr>
          <w:rFonts w:ascii="Aptos" w:hAnsi="Aptos"/>
          <w:b/>
          <w:bCs/>
          <w:color w:val="538135" w:themeColor="accent6" w:themeShade="BF"/>
          <w:sz w:val="28"/>
          <w:szCs w:val="28"/>
        </w:rPr>
        <w:t>7</w:t>
      </w:r>
      <w:r w:rsidRPr="00544F31">
        <w:rPr>
          <w:rFonts w:ascii="Aptos" w:hAnsi="Aptos"/>
          <w:b/>
          <w:bCs/>
          <w:color w:val="538135" w:themeColor="accent6" w:themeShade="BF"/>
          <w:sz w:val="28"/>
          <w:szCs w:val="28"/>
        </w:rPr>
        <w:t xml:space="preserve"> Planning</w:t>
      </w:r>
      <w:r w:rsidRPr="00544F31">
        <w:rPr>
          <w:rFonts w:ascii="Aptos" w:hAnsi="Aptos"/>
          <w:b/>
          <w:bCs/>
          <w:sz w:val="28"/>
          <w:szCs w:val="28"/>
        </w:rPr>
        <w:t xml:space="preserve"> </w:t>
      </w:r>
    </w:p>
    <w:p w14:paraId="47AE864F" w14:textId="77777777" w:rsidR="00544F31" w:rsidRPr="00544F31" w:rsidRDefault="00544F31" w:rsidP="00544F31">
      <w:pPr>
        <w:jc w:val="both"/>
        <w:rPr>
          <w:rFonts w:ascii="Aptos" w:hAnsi="Aptos"/>
          <w:sz w:val="24"/>
          <w:szCs w:val="24"/>
        </w:rPr>
      </w:pPr>
      <w:r w:rsidRPr="00544F31">
        <w:rPr>
          <w:rFonts w:ascii="Aptos" w:hAnsi="Aptos"/>
          <w:b/>
          <w:bCs/>
          <w:sz w:val="24"/>
          <w:szCs w:val="24"/>
        </w:rPr>
        <w:t xml:space="preserve">Planning applications/amended plans </w:t>
      </w:r>
    </w:p>
    <w:p w14:paraId="0D63534D" w14:textId="77777777" w:rsidR="00544F31" w:rsidRPr="00544F31" w:rsidRDefault="00544F31" w:rsidP="00544F31">
      <w:pPr>
        <w:jc w:val="both"/>
        <w:rPr>
          <w:rFonts w:ascii="Aptos" w:hAnsi="Aptos"/>
          <w:sz w:val="24"/>
          <w:szCs w:val="24"/>
        </w:rPr>
      </w:pPr>
      <w:r w:rsidRPr="00544F31">
        <w:rPr>
          <w:rFonts w:ascii="Aptos" w:hAnsi="Aptos"/>
          <w:sz w:val="24"/>
          <w:szCs w:val="24"/>
        </w:rPr>
        <w:t xml:space="preserve">Clerk receives planning application notification from Planning Authority. </w:t>
      </w:r>
    </w:p>
    <w:p w14:paraId="367F7934" w14:textId="77777777" w:rsidR="00544F31" w:rsidRPr="00544F31" w:rsidRDefault="00544F31" w:rsidP="00544F31">
      <w:pPr>
        <w:jc w:val="both"/>
        <w:rPr>
          <w:rFonts w:ascii="Aptos" w:hAnsi="Aptos"/>
          <w:sz w:val="24"/>
          <w:szCs w:val="24"/>
        </w:rPr>
      </w:pPr>
      <w:r w:rsidRPr="00544F31">
        <w:rPr>
          <w:rFonts w:ascii="Aptos" w:hAnsi="Aptos"/>
          <w:sz w:val="24"/>
          <w:szCs w:val="24"/>
        </w:rPr>
        <w:t xml:space="preserve">Clerk advises Chair and ascertains whether an Extraordinary Meeting is required. The Planning Authority may be asked if it is possible to extend the consultation period as appropriate. </w:t>
      </w:r>
    </w:p>
    <w:p w14:paraId="53599DA0" w14:textId="77777777" w:rsidR="00544F31" w:rsidRPr="00544F31" w:rsidRDefault="00544F31" w:rsidP="00544F31">
      <w:pPr>
        <w:jc w:val="both"/>
        <w:rPr>
          <w:rFonts w:ascii="Aptos" w:hAnsi="Aptos"/>
          <w:sz w:val="24"/>
          <w:szCs w:val="24"/>
        </w:rPr>
      </w:pPr>
      <w:r w:rsidRPr="00544F31">
        <w:rPr>
          <w:rFonts w:ascii="Aptos" w:hAnsi="Aptos"/>
          <w:sz w:val="24"/>
          <w:szCs w:val="24"/>
        </w:rPr>
        <w:t xml:space="preserve">Clerk adds the application to next appropriate agenda. </w:t>
      </w:r>
    </w:p>
    <w:p w14:paraId="3000E5E2" w14:textId="77777777" w:rsidR="00544F31" w:rsidRPr="00544F31" w:rsidRDefault="00544F31" w:rsidP="00544F31">
      <w:pPr>
        <w:jc w:val="both"/>
        <w:rPr>
          <w:rFonts w:ascii="Aptos" w:hAnsi="Aptos"/>
          <w:sz w:val="24"/>
          <w:szCs w:val="24"/>
        </w:rPr>
      </w:pPr>
      <w:r w:rsidRPr="00544F31">
        <w:rPr>
          <w:rFonts w:ascii="Aptos" w:hAnsi="Aptos"/>
          <w:sz w:val="24"/>
          <w:szCs w:val="24"/>
        </w:rPr>
        <w:t xml:space="preserve">At the meeting of the Parish Council planning matters are considered and the position of the Parish Council is resolved. </w:t>
      </w:r>
    </w:p>
    <w:p w14:paraId="2D7FD204" w14:textId="7203EF2C" w:rsidR="00544F31" w:rsidRPr="00544F31" w:rsidRDefault="00544F31" w:rsidP="00544F31">
      <w:pPr>
        <w:jc w:val="both"/>
        <w:rPr>
          <w:rFonts w:ascii="Aptos" w:hAnsi="Aptos"/>
          <w:sz w:val="24"/>
          <w:szCs w:val="24"/>
        </w:rPr>
      </w:pPr>
      <w:r w:rsidRPr="00544F31">
        <w:rPr>
          <w:rFonts w:ascii="Aptos" w:hAnsi="Aptos"/>
          <w:sz w:val="24"/>
          <w:szCs w:val="24"/>
        </w:rPr>
        <w:t xml:space="preserve">The Clerk forwards the Parish Council’s comment to the planning authority as soon as possible after the meeting, and in any case before the close of the consultation period (or agreed date with the Planning Authority). To prevent any ambiguity the response should use the wording of the minute. </w:t>
      </w:r>
    </w:p>
    <w:p w14:paraId="1BA89ECD" w14:textId="77777777" w:rsidR="00544F31" w:rsidRPr="00544F31" w:rsidRDefault="00544F31" w:rsidP="00544F31">
      <w:pPr>
        <w:jc w:val="both"/>
        <w:rPr>
          <w:rFonts w:ascii="Aptos" w:hAnsi="Aptos"/>
          <w:sz w:val="24"/>
          <w:szCs w:val="24"/>
        </w:rPr>
      </w:pPr>
    </w:p>
    <w:p w14:paraId="2EE0CC8E" w14:textId="77777777" w:rsidR="00544F31" w:rsidRPr="00544F31" w:rsidRDefault="00544F31" w:rsidP="00544F31">
      <w:pPr>
        <w:jc w:val="both"/>
        <w:rPr>
          <w:rFonts w:ascii="Aptos" w:hAnsi="Aptos"/>
          <w:sz w:val="24"/>
          <w:szCs w:val="24"/>
        </w:rPr>
      </w:pPr>
      <w:r w:rsidRPr="00544F31">
        <w:rPr>
          <w:rFonts w:ascii="Aptos" w:hAnsi="Aptos"/>
          <w:b/>
          <w:bCs/>
          <w:sz w:val="24"/>
          <w:szCs w:val="24"/>
        </w:rPr>
        <w:t xml:space="preserve">Notified outcomes </w:t>
      </w:r>
    </w:p>
    <w:p w14:paraId="01143244" w14:textId="77777777" w:rsidR="00544F31" w:rsidRPr="00544F31" w:rsidRDefault="00544F31" w:rsidP="00544F31">
      <w:pPr>
        <w:jc w:val="both"/>
        <w:rPr>
          <w:rFonts w:ascii="Aptos" w:hAnsi="Aptos"/>
          <w:sz w:val="24"/>
          <w:szCs w:val="24"/>
        </w:rPr>
      </w:pPr>
      <w:r w:rsidRPr="00544F31">
        <w:rPr>
          <w:rFonts w:ascii="Aptos" w:hAnsi="Aptos"/>
          <w:sz w:val="24"/>
          <w:szCs w:val="24"/>
        </w:rPr>
        <w:t xml:space="preserve">Clerk receives weekly notification of planning outcomes </w:t>
      </w:r>
    </w:p>
    <w:p w14:paraId="7ED90389" w14:textId="77777777" w:rsidR="00544F31" w:rsidRPr="00544F31" w:rsidRDefault="00544F31" w:rsidP="00544F31">
      <w:pPr>
        <w:jc w:val="both"/>
        <w:rPr>
          <w:rFonts w:ascii="Aptos" w:hAnsi="Aptos"/>
          <w:sz w:val="24"/>
          <w:szCs w:val="24"/>
        </w:rPr>
      </w:pPr>
      <w:r w:rsidRPr="00544F31">
        <w:rPr>
          <w:rFonts w:ascii="Aptos" w:hAnsi="Aptos"/>
          <w:sz w:val="24"/>
          <w:szCs w:val="24"/>
        </w:rPr>
        <w:t xml:space="preserve">Clerk forwards weekly notification of planning outcomes to members </w:t>
      </w:r>
    </w:p>
    <w:p w14:paraId="66699EBF" w14:textId="77777777" w:rsidR="00544F31" w:rsidRPr="00544F31" w:rsidRDefault="00544F31" w:rsidP="00544F31">
      <w:pPr>
        <w:jc w:val="both"/>
        <w:rPr>
          <w:rFonts w:ascii="Aptos" w:hAnsi="Aptos"/>
          <w:sz w:val="24"/>
          <w:szCs w:val="24"/>
        </w:rPr>
      </w:pPr>
      <w:r w:rsidRPr="00544F31">
        <w:rPr>
          <w:rFonts w:ascii="Aptos" w:hAnsi="Aptos"/>
          <w:sz w:val="24"/>
          <w:szCs w:val="24"/>
        </w:rPr>
        <w:t xml:space="preserve">Attending Meetings of the Planning Authority </w:t>
      </w:r>
    </w:p>
    <w:p w14:paraId="7CFBF40D" w14:textId="77777777" w:rsidR="00544F31" w:rsidRPr="00544F31" w:rsidRDefault="00544F31" w:rsidP="00544F31">
      <w:pPr>
        <w:jc w:val="both"/>
        <w:rPr>
          <w:rFonts w:ascii="Aptos" w:hAnsi="Aptos"/>
          <w:sz w:val="24"/>
          <w:szCs w:val="24"/>
        </w:rPr>
      </w:pPr>
      <w:r w:rsidRPr="00544F31">
        <w:rPr>
          <w:rFonts w:ascii="Aptos" w:hAnsi="Aptos"/>
          <w:sz w:val="24"/>
          <w:szCs w:val="24"/>
        </w:rPr>
        <w:t xml:space="preserve">If members of the Parish Council wish to attend a planning authority meeting as representatives of the Parish Council authority must be sought through the passing of a resolution at the Parish Council meeting prior to the Planning Authority meeting. </w:t>
      </w:r>
    </w:p>
    <w:p w14:paraId="68CEA1CA" w14:textId="77777777" w:rsidR="00544F31" w:rsidRPr="00544F31" w:rsidRDefault="00544F31" w:rsidP="00544F31">
      <w:pPr>
        <w:jc w:val="both"/>
        <w:rPr>
          <w:rFonts w:ascii="Aptos" w:hAnsi="Aptos"/>
          <w:sz w:val="24"/>
          <w:szCs w:val="24"/>
        </w:rPr>
      </w:pPr>
      <w:r w:rsidRPr="00544F31">
        <w:rPr>
          <w:rFonts w:ascii="Aptos" w:hAnsi="Aptos"/>
          <w:sz w:val="24"/>
          <w:szCs w:val="24"/>
        </w:rPr>
        <w:t xml:space="preserve">The Parish Clerk will notify the planning authority of the Parish Council’s intention and register speakers/attendees as appropriate. The Parish Clerk may attend to represent the views of the Parish Council with prior authority. </w:t>
      </w:r>
    </w:p>
    <w:p w14:paraId="5A21A104" w14:textId="77777777" w:rsidR="00544F31" w:rsidRPr="00544F31" w:rsidRDefault="00544F31" w:rsidP="00544F31">
      <w:pPr>
        <w:jc w:val="both"/>
        <w:rPr>
          <w:rFonts w:ascii="Aptos" w:hAnsi="Aptos"/>
          <w:sz w:val="24"/>
          <w:szCs w:val="24"/>
        </w:rPr>
      </w:pPr>
      <w:r w:rsidRPr="00544F31">
        <w:rPr>
          <w:rFonts w:ascii="Aptos" w:hAnsi="Aptos"/>
          <w:sz w:val="24"/>
          <w:szCs w:val="24"/>
        </w:rPr>
        <w:t xml:space="preserve">Members attending as representatives of the Parish Council may speak but their speech must not extend further than the minuted position of the Parish Council. </w:t>
      </w:r>
    </w:p>
    <w:p w14:paraId="572B001A" w14:textId="77777777" w:rsidR="00544F31" w:rsidRPr="00544F31" w:rsidRDefault="00544F31" w:rsidP="00544F31">
      <w:pPr>
        <w:jc w:val="both"/>
        <w:rPr>
          <w:rFonts w:ascii="Aptos" w:hAnsi="Aptos"/>
          <w:sz w:val="24"/>
          <w:szCs w:val="24"/>
        </w:rPr>
      </w:pPr>
      <w:r w:rsidRPr="00544F31">
        <w:rPr>
          <w:rFonts w:ascii="Aptos" w:hAnsi="Aptos"/>
          <w:sz w:val="24"/>
          <w:szCs w:val="24"/>
        </w:rPr>
        <w:t xml:space="preserve">Prior to the meeting representatives should acquaint themselves with the position by liaising with the Parish Clerk who will supply copies/background/notes as appropriate. </w:t>
      </w:r>
    </w:p>
    <w:p w14:paraId="27AFC3A2" w14:textId="3C19A245" w:rsidR="00544F31" w:rsidRPr="00544F31" w:rsidRDefault="00544F31" w:rsidP="00544F31">
      <w:pPr>
        <w:jc w:val="both"/>
        <w:rPr>
          <w:rFonts w:ascii="Aptos" w:hAnsi="Aptos"/>
          <w:sz w:val="24"/>
          <w:szCs w:val="24"/>
        </w:rPr>
      </w:pPr>
      <w:r w:rsidRPr="00544F31">
        <w:rPr>
          <w:rFonts w:ascii="Aptos" w:hAnsi="Aptos"/>
          <w:sz w:val="24"/>
          <w:szCs w:val="24"/>
        </w:rPr>
        <w:t xml:space="preserve">To avoid ambiguity members should clarify to the meeting of the planning authority the capacity in which they are attending, for example; “I am a Parish Councillor for </w:t>
      </w:r>
      <w:r w:rsidR="005107F9">
        <w:rPr>
          <w:rFonts w:ascii="Aptos" w:hAnsi="Aptos"/>
          <w:sz w:val="24"/>
          <w:szCs w:val="24"/>
        </w:rPr>
        <w:t>Glapwell</w:t>
      </w:r>
      <w:r w:rsidRPr="00544F31">
        <w:rPr>
          <w:rFonts w:ascii="Aptos" w:hAnsi="Aptos"/>
          <w:sz w:val="24"/>
          <w:szCs w:val="24"/>
        </w:rPr>
        <w:t xml:space="preserve">  and I am speaking as a representative of the Parish Council…” </w:t>
      </w:r>
    </w:p>
    <w:p w14:paraId="1CF0DDB1" w14:textId="77777777" w:rsidR="00544F31" w:rsidRPr="00544F31" w:rsidRDefault="00544F31" w:rsidP="00544F31">
      <w:pPr>
        <w:jc w:val="both"/>
        <w:rPr>
          <w:rFonts w:ascii="Aptos" w:hAnsi="Aptos"/>
          <w:sz w:val="24"/>
          <w:szCs w:val="24"/>
        </w:rPr>
      </w:pPr>
      <w:r w:rsidRPr="00544F31">
        <w:rPr>
          <w:rFonts w:ascii="Aptos" w:hAnsi="Aptos"/>
          <w:sz w:val="24"/>
          <w:szCs w:val="24"/>
        </w:rPr>
        <w:t xml:space="preserve">Members attending meetings of the planning authority in a personal capacity are advised – for the avoidance of doubt – to ensure their position is unambiguous to their audience. </w:t>
      </w:r>
    </w:p>
    <w:p w14:paraId="5F759FD9" w14:textId="77777777" w:rsidR="00544F31" w:rsidRPr="00544F31" w:rsidRDefault="00544F31" w:rsidP="00544F31">
      <w:pPr>
        <w:jc w:val="both"/>
        <w:rPr>
          <w:rFonts w:ascii="Aptos" w:hAnsi="Aptos"/>
          <w:sz w:val="24"/>
          <w:szCs w:val="24"/>
        </w:rPr>
      </w:pPr>
      <w:r w:rsidRPr="00544F31">
        <w:rPr>
          <w:rFonts w:ascii="Aptos" w:hAnsi="Aptos"/>
          <w:b/>
          <w:bCs/>
          <w:sz w:val="24"/>
          <w:szCs w:val="24"/>
        </w:rPr>
        <w:t xml:space="preserve">Planning Authority Site Meetings </w:t>
      </w:r>
    </w:p>
    <w:p w14:paraId="3E822BC9" w14:textId="77777777" w:rsidR="00544F31" w:rsidRPr="00544F31" w:rsidRDefault="00544F31" w:rsidP="00544F31">
      <w:pPr>
        <w:jc w:val="both"/>
        <w:rPr>
          <w:rFonts w:ascii="Aptos" w:hAnsi="Aptos"/>
          <w:sz w:val="24"/>
          <w:szCs w:val="24"/>
        </w:rPr>
      </w:pPr>
      <w:r w:rsidRPr="00544F31">
        <w:rPr>
          <w:rFonts w:ascii="Aptos" w:hAnsi="Aptos"/>
          <w:sz w:val="24"/>
          <w:szCs w:val="24"/>
        </w:rPr>
        <w:t xml:space="preserve">The Clerk receives a planning authority notification of a site meeting </w:t>
      </w:r>
    </w:p>
    <w:p w14:paraId="22D6A3B3" w14:textId="77777777" w:rsidR="00544F31" w:rsidRPr="00544F31" w:rsidRDefault="00544F31" w:rsidP="00544F31">
      <w:pPr>
        <w:jc w:val="both"/>
        <w:rPr>
          <w:rFonts w:ascii="Aptos" w:hAnsi="Aptos"/>
          <w:sz w:val="24"/>
          <w:szCs w:val="24"/>
        </w:rPr>
      </w:pPr>
      <w:r w:rsidRPr="00544F31">
        <w:rPr>
          <w:rFonts w:ascii="Aptos" w:hAnsi="Aptos"/>
          <w:sz w:val="24"/>
          <w:szCs w:val="24"/>
        </w:rPr>
        <w:t xml:space="preserve">The Clerk notifies the Chair and all members. Note: there is usually a very short time between notification and site meeting. </w:t>
      </w:r>
    </w:p>
    <w:p w14:paraId="1F52D02A" w14:textId="606B6B0A" w:rsidR="00544F31" w:rsidRPr="00544F31" w:rsidRDefault="00544F31" w:rsidP="00544F31">
      <w:pPr>
        <w:jc w:val="both"/>
        <w:rPr>
          <w:rFonts w:ascii="Aptos" w:hAnsi="Aptos"/>
          <w:sz w:val="24"/>
          <w:szCs w:val="24"/>
        </w:rPr>
      </w:pPr>
      <w:r w:rsidRPr="00544F31">
        <w:rPr>
          <w:rFonts w:ascii="Aptos" w:hAnsi="Aptos"/>
          <w:sz w:val="24"/>
          <w:szCs w:val="24"/>
        </w:rPr>
        <w:t xml:space="preserve">Any member who wishes to attend a site meeting may do so but to avoid ambiguity members must, (if speaking) clarify the capacity in which they are attending, for example; “I am a Parish Councillor for </w:t>
      </w:r>
      <w:r w:rsidR="00DD7430">
        <w:rPr>
          <w:rFonts w:ascii="Aptos" w:hAnsi="Aptos"/>
          <w:sz w:val="24"/>
          <w:szCs w:val="24"/>
        </w:rPr>
        <w:t>Glapwell</w:t>
      </w:r>
      <w:r w:rsidR="00DD7430" w:rsidRPr="00544F31">
        <w:rPr>
          <w:rFonts w:ascii="Aptos" w:hAnsi="Aptos"/>
          <w:sz w:val="24"/>
          <w:szCs w:val="24"/>
        </w:rPr>
        <w:t xml:space="preserve"> and</w:t>
      </w:r>
      <w:r w:rsidRPr="00544F31">
        <w:rPr>
          <w:rFonts w:ascii="Aptos" w:hAnsi="Aptos"/>
          <w:sz w:val="24"/>
          <w:szCs w:val="24"/>
        </w:rPr>
        <w:t xml:space="preserve"> I am speaking as a representative of the Parish Council…” </w:t>
      </w:r>
    </w:p>
    <w:p w14:paraId="47088F55" w14:textId="77777777" w:rsidR="00544F31" w:rsidRPr="00544F31" w:rsidRDefault="00544F31" w:rsidP="00544F31">
      <w:pPr>
        <w:jc w:val="both"/>
        <w:rPr>
          <w:rFonts w:ascii="Aptos" w:hAnsi="Aptos"/>
          <w:sz w:val="24"/>
          <w:szCs w:val="24"/>
        </w:rPr>
      </w:pPr>
      <w:r w:rsidRPr="00544F31">
        <w:rPr>
          <w:rFonts w:ascii="Aptos" w:hAnsi="Aptos"/>
          <w:sz w:val="24"/>
          <w:szCs w:val="24"/>
        </w:rPr>
        <w:t xml:space="preserve">Members attending as representatives of the Parish Council must notify the clerk of their intention prior to the site meeting and may speak on behalf of the Parish Council but their presentation (if such are allowed) must not extend further than the minuted position of the Parish Council. </w:t>
      </w:r>
    </w:p>
    <w:p w14:paraId="2E6F92EF" w14:textId="77777777" w:rsidR="00544F31" w:rsidRPr="00544F31" w:rsidRDefault="00544F31" w:rsidP="00544F31">
      <w:pPr>
        <w:jc w:val="both"/>
        <w:rPr>
          <w:rFonts w:ascii="Aptos" w:hAnsi="Aptos"/>
          <w:sz w:val="24"/>
          <w:szCs w:val="24"/>
        </w:rPr>
      </w:pPr>
      <w:r w:rsidRPr="00544F31">
        <w:rPr>
          <w:rFonts w:ascii="Aptos" w:hAnsi="Aptos"/>
          <w:sz w:val="24"/>
          <w:szCs w:val="24"/>
        </w:rPr>
        <w:t xml:space="preserve">Prior to the meeting members should acquaint themselves with the position by liaising with the Parish Clerk who will supply copies/background/notes as appropriate </w:t>
      </w:r>
    </w:p>
    <w:p w14:paraId="732D5F1F" w14:textId="0964B99D" w:rsidR="00544F31" w:rsidRPr="0053263A" w:rsidRDefault="00544F31" w:rsidP="00544F31">
      <w:pPr>
        <w:jc w:val="both"/>
        <w:rPr>
          <w:rFonts w:ascii="Aptos" w:hAnsi="Aptos"/>
          <w:sz w:val="24"/>
          <w:szCs w:val="24"/>
        </w:rPr>
      </w:pPr>
      <w:r w:rsidRPr="00544F31">
        <w:rPr>
          <w:rFonts w:ascii="Aptos" w:hAnsi="Aptos"/>
          <w:sz w:val="24"/>
          <w:szCs w:val="24"/>
        </w:rPr>
        <w:t>Members attending meetings of the planning authority in a personal capacity are advised – for the avoidance of doubt – to ensure their position is unambiguous to their audience.</w:t>
      </w:r>
    </w:p>
    <w:p w14:paraId="1DCBA4E2" w14:textId="1A35482D" w:rsidR="00925E5C" w:rsidRPr="00DD7430" w:rsidRDefault="00925E5C" w:rsidP="00925E5C">
      <w:pPr>
        <w:jc w:val="both"/>
        <w:rPr>
          <w:rFonts w:ascii="Aptos" w:hAnsi="Aptos"/>
          <w:color w:val="538135" w:themeColor="accent6" w:themeShade="BF"/>
          <w:sz w:val="28"/>
          <w:szCs w:val="28"/>
        </w:rPr>
      </w:pPr>
      <w:r w:rsidRPr="00DD7430">
        <w:rPr>
          <w:rFonts w:ascii="Aptos" w:hAnsi="Aptos"/>
          <w:b/>
          <w:bCs/>
          <w:color w:val="538135" w:themeColor="accent6" w:themeShade="BF"/>
          <w:sz w:val="28"/>
          <w:szCs w:val="28"/>
        </w:rPr>
        <w:t xml:space="preserve">Local Procedure </w:t>
      </w:r>
      <w:r w:rsidR="00C179E2">
        <w:rPr>
          <w:rFonts w:ascii="Aptos" w:hAnsi="Aptos"/>
          <w:b/>
          <w:bCs/>
          <w:color w:val="538135" w:themeColor="accent6" w:themeShade="BF"/>
          <w:sz w:val="28"/>
          <w:szCs w:val="28"/>
        </w:rPr>
        <w:t>8</w:t>
      </w:r>
    </w:p>
    <w:p w14:paraId="28813025" w14:textId="77777777" w:rsidR="00925E5C" w:rsidRPr="00BA5718" w:rsidRDefault="00925E5C" w:rsidP="00925E5C">
      <w:pPr>
        <w:jc w:val="both"/>
        <w:rPr>
          <w:rFonts w:ascii="Aptos" w:hAnsi="Aptos"/>
          <w:sz w:val="24"/>
          <w:szCs w:val="24"/>
        </w:rPr>
      </w:pPr>
      <w:r w:rsidRPr="00DD7430">
        <w:rPr>
          <w:rFonts w:ascii="Aptos" w:hAnsi="Aptos"/>
          <w:b/>
          <w:bCs/>
          <w:color w:val="538135" w:themeColor="accent6" w:themeShade="BF"/>
          <w:sz w:val="28"/>
          <w:szCs w:val="28"/>
        </w:rPr>
        <w:t>Co-option Procedure</w:t>
      </w:r>
      <w:r w:rsidRPr="00BA5718">
        <w:rPr>
          <w:rFonts w:ascii="Aptos" w:hAnsi="Aptos"/>
          <w:b/>
          <w:bCs/>
          <w:color w:val="538135" w:themeColor="accent6" w:themeShade="BF"/>
          <w:sz w:val="24"/>
          <w:szCs w:val="24"/>
        </w:rPr>
        <w:t xml:space="preserve"> </w:t>
      </w:r>
    </w:p>
    <w:p w14:paraId="7F20BE33" w14:textId="77777777" w:rsidR="00925E5C" w:rsidRPr="00DD7430" w:rsidRDefault="00925E5C" w:rsidP="00925E5C">
      <w:pPr>
        <w:jc w:val="both"/>
        <w:rPr>
          <w:rFonts w:ascii="Aptos" w:hAnsi="Aptos"/>
          <w:b/>
          <w:bCs/>
          <w:color w:val="538135" w:themeColor="accent6" w:themeShade="BF"/>
          <w:sz w:val="24"/>
          <w:szCs w:val="24"/>
        </w:rPr>
      </w:pPr>
      <w:r w:rsidRPr="00DD7430">
        <w:rPr>
          <w:rFonts w:ascii="Aptos" w:hAnsi="Aptos"/>
          <w:b/>
          <w:bCs/>
          <w:color w:val="538135" w:themeColor="accent6" w:themeShade="BF"/>
          <w:sz w:val="24"/>
          <w:szCs w:val="24"/>
        </w:rPr>
        <w:t xml:space="preserve">Reference: NALC </w:t>
      </w:r>
      <w:r w:rsidRPr="005E61FD">
        <w:rPr>
          <w:rFonts w:ascii="Aptos" w:hAnsi="Aptos"/>
          <w:b/>
          <w:bCs/>
          <w:color w:val="2E74B5" w:themeColor="accent5" w:themeShade="BF"/>
          <w:sz w:val="24"/>
          <w:szCs w:val="24"/>
        </w:rPr>
        <w:t xml:space="preserve">Legal Briefing L15-08 Co-option </w:t>
      </w:r>
    </w:p>
    <w:p w14:paraId="262DA4AA"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1. Where a vacancy exists the Clerk will notify </w:t>
      </w:r>
      <w:r>
        <w:rPr>
          <w:rFonts w:ascii="Aptos" w:hAnsi="Aptos"/>
          <w:sz w:val="24"/>
          <w:szCs w:val="24"/>
        </w:rPr>
        <w:t>BDC</w:t>
      </w:r>
      <w:r w:rsidRPr="00BA5718">
        <w:rPr>
          <w:rFonts w:ascii="Aptos" w:hAnsi="Aptos"/>
          <w:sz w:val="24"/>
          <w:szCs w:val="24"/>
        </w:rPr>
        <w:t xml:space="preserve"> immediately and request a copy of the current procedure for advertising co-option. </w:t>
      </w:r>
    </w:p>
    <w:p w14:paraId="4012C43B"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2. Co-option will be advertised in accordance with the procedure received from </w:t>
      </w:r>
      <w:r>
        <w:rPr>
          <w:rFonts w:ascii="Aptos" w:hAnsi="Aptos"/>
          <w:sz w:val="24"/>
          <w:szCs w:val="24"/>
        </w:rPr>
        <w:t>BDC</w:t>
      </w:r>
      <w:r w:rsidRPr="00BA5718">
        <w:rPr>
          <w:rFonts w:ascii="Aptos" w:hAnsi="Aptos"/>
          <w:sz w:val="24"/>
          <w:szCs w:val="24"/>
        </w:rPr>
        <w:t xml:space="preserve">. </w:t>
      </w:r>
    </w:p>
    <w:p w14:paraId="2AFEE74C"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3. Candidates are to certify in writing that they: </w:t>
      </w:r>
    </w:p>
    <w:p w14:paraId="0FFC1C9D"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(a) Meet the criteria for eligibility set out in </w:t>
      </w:r>
      <w:r w:rsidRPr="005E61FD">
        <w:rPr>
          <w:rFonts w:ascii="Aptos" w:hAnsi="Aptos"/>
          <w:color w:val="2E74B5" w:themeColor="accent5" w:themeShade="BF"/>
          <w:sz w:val="24"/>
          <w:szCs w:val="24"/>
        </w:rPr>
        <w:t xml:space="preserve">s.79 of the Local Government Act 1972 </w:t>
      </w:r>
    </w:p>
    <w:p w14:paraId="55E269E2"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(b) are not disqualified, pursuant to </w:t>
      </w:r>
      <w:r w:rsidRPr="005E61FD">
        <w:rPr>
          <w:rFonts w:ascii="Aptos" w:hAnsi="Aptos"/>
          <w:color w:val="2E74B5" w:themeColor="accent5" w:themeShade="BF"/>
          <w:sz w:val="24"/>
          <w:szCs w:val="24"/>
        </w:rPr>
        <w:t xml:space="preserve">s.80 of the Local Government Act 1972 </w:t>
      </w:r>
    </w:p>
    <w:p w14:paraId="6A04DB71"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4. Co-option will take the form of a short interview. Candidates will be provided a copy of this procedure when invited to the meeting. </w:t>
      </w:r>
    </w:p>
    <w:p w14:paraId="57635DCF"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5. An extraordinary meeting will be convened for the purpose of co-option (this may be immediately prior to an ordinary meeting). In accordance with guidance in </w:t>
      </w:r>
      <w:r w:rsidRPr="005E61FD">
        <w:rPr>
          <w:rFonts w:ascii="Aptos" w:hAnsi="Aptos"/>
          <w:color w:val="2E74B5" w:themeColor="accent5" w:themeShade="BF"/>
          <w:sz w:val="24"/>
          <w:szCs w:val="24"/>
        </w:rPr>
        <w:t>NALC Legal Briefing L15-08,</w:t>
      </w:r>
      <w:r w:rsidRPr="00BA5718">
        <w:rPr>
          <w:rFonts w:ascii="Aptos" w:hAnsi="Aptos"/>
          <w:sz w:val="24"/>
          <w:szCs w:val="24"/>
        </w:rPr>
        <w:t xml:space="preserve"> other than in exceptional circumstances, the public will not be excluded. </w:t>
      </w:r>
    </w:p>
    <w:p w14:paraId="1A12AD49" w14:textId="77777777" w:rsidR="00925E5C" w:rsidRPr="00DD7430" w:rsidRDefault="00925E5C" w:rsidP="00925E5C">
      <w:pPr>
        <w:jc w:val="both"/>
        <w:rPr>
          <w:rFonts w:ascii="Aptos" w:hAnsi="Aptos"/>
          <w:b/>
          <w:bCs/>
          <w:color w:val="538135" w:themeColor="accent6" w:themeShade="BF"/>
          <w:sz w:val="24"/>
          <w:szCs w:val="24"/>
        </w:rPr>
      </w:pPr>
      <w:r w:rsidRPr="00DD7430">
        <w:rPr>
          <w:rFonts w:ascii="Aptos" w:hAnsi="Aptos"/>
          <w:b/>
          <w:bCs/>
          <w:color w:val="538135" w:themeColor="accent6" w:themeShade="BF"/>
          <w:sz w:val="24"/>
          <w:szCs w:val="24"/>
        </w:rPr>
        <w:t xml:space="preserve">At the meeting </w:t>
      </w:r>
    </w:p>
    <w:p w14:paraId="598E9040" w14:textId="3FF16B14" w:rsidR="00925E5C" w:rsidRPr="00BA5718" w:rsidRDefault="00925E5C" w:rsidP="00925E5C">
      <w:pPr>
        <w:jc w:val="both"/>
        <w:rPr>
          <w:rFonts w:ascii="Aptos" w:hAnsi="Aptos"/>
          <w:sz w:val="24"/>
          <w:szCs w:val="24"/>
        </w:rPr>
      </w:pPr>
      <w:r w:rsidRPr="00BA5718">
        <w:rPr>
          <w:rFonts w:ascii="Aptos" w:hAnsi="Aptos"/>
          <w:sz w:val="24"/>
          <w:szCs w:val="24"/>
        </w:rPr>
        <w:t xml:space="preserve">The </w:t>
      </w:r>
      <w:r>
        <w:rPr>
          <w:rFonts w:ascii="Aptos" w:hAnsi="Aptos"/>
          <w:sz w:val="24"/>
          <w:szCs w:val="24"/>
        </w:rPr>
        <w:t>Chair</w:t>
      </w:r>
      <w:r w:rsidRPr="00BA5718">
        <w:rPr>
          <w:rFonts w:ascii="Aptos" w:hAnsi="Aptos"/>
          <w:sz w:val="24"/>
          <w:szCs w:val="24"/>
        </w:rPr>
        <w:t xml:space="preserve"> will explain to candidates that they will be seen individually, in alphabetic order by surname, and that the interview will take the form of a short question and answer session which will last approximately 5 minutes. Candidates will have the opportunity to ask the council any questions they wish. </w:t>
      </w:r>
    </w:p>
    <w:p w14:paraId="4D40D312"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Chair to invite first candidate to remain others are asked to leave, or in the case of remote meetings placed in the “waiting room”. </w:t>
      </w:r>
    </w:p>
    <w:p w14:paraId="4AEE41FD" w14:textId="77777777" w:rsidR="00925E5C" w:rsidRPr="00DD7430" w:rsidRDefault="00925E5C" w:rsidP="00925E5C">
      <w:pPr>
        <w:jc w:val="both"/>
        <w:rPr>
          <w:rFonts w:ascii="Aptos" w:hAnsi="Aptos"/>
          <w:color w:val="538135" w:themeColor="accent6" w:themeShade="BF"/>
          <w:sz w:val="24"/>
          <w:szCs w:val="24"/>
        </w:rPr>
      </w:pPr>
      <w:r w:rsidRPr="00DD7430">
        <w:rPr>
          <w:rFonts w:ascii="Aptos" w:hAnsi="Aptos"/>
          <w:color w:val="538135" w:themeColor="accent6" w:themeShade="BF"/>
          <w:sz w:val="24"/>
          <w:szCs w:val="24"/>
        </w:rPr>
        <w:t xml:space="preserve">Questions to all candidates </w:t>
      </w:r>
    </w:p>
    <w:p w14:paraId="316668B1"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(a) Are you willing to sign a declaration to abide by the code of conduct expected of members and to register relevant interests? </w:t>
      </w:r>
    </w:p>
    <w:p w14:paraId="40CB29B7"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(b) What experience do you have of meetings and committees? </w:t>
      </w:r>
    </w:p>
    <w:p w14:paraId="4D0C1C09"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(c) What experience do you have of the working of local government? </w:t>
      </w:r>
    </w:p>
    <w:p w14:paraId="649C54D7"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(d) Are you involved in any groups or organisations in </w:t>
      </w:r>
      <w:r>
        <w:rPr>
          <w:rFonts w:ascii="Aptos" w:hAnsi="Aptos"/>
          <w:sz w:val="24"/>
          <w:szCs w:val="24"/>
        </w:rPr>
        <w:t>Glapwell</w:t>
      </w:r>
      <w:r w:rsidRPr="00BA5718">
        <w:rPr>
          <w:rFonts w:ascii="Aptos" w:hAnsi="Aptos"/>
          <w:sz w:val="24"/>
          <w:szCs w:val="24"/>
        </w:rPr>
        <w:t xml:space="preserve">? If so describe your role and experience. </w:t>
      </w:r>
    </w:p>
    <w:p w14:paraId="5C6FB88F"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(e) How do you see your role as a </w:t>
      </w:r>
      <w:r>
        <w:rPr>
          <w:rFonts w:ascii="Aptos" w:hAnsi="Aptos"/>
          <w:sz w:val="24"/>
          <w:szCs w:val="24"/>
        </w:rPr>
        <w:t>Parish</w:t>
      </w:r>
      <w:r w:rsidRPr="00BA5718">
        <w:rPr>
          <w:rFonts w:ascii="Aptos" w:hAnsi="Aptos"/>
          <w:sz w:val="24"/>
          <w:szCs w:val="24"/>
        </w:rPr>
        <w:t xml:space="preserve"> Councillor? </w:t>
      </w:r>
    </w:p>
    <w:p w14:paraId="45083AD6"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(f) Are you willing to attend occasional training courses or meetings outside those of the </w:t>
      </w:r>
      <w:r>
        <w:rPr>
          <w:rFonts w:ascii="Aptos" w:hAnsi="Aptos"/>
          <w:sz w:val="24"/>
          <w:szCs w:val="24"/>
        </w:rPr>
        <w:t>Parish</w:t>
      </w:r>
      <w:r w:rsidRPr="00BA5718">
        <w:rPr>
          <w:rFonts w:ascii="Aptos" w:hAnsi="Aptos"/>
          <w:sz w:val="24"/>
          <w:szCs w:val="24"/>
        </w:rPr>
        <w:t xml:space="preserve"> Council? These are generally, but not always, in the evening. Training may be delivered remotely. </w:t>
      </w:r>
    </w:p>
    <w:p w14:paraId="67C60B5E"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(g) How would you like to see the </w:t>
      </w:r>
      <w:r>
        <w:rPr>
          <w:rFonts w:ascii="Aptos" w:hAnsi="Aptos"/>
          <w:sz w:val="24"/>
          <w:szCs w:val="24"/>
        </w:rPr>
        <w:t>Parish</w:t>
      </w:r>
      <w:r w:rsidRPr="00BA5718">
        <w:rPr>
          <w:rFonts w:ascii="Aptos" w:hAnsi="Aptos"/>
          <w:sz w:val="24"/>
          <w:szCs w:val="24"/>
        </w:rPr>
        <w:t xml:space="preserve"> develop? </w:t>
      </w:r>
    </w:p>
    <w:p w14:paraId="33AEF702"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(h) High profile issues can bring certain pressures. How well do you feel you react under pressure? </w:t>
      </w:r>
    </w:p>
    <w:p w14:paraId="5A46C3BE"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The candidate should then be asked if he or she has any questions for the </w:t>
      </w:r>
      <w:r>
        <w:rPr>
          <w:rFonts w:ascii="Aptos" w:hAnsi="Aptos"/>
          <w:sz w:val="24"/>
          <w:szCs w:val="24"/>
        </w:rPr>
        <w:t>Parish</w:t>
      </w:r>
      <w:r w:rsidRPr="00BA5718">
        <w:rPr>
          <w:rFonts w:ascii="Aptos" w:hAnsi="Aptos"/>
          <w:sz w:val="24"/>
          <w:szCs w:val="24"/>
        </w:rPr>
        <w:t xml:space="preserve"> Council. Candidate leaves. Next candidate invited to come in. </w:t>
      </w:r>
    </w:p>
    <w:p w14:paraId="67D03CD1"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After final candidate has been interviewed the public will be asked to leave the meeting room (or in the case of remote meetings be transferred to the “waiting room”) to allow discussion of candidates to take place. </w:t>
      </w:r>
    </w:p>
    <w:p w14:paraId="3ABA143D"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The public and candidates will then be invited back into the meeting room and a vote, by show of hands, will take place. </w:t>
      </w:r>
    </w:p>
    <w:p w14:paraId="0FA73ABC"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The appointment of a co-optee must be by an absolute majority. (i.e. he or she receive a greater number of votes than the aggregate of the votes for other candidates). </w:t>
      </w:r>
    </w:p>
    <w:p w14:paraId="1D84F838"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Members will be invited to vote for one candidate for each vacancy, one seat at a time. </w:t>
      </w:r>
    </w:p>
    <w:p w14:paraId="11333F7C" w14:textId="77777777" w:rsidR="00925E5C" w:rsidRPr="00BA5718" w:rsidRDefault="00925E5C" w:rsidP="00925E5C">
      <w:pPr>
        <w:jc w:val="both"/>
        <w:rPr>
          <w:rFonts w:ascii="Aptos" w:hAnsi="Aptos"/>
          <w:sz w:val="24"/>
          <w:szCs w:val="24"/>
        </w:rPr>
      </w:pPr>
      <w:r w:rsidRPr="00BA5718">
        <w:rPr>
          <w:rFonts w:ascii="Aptos" w:hAnsi="Aptos"/>
          <w:sz w:val="24"/>
          <w:szCs w:val="24"/>
        </w:rPr>
        <w:t xml:space="preserve">Votes will be counted and if the candidate with the most votes does not have an absolute majority a second vote will be taken after eliminating the candidate with the fewest votes, this will continue until an absolute majority is reached. The </w:t>
      </w:r>
      <w:r>
        <w:rPr>
          <w:rFonts w:ascii="Aptos" w:hAnsi="Aptos"/>
          <w:sz w:val="24"/>
          <w:szCs w:val="24"/>
        </w:rPr>
        <w:t>Chair</w:t>
      </w:r>
      <w:r w:rsidRPr="00BA5718">
        <w:rPr>
          <w:rFonts w:ascii="Aptos" w:hAnsi="Aptos"/>
          <w:sz w:val="24"/>
          <w:szCs w:val="24"/>
        </w:rPr>
        <w:t xml:space="preserve"> or </w:t>
      </w:r>
      <w:r>
        <w:rPr>
          <w:rFonts w:ascii="Aptos" w:hAnsi="Aptos"/>
          <w:sz w:val="24"/>
          <w:szCs w:val="24"/>
        </w:rPr>
        <w:t>Chair</w:t>
      </w:r>
      <w:r w:rsidRPr="00BA5718">
        <w:rPr>
          <w:rFonts w:ascii="Aptos" w:hAnsi="Aptos"/>
          <w:sz w:val="24"/>
          <w:szCs w:val="24"/>
        </w:rPr>
        <w:t xml:space="preserve"> has casting vote if two candidates are tied on votes. </w:t>
      </w:r>
    </w:p>
    <w:p w14:paraId="3A01E247" w14:textId="77777777" w:rsidR="00DD7430" w:rsidRDefault="00925E5C" w:rsidP="00925E5C">
      <w:pPr>
        <w:jc w:val="both"/>
        <w:rPr>
          <w:rFonts w:ascii="Aptos" w:hAnsi="Aptos"/>
          <w:sz w:val="24"/>
          <w:szCs w:val="24"/>
        </w:rPr>
      </w:pPr>
      <w:r w:rsidRPr="00BA5718">
        <w:rPr>
          <w:rFonts w:ascii="Aptos" w:hAnsi="Aptos"/>
          <w:sz w:val="24"/>
          <w:szCs w:val="24"/>
        </w:rPr>
        <w:t>Successful candidate(s) will be invited to join the Council. Successful candidates will be asked to complete a Declaration of Acceptance of Office and be given a Registration of Disclosable Pecuniary Interests form.</w:t>
      </w:r>
    </w:p>
    <w:p w14:paraId="7A0370E1" w14:textId="77777777" w:rsidR="00DD7430" w:rsidRDefault="00DD7430" w:rsidP="00925E5C">
      <w:pPr>
        <w:jc w:val="both"/>
        <w:rPr>
          <w:rFonts w:ascii="Aptos" w:hAnsi="Aptos"/>
          <w:sz w:val="24"/>
          <w:szCs w:val="24"/>
        </w:rPr>
      </w:pPr>
    </w:p>
    <w:p w14:paraId="4D1E83AE" w14:textId="77777777" w:rsidR="00DD7430" w:rsidRDefault="00DD7430" w:rsidP="00925E5C">
      <w:pPr>
        <w:jc w:val="both"/>
        <w:rPr>
          <w:rFonts w:ascii="Aptos" w:hAnsi="Aptos"/>
          <w:sz w:val="24"/>
          <w:szCs w:val="24"/>
        </w:rPr>
      </w:pPr>
    </w:p>
    <w:p w14:paraId="13319430" w14:textId="77777777" w:rsidR="00DD7430" w:rsidRDefault="00DD7430" w:rsidP="00925E5C">
      <w:pPr>
        <w:jc w:val="both"/>
        <w:rPr>
          <w:rFonts w:ascii="Aptos" w:hAnsi="Aptos"/>
          <w:sz w:val="24"/>
          <w:szCs w:val="24"/>
        </w:rPr>
      </w:pPr>
    </w:p>
    <w:p w14:paraId="7CEEB0A0" w14:textId="77777777" w:rsidR="00DD7430" w:rsidRDefault="00DD7430" w:rsidP="00925E5C">
      <w:pPr>
        <w:jc w:val="both"/>
        <w:rPr>
          <w:rFonts w:ascii="Aptos" w:hAnsi="Aptos"/>
          <w:sz w:val="24"/>
          <w:szCs w:val="24"/>
        </w:rPr>
      </w:pPr>
    </w:p>
    <w:p w14:paraId="761721EE" w14:textId="700EA577" w:rsidR="00925E5C" w:rsidRPr="00BA5718" w:rsidRDefault="00925E5C" w:rsidP="00925E5C">
      <w:pPr>
        <w:jc w:val="both"/>
        <w:rPr>
          <w:rFonts w:ascii="Aptos" w:hAnsi="Aptos"/>
          <w:sz w:val="24"/>
          <w:szCs w:val="24"/>
        </w:rPr>
      </w:pPr>
      <w:r w:rsidRPr="00BA5718">
        <w:rPr>
          <w:rFonts w:ascii="Aptos" w:hAnsi="Aptos"/>
          <w:sz w:val="24"/>
          <w:szCs w:val="24"/>
        </w:rPr>
        <w:t xml:space="preserve"> </w:t>
      </w:r>
    </w:p>
    <w:p w14:paraId="2BFF1F2A" w14:textId="77777777" w:rsidR="00681837" w:rsidRDefault="00681837" w:rsidP="00681837">
      <w:pPr>
        <w:jc w:val="both"/>
        <w:rPr>
          <w:rFonts w:ascii="Aptos" w:hAnsi="Aptos"/>
          <w:b/>
          <w:bCs/>
          <w:color w:val="538135" w:themeColor="accent6" w:themeShade="BF"/>
          <w:sz w:val="24"/>
          <w:szCs w:val="24"/>
        </w:rPr>
      </w:pPr>
    </w:p>
    <w:p w14:paraId="556B2B93" w14:textId="77777777" w:rsidR="00F3549E" w:rsidRDefault="00F3549E" w:rsidP="00681837">
      <w:pPr>
        <w:jc w:val="both"/>
        <w:rPr>
          <w:rFonts w:ascii="Aptos" w:hAnsi="Aptos"/>
          <w:b/>
          <w:bCs/>
          <w:color w:val="538135" w:themeColor="accent6" w:themeShade="BF"/>
          <w:sz w:val="24"/>
          <w:szCs w:val="24"/>
        </w:rPr>
      </w:pPr>
    </w:p>
    <w:p w14:paraId="69B53490" w14:textId="77777777" w:rsidR="00F3549E" w:rsidRDefault="00F3549E" w:rsidP="00681837">
      <w:pPr>
        <w:jc w:val="both"/>
        <w:rPr>
          <w:rFonts w:ascii="Aptos" w:hAnsi="Aptos"/>
          <w:b/>
          <w:bCs/>
          <w:color w:val="538135" w:themeColor="accent6" w:themeShade="BF"/>
          <w:sz w:val="24"/>
          <w:szCs w:val="24"/>
        </w:rPr>
      </w:pPr>
    </w:p>
    <w:p w14:paraId="294FA8C7" w14:textId="77777777" w:rsidR="00F3549E" w:rsidRDefault="00F3549E" w:rsidP="00681837">
      <w:pPr>
        <w:jc w:val="both"/>
        <w:rPr>
          <w:rFonts w:ascii="Aptos" w:hAnsi="Aptos"/>
          <w:b/>
          <w:bCs/>
          <w:color w:val="538135" w:themeColor="accent6" w:themeShade="BF"/>
          <w:sz w:val="24"/>
          <w:szCs w:val="24"/>
        </w:rPr>
      </w:pPr>
    </w:p>
    <w:p w14:paraId="612CA1E2" w14:textId="77777777" w:rsidR="00F3549E" w:rsidRDefault="00F3549E" w:rsidP="00681837">
      <w:pPr>
        <w:jc w:val="both"/>
        <w:rPr>
          <w:rFonts w:ascii="Aptos" w:hAnsi="Aptos"/>
          <w:b/>
          <w:bCs/>
          <w:color w:val="538135" w:themeColor="accent6" w:themeShade="BF"/>
          <w:sz w:val="24"/>
          <w:szCs w:val="24"/>
        </w:rPr>
      </w:pPr>
    </w:p>
    <w:p w14:paraId="489C8ED3" w14:textId="77777777" w:rsidR="00F3549E" w:rsidRDefault="00F3549E" w:rsidP="00681837">
      <w:pPr>
        <w:jc w:val="both"/>
        <w:rPr>
          <w:rFonts w:ascii="Aptos" w:hAnsi="Aptos"/>
          <w:b/>
          <w:bCs/>
          <w:color w:val="538135" w:themeColor="accent6" w:themeShade="BF"/>
          <w:sz w:val="24"/>
          <w:szCs w:val="24"/>
        </w:rPr>
      </w:pPr>
    </w:p>
    <w:p w14:paraId="1FC73334" w14:textId="77777777" w:rsidR="00F3549E" w:rsidRDefault="00F3549E" w:rsidP="00681837">
      <w:pPr>
        <w:jc w:val="both"/>
        <w:rPr>
          <w:rFonts w:ascii="Aptos" w:hAnsi="Aptos"/>
          <w:b/>
          <w:bCs/>
          <w:color w:val="538135" w:themeColor="accent6" w:themeShade="BF"/>
          <w:sz w:val="24"/>
          <w:szCs w:val="24"/>
        </w:rPr>
      </w:pPr>
    </w:p>
    <w:p w14:paraId="49982E42" w14:textId="77777777" w:rsidR="00F3549E" w:rsidRDefault="00F3549E" w:rsidP="00681837">
      <w:pPr>
        <w:jc w:val="both"/>
        <w:rPr>
          <w:rFonts w:ascii="Aptos" w:hAnsi="Aptos"/>
          <w:b/>
          <w:bCs/>
          <w:color w:val="538135" w:themeColor="accent6" w:themeShade="BF"/>
          <w:sz w:val="24"/>
          <w:szCs w:val="24"/>
        </w:rPr>
      </w:pPr>
    </w:p>
    <w:p w14:paraId="25A9263E" w14:textId="420AC582" w:rsidR="00F3549E" w:rsidRPr="00230D9B" w:rsidRDefault="00F3549E" w:rsidP="00F3549E">
      <w:pPr>
        <w:spacing w:line="252" w:lineRule="auto"/>
        <w:contextualSpacing/>
        <w:rPr>
          <w:rFonts w:ascii="Aptos" w:hAnsi="Aptos" w:cs="Calibri"/>
          <w:b/>
          <w:bCs/>
          <w:color w:val="4F4F00"/>
          <w:sz w:val="28"/>
          <w:szCs w:val="28"/>
        </w:rPr>
      </w:pPr>
      <w:r w:rsidRPr="00230D9B">
        <w:rPr>
          <w:rFonts w:ascii="Aptos" w:hAnsi="Aptos"/>
          <w:noProof/>
          <w:color w:val="4F4F00"/>
          <w:sz w:val="32"/>
          <w:szCs w:val="32"/>
        </w:rPr>
        <w:drawing>
          <wp:anchor distT="0" distB="0" distL="114300" distR="114300" simplePos="0" relativeHeight="251665408" behindDoc="1" locked="0" layoutInCell="1" allowOverlap="1" wp14:anchorId="10362718" wp14:editId="08867E8B">
            <wp:simplePos x="0" y="0"/>
            <wp:positionH relativeFrom="column">
              <wp:posOffset>4210050</wp:posOffset>
            </wp:positionH>
            <wp:positionV relativeFrom="paragraph">
              <wp:posOffset>0</wp:posOffset>
            </wp:positionV>
            <wp:extent cx="1860550" cy="552450"/>
            <wp:effectExtent l="0" t="0" r="0" b="0"/>
            <wp:wrapTight wrapText="bothSides">
              <wp:wrapPolygon edited="0">
                <wp:start x="1769" y="0"/>
                <wp:lineTo x="442" y="2979"/>
                <wp:lineTo x="663" y="20855"/>
                <wp:lineTo x="20789" y="20855"/>
                <wp:lineTo x="20789" y="12662"/>
                <wp:lineTo x="20347" y="2234"/>
                <wp:lineTo x="3317" y="0"/>
                <wp:lineTo x="1769" y="0"/>
              </wp:wrapPolygon>
            </wp:wrapTight>
            <wp:docPr id="385896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ptos" w:hAnsi="Aptos" w:cs="Calibri"/>
          <w:b/>
          <w:bCs/>
          <w:color w:val="4F4F00"/>
          <w:sz w:val="28"/>
          <w:szCs w:val="28"/>
        </w:rPr>
        <w:t xml:space="preserve">Local Procedure </w:t>
      </w:r>
      <w:r w:rsidR="00C179E2">
        <w:rPr>
          <w:rFonts w:ascii="Aptos" w:hAnsi="Aptos" w:cs="Calibri"/>
          <w:b/>
          <w:bCs/>
          <w:color w:val="4F4F00"/>
          <w:sz w:val="28"/>
          <w:szCs w:val="28"/>
        </w:rPr>
        <w:t>9</w:t>
      </w:r>
      <w:r>
        <w:rPr>
          <w:rFonts w:ascii="Aptos" w:hAnsi="Aptos" w:cs="Calibri"/>
          <w:b/>
          <w:bCs/>
          <w:color w:val="4F4F00"/>
          <w:sz w:val="28"/>
          <w:szCs w:val="28"/>
        </w:rPr>
        <w:t xml:space="preserve"> </w:t>
      </w:r>
      <w:r w:rsidRPr="00230D9B">
        <w:rPr>
          <w:rFonts w:ascii="Aptos" w:hAnsi="Aptos" w:cs="Calibri"/>
          <w:b/>
          <w:bCs/>
          <w:color w:val="4F4F00"/>
          <w:sz w:val="28"/>
          <w:szCs w:val="28"/>
        </w:rPr>
        <w:t>Grant Application Form</w:t>
      </w:r>
    </w:p>
    <w:p w14:paraId="652CEE17" w14:textId="77777777" w:rsidR="00F3549E" w:rsidRDefault="00F3549E" w:rsidP="00F3549E">
      <w:pPr>
        <w:spacing w:line="252" w:lineRule="auto"/>
        <w:contextualSpacing/>
        <w:jc w:val="center"/>
        <w:rPr>
          <w:rFonts w:ascii="Calibri" w:hAnsi="Calibri" w:cs="Calibri"/>
          <w:b/>
          <w:bCs/>
          <w:sz w:val="28"/>
          <w:szCs w:val="28"/>
        </w:rPr>
      </w:pPr>
    </w:p>
    <w:tbl>
      <w:tblPr>
        <w:tblW w:w="10341" w:type="dxa"/>
        <w:tblInd w:w="-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0"/>
        <w:gridCol w:w="5171"/>
      </w:tblGrid>
      <w:tr w:rsidR="00F3549E" w:rsidRPr="006C2A3D" w14:paraId="07D9A398" w14:textId="77777777" w:rsidTr="007C0EFA">
        <w:trPr>
          <w:trHeight w:val="249"/>
        </w:trPr>
        <w:tc>
          <w:tcPr>
            <w:tcW w:w="10341" w:type="dxa"/>
            <w:gridSpan w:val="2"/>
          </w:tcPr>
          <w:p w14:paraId="07B6D2D5" w14:textId="77777777" w:rsidR="00F3549E" w:rsidRDefault="00F3549E" w:rsidP="007C0EFA">
            <w:pPr>
              <w:pBdr>
                <w:bottom w:val="single" w:sz="4" w:space="1" w:color="auto"/>
              </w:pBdr>
              <w:rPr>
                <w:rFonts w:ascii="Aptos" w:hAnsi="Aptos"/>
                <w:b/>
                <w:bCs/>
                <w:sz w:val="24"/>
                <w:szCs w:val="24"/>
              </w:rPr>
            </w:pPr>
            <w:r w:rsidRPr="006C2A3D">
              <w:rPr>
                <w:rFonts w:ascii="Aptos" w:hAnsi="Aptos"/>
                <w:b/>
                <w:bCs/>
                <w:sz w:val="24"/>
                <w:szCs w:val="24"/>
              </w:rPr>
              <w:t xml:space="preserve">Please see advice on Grant Assistance Policy on reverse </w:t>
            </w:r>
          </w:p>
          <w:p w14:paraId="0BC2ED21" w14:textId="77777777" w:rsidR="00F3549E" w:rsidRPr="006C2A3D" w:rsidRDefault="00F3549E" w:rsidP="007C0EFA">
            <w:pPr>
              <w:rPr>
                <w:rFonts w:ascii="Aptos" w:hAnsi="Aptos"/>
                <w:b/>
                <w:bCs/>
                <w:sz w:val="24"/>
                <w:szCs w:val="24"/>
              </w:rPr>
            </w:pPr>
            <w:r w:rsidRPr="005E61FD">
              <w:rPr>
                <w:rFonts w:ascii="Aptos" w:hAnsi="Aptos"/>
                <w:b/>
                <w:bCs/>
                <w:sz w:val="24"/>
                <w:szCs w:val="24"/>
                <w:bdr w:val="single" w:sz="4" w:space="0" w:color="auto"/>
                <w:shd w:val="clear" w:color="auto" w:fill="DEEAF6" w:themeFill="accent5" w:themeFillTint="33"/>
              </w:rPr>
              <w:t>Organisation</w:t>
            </w:r>
            <w:r w:rsidRPr="0049518B">
              <w:rPr>
                <w:rFonts w:ascii="Aptos" w:hAnsi="Aptos"/>
                <w:b/>
                <w:bCs/>
                <w:sz w:val="24"/>
                <w:szCs w:val="24"/>
                <w:bdr w:val="single" w:sz="4" w:space="0" w:color="auto"/>
              </w:rPr>
              <w:t xml:space="preserve"> </w:t>
            </w:r>
          </w:p>
          <w:p w14:paraId="500FC3DC" w14:textId="77777777" w:rsidR="00F3549E" w:rsidRPr="006C2A3D" w:rsidRDefault="00F3549E" w:rsidP="007C0EFA">
            <w:pPr>
              <w:rPr>
                <w:rFonts w:ascii="Aptos" w:hAnsi="Aptos"/>
                <w:b/>
                <w:bCs/>
                <w:sz w:val="24"/>
                <w:szCs w:val="24"/>
              </w:rPr>
            </w:pPr>
            <w:r w:rsidRPr="0049518B">
              <w:rPr>
                <w:rFonts w:ascii="Aptos" w:hAnsi="Aptos"/>
                <w:b/>
                <w:bCs/>
                <w:i/>
                <w:iCs/>
                <w:sz w:val="24"/>
                <w:szCs w:val="24"/>
                <w:bdr w:val="single" w:sz="4" w:space="0" w:color="auto"/>
              </w:rPr>
              <w:t>Registered Charity No. (if applicable)</w:t>
            </w:r>
            <w:r w:rsidRPr="006C2A3D">
              <w:rPr>
                <w:rFonts w:ascii="Aptos" w:hAnsi="Aptos"/>
                <w:b/>
                <w:bCs/>
                <w:i/>
                <w:iCs/>
                <w:sz w:val="24"/>
                <w:szCs w:val="24"/>
              </w:rPr>
              <w:t xml:space="preserve"> </w:t>
            </w:r>
          </w:p>
        </w:tc>
      </w:tr>
      <w:tr w:rsidR="00F3549E" w:rsidRPr="006C2A3D" w14:paraId="30D47A86" w14:textId="77777777" w:rsidTr="007C0EFA">
        <w:trPr>
          <w:trHeight w:val="112"/>
        </w:trPr>
        <w:tc>
          <w:tcPr>
            <w:tcW w:w="10341" w:type="dxa"/>
            <w:gridSpan w:val="2"/>
          </w:tcPr>
          <w:p w14:paraId="4365BB6F" w14:textId="77777777" w:rsidR="00F3549E" w:rsidRPr="006C2A3D" w:rsidRDefault="00F3549E" w:rsidP="007C0EFA">
            <w:pPr>
              <w:rPr>
                <w:rFonts w:ascii="Aptos" w:hAnsi="Aptos"/>
                <w:b/>
                <w:bCs/>
                <w:sz w:val="24"/>
                <w:szCs w:val="24"/>
              </w:rPr>
            </w:pPr>
            <w:r w:rsidRPr="006C2A3D">
              <w:rPr>
                <w:rFonts w:ascii="Aptos" w:hAnsi="Aptos"/>
                <w:b/>
                <w:bCs/>
                <w:sz w:val="24"/>
                <w:szCs w:val="24"/>
              </w:rPr>
              <w:t xml:space="preserve">Contact details </w:t>
            </w:r>
          </w:p>
        </w:tc>
      </w:tr>
      <w:tr w:rsidR="00F3549E" w:rsidRPr="006C2A3D" w14:paraId="2DEA28A2" w14:textId="77777777" w:rsidTr="007C0EFA">
        <w:trPr>
          <w:trHeight w:val="93"/>
        </w:trPr>
        <w:tc>
          <w:tcPr>
            <w:tcW w:w="10341" w:type="dxa"/>
            <w:gridSpan w:val="2"/>
            <w:tcBorders>
              <w:bottom w:val="single" w:sz="4" w:space="0" w:color="auto"/>
            </w:tcBorders>
          </w:tcPr>
          <w:p w14:paraId="626D416B" w14:textId="77777777" w:rsidR="00F3549E" w:rsidRPr="00230D9B" w:rsidRDefault="00F3549E" w:rsidP="007C0EFA">
            <w:pPr>
              <w:rPr>
                <w:rFonts w:ascii="Aptos" w:hAnsi="Aptos"/>
                <w:b/>
                <w:bCs/>
                <w:i/>
                <w:iCs/>
                <w:sz w:val="24"/>
                <w:szCs w:val="24"/>
              </w:rPr>
            </w:pPr>
            <w:r w:rsidRPr="006C2A3D">
              <w:rPr>
                <w:rFonts w:ascii="Aptos" w:hAnsi="Aptos"/>
                <w:b/>
                <w:bCs/>
                <w:i/>
                <w:iCs/>
                <w:sz w:val="24"/>
                <w:szCs w:val="24"/>
              </w:rPr>
              <w:t xml:space="preserve">Name, address (including Post Code), telephone number and email address of applicant </w:t>
            </w:r>
          </w:p>
          <w:p w14:paraId="14737E70" w14:textId="77777777" w:rsidR="00F3549E" w:rsidRPr="00230D9B" w:rsidRDefault="00F3549E" w:rsidP="007C0EFA">
            <w:pPr>
              <w:rPr>
                <w:rFonts w:ascii="Aptos" w:hAnsi="Aptos"/>
                <w:b/>
                <w:bCs/>
                <w:i/>
                <w:iCs/>
                <w:sz w:val="24"/>
                <w:szCs w:val="24"/>
              </w:rPr>
            </w:pPr>
          </w:p>
          <w:p w14:paraId="2DC65CFD" w14:textId="77777777" w:rsidR="00F3549E" w:rsidRPr="006C2A3D" w:rsidRDefault="00F3549E" w:rsidP="007C0EFA">
            <w:pPr>
              <w:rPr>
                <w:rFonts w:ascii="Aptos" w:hAnsi="Aptos"/>
                <w:b/>
                <w:bCs/>
                <w:sz w:val="24"/>
                <w:szCs w:val="24"/>
              </w:rPr>
            </w:pPr>
          </w:p>
        </w:tc>
      </w:tr>
      <w:tr w:rsidR="00F3549E" w:rsidRPr="006C2A3D" w14:paraId="3C137F03" w14:textId="77777777" w:rsidTr="005E61FD">
        <w:trPr>
          <w:trHeight w:val="112"/>
        </w:trPr>
        <w:tc>
          <w:tcPr>
            <w:tcW w:w="10341" w:type="dxa"/>
            <w:gridSpan w:val="2"/>
            <w:tcBorders>
              <w:top w:val="single" w:sz="4" w:space="0" w:color="auto"/>
              <w:bottom w:val="single" w:sz="4" w:space="0" w:color="auto"/>
            </w:tcBorders>
            <w:shd w:val="clear" w:color="auto" w:fill="DEEAF6" w:themeFill="accent5" w:themeFillTint="33"/>
          </w:tcPr>
          <w:p w14:paraId="0B2596B6" w14:textId="77777777" w:rsidR="00F3549E" w:rsidRPr="006C2A3D" w:rsidRDefault="00F3549E" w:rsidP="007C0EFA">
            <w:pPr>
              <w:rPr>
                <w:rFonts w:ascii="Aptos" w:hAnsi="Aptos"/>
                <w:b/>
                <w:bCs/>
                <w:sz w:val="24"/>
                <w:szCs w:val="24"/>
              </w:rPr>
            </w:pPr>
            <w:r w:rsidRPr="006C2A3D">
              <w:rPr>
                <w:rFonts w:ascii="Aptos" w:hAnsi="Aptos"/>
                <w:b/>
                <w:bCs/>
                <w:sz w:val="24"/>
                <w:szCs w:val="24"/>
              </w:rPr>
              <w:t xml:space="preserve">Position in organisation </w:t>
            </w:r>
          </w:p>
        </w:tc>
      </w:tr>
      <w:tr w:rsidR="00F3549E" w:rsidRPr="006C2A3D" w14:paraId="7480C442" w14:textId="77777777" w:rsidTr="007C0EFA">
        <w:trPr>
          <w:trHeight w:val="801"/>
        </w:trPr>
        <w:tc>
          <w:tcPr>
            <w:tcW w:w="10341" w:type="dxa"/>
            <w:gridSpan w:val="2"/>
            <w:tcBorders>
              <w:top w:val="single" w:sz="4" w:space="0" w:color="auto"/>
              <w:bottom w:val="nil"/>
            </w:tcBorders>
          </w:tcPr>
          <w:p w14:paraId="52FC6716" w14:textId="77777777" w:rsidR="00F3549E" w:rsidRPr="006C2A3D" w:rsidRDefault="00F3549E" w:rsidP="005E61FD">
            <w:pPr>
              <w:pBdr>
                <w:bottom w:val="single" w:sz="4" w:space="1" w:color="auto"/>
              </w:pBdr>
              <w:shd w:val="clear" w:color="auto" w:fill="DEEAF6" w:themeFill="accent5" w:themeFillTint="33"/>
              <w:rPr>
                <w:rFonts w:ascii="Aptos" w:hAnsi="Aptos"/>
                <w:b/>
                <w:bCs/>
                <w:sz w:val="24"/>
                <w:szCs w:val="24"/>
              </w:rPr>
            </w:pPr>
            <w:r w:rsidRPr="006C2A3D">
              <w:rPr>
                <w:rFonts w:ascii="Aptos" w:hAnsi="Aptos"/>
                <w:b/>
                <w:bCs/>
                <w:sz w:val="24"/>
                <w:szCs w:val="24"/>
              </w:rPr>
              <w:t xml:space="preserve">Payment arrangements </w:t>
            </w:r>
          </w:p>
          <w:p w14:paraId="380B9E65" w14:textId="77777777" w:rsidR="00F3549E" w:rsidRPr="006C2A3D" w:rsidRDefault="00F3549E" w:rsidP="007C0EFA">
            <w:pPr>
              <w:rPr>
                <w:rFonts w:ascii="Aptos" w:hAnsi="Aptos"/>
                <w:b/>
                <w:bCs/>
                <w:sz w:val="24"/>
                <w:szCs w:val="24"/>
              </w:rPr>
            </w:pPr>
            <w:r w:rsidRPr="006C2A3D">
              <w:rPr>
                <w:rFonts w:ascii="Aptos" w:hAnsi="Aptos"/>
                <w:b/>
                <w:bCs/>
                <w:sz w:val="24"/>
                <w:szCs w:val="24"/>
              </w:rPr>
              <w:t xml:space="preserve">If your application is successful payment will be made via digital banking </w:t>
            </w:r>
          </w:p>
          <w:p w14:paraId="30C855A5" w14:textId="77777777" w:rsidR="00F3549E" w:rsidRPr="006C2A3D" w:rsidRDefault="00F3549E" w:rsidP="007C0EFA">
            <w:pPr>
              <w:rPr>
                <w:rFonts w:ascii="Aptos" w:hAnsi="Aptos"/>
                <w:b/>
                <w:bCs/>
                <w:sz w:val="24"/>
                <w:szCs w:val="24"/>
              </w:rPr>
            </w:pPr>
            <w:r w:rsidRPr="006C2A3D">
              <w:rPr>
                <w:rFonts w:ascii="Aptos" w:hAnsi="Aptos"/>
                <w:b/>
                <w:bCs/>
                <w:sz w:val="24"/>
                <w:szCs w:val="24"/>
              </w:rPr>
              <w:t xml:space="preserve">Account Name </w:t>
            </w:r>
          </w:p>
          <w:p w14:paraId="108A6353" w14:textId="77777777" w:rsidR="00F3549E" w:rsidRPr="006C2A3D" w:rsidRDefault="00F3549E" w:rsidP="007C0EFA">
            <w:pPr>
              <w:rPr>
                <w:rFonts w:ascii="Aptos" w:hAnsi="Aptos"/>
                <w:b/>
                <w:bCs/>
                <w:sz w:val="24"/>
                <w:szCs w:val="24"/>
              </w:rPr>
            </w:pPr>
            <w:r w:rsidRPr="006C2A3D">
              <w:rPr>
                <w:rFonts w:ascii="Aptos" w:hAnsi="Aptos"/>
                <w:b/>
                <w:bCs/>
                <w:sz w:val="24"/>
                <w:szCs w:val="24"/>
              </w:rPr>
              <w:t xml:space="preserve">Sort Code </w:t>
            </w:r>
          </w:p>
          <w:p w14:paraId="28112C76" w14:textId="77777777" w:rsidR="00F3549E" w:rsidRPr="006C2A3D" w:rsidRDefault="00F3549E" w:rsidP="007C0EFA">
            <w:pPr>
              <w:rPr>
                <w:rFonts w:ascii="Aptos" w:hAnsi="Aptos"/>
                <w:b/>
                <w:bCs/>
                <w:sz w:val="24"/>
                <w:szCs w:val="24"/>
              </w:rPr>
            </w:pPr>
            <w:r w:rsidRPr="006C2A3D">
              <w:rPr>
                <w:rFonts w:ascii="Aptos" w:hAnsi="Aptos"/>
                <w:b/>
                <w:bCs/>
                <w:sz w:val="24"/>
                <w:szCs w:val="24"/>
              </w:rPr>
              <w:t xml:space="preserve">Account Number </w:t>
            </w:r>
          </w:p>
          <w:p w14:paraId="35E38562" w14:textId="77777777" w:rsidR="00F3549E" w:rsidRPr="006C2A3D" w:rsidRDefault="00F3549E" w:rsidP="007C0EFA">
            <w:pPr>
              <w:rPr>
                <w:rFonts w:ascii="Aptos" w:hAnsi="Aptos"/>
                <w:b/>
                <w:bCs/>
                <w:sz w:val="24"/>
                <w:szCs w:val="24"/>
              </w:rPr>
            </w:pPr>
            <w:r w:rsidRPr="006C2A3D">
              <w:rPr>
                <w:rFonts w:ascii="Aptos" w:hAnsi="Aptos"/>
                <w:b/>
                <w:bCs/>
                <w:sz w:val="24"/>
                <w:szCs w:val="24"/>
              </w:rPr>
              <w:t xml:space="preserve">Name of Bank </w:t>
            </w:r>
          </w:p>
        </w:tc>
      </w:tr>
      <w:tr w:rsidR="00F3549E" w:rsidRPr="006C2A3D" w14:paraId="1E2A0D1D" w14:textId="77777777" w:rsidTr="007C0EFA">
        <w:trPr>
          <w:trHeight w:val="250"/>
        </w:trPr>
        <w:tc>
          <w:tcPr>
            <w:tcW w:w="10341" w:type="dxa"/>
            <w:gridSpan w:val="2"/>
            <w:tcBorders>
              <w:top w:val="nil"/>
              <w:bottom w:val="single" w:sz="4" w:space="0" w:color="auto"/>
            </w:tcBorders>
          </w:tcPr>
          <w:p w14:paraId="0AF61902" w14:textId="77777777" w:rsidR="00F3549E" w:rsidRPr="006C2A3D" w:rsidRDefault="00F3549E" w:rsidP="007C0EFA">
            <w:pPr>
              <w:rPr>
                <w:rFonts w:ascii="Aptos" w:hAnsi="Aptos"/>
                <w:b/>
                <w:bCs/>
                <w:sz w:val="24"/>
                <w:szCs w:val="24"/>
              </w:rPr>
            </w:pPr>
            <w:r w:rsidRPr="006C2A3D">
              <w:rPr>
                <w:rFonts w:ascii="Aptos" w:hAnsi="Aptos"/>
                <w:b/>
                <w:bCs/>
                <w:sz w:val="24"/>
                <w:szCs w:val="24"/>
              </w:rPr>
              <w:t xml:space="preserve">Grant sum requested: £…………. </w:t>
            </w:r>
          </w:p>
        </w:tc>
      </w:tr>
      <w:tr w:rsidR="00F3549E" w:rsidRPr="006C2A3D" w14:paraId="03DCAE4E" w14:textId="77777777" w:rsidTr="005E61FD">
        <w:trPr>
          <w:trHeight w:val="112"/>
        </w:trPr>
        <w:tc>
          <w:tcPr>
            <w:tcW w:w="10341" w:type="dxa"/>
            <w:gridSpan w:val="2"/>
            <w:tcBorders>
              <w:top w:val="single" w:sz="4" w:space="0" w:color="auto"/>
              <w:bottom w:val="single" w:sz="4" w:space="0" w:color="auto"/>
            </w:tcBorders>
          </w:tcPr>
          <w:p w14:paraId="4E45CB87" w14:textId="77777777" w:rsidR="00F3549E" w:rsidRDefault="00F3549E" w:rsidP="005E61FD">
            <w:pPr>
              <w:pBdr>
                <w:bottom w:val="single" w:sz="4" w:space="1" w:color="auto"/>
              </w:pBdr>
              <w:shd w:val="clear" w:color="auto" w:fill="DEEAF6" w:themeFill="accent5" w:themeFillTint="33"/>
              <w:rPr>
                <w:rFonts w:ascii="Aptos" w:hAnsi="Aptos"/>
                <w:b/>
                <w:bCs/>
                <w:sz w:val="24"/>
                <w:szCs w:val="24"/>
              </w:rPr>
            </w:pPr>
            <w:r w:rsidRPr="006C2A3D">
              <w:rPr>
                <w:rFonts w:ascii="Aptos" w:hAnsi="Aptos"/>
                <w:b/>
                <w:bCs/>
                <w:sz w:val="24"/>
                <w:szCs w:val="24"/>
              </w:rPr>
              <w:t xml:space="preserve">Purpose for which the funding is to be used: </w:t>
            </w:r>
          </w:p>
          <w:p w14:paraId="669DEA82" w14:textId="77777777" w:rsidR="00F3549E" w:rsidRDefault="00F3549E" w:rsidP="007C0EFA">
            <w:pPr>
              <w:rPr>
                <w:rFonts w:ascii="Aptos" w:hAnsi="Aptos"/>
                <w:b/>
                <w:bCs/>
                <w:sz w:val="24"/>
                <w:szCs w:val="24"/>
              </w:rPr>
            </w:pPr>
          </w:p>
          <w:p w14:paraId="3038FDC9" w14:textId="77777777" w:rsidR="00F3549E" w:rsidRDefault="00F3549E" w:rsidP="007C0EFA">
            <w:pPr>
              <w:rPr>
                <w:rFonts w:ascii="Aptos" w:hAnsi="Aptos"/>
                <w:b/>
                <w:bCs/>
                <w:sz w:val="24"/>
                <w:szCs w:val="24"/>
              </w:rPr>
            </w:pPr>
          </w:p>
          <w:p w14:paraId="533A6FB7" w14:textId="77777777" w:rsidR="005E61FD" w:rsidRPr="006C2A3D" w:rsidRDefault="005E61FD" w:rsidP="007C0EFA">
            <w:pPr>
              <w:rPr>
                <w:rFonts w:ascii="Aptos" w:hAnsi="Aptos"/>
                <w:b/>
                <w:bCs/>
                <w:sz w:val="24"/>
                <w:szCs w:val="24"/>
              </w:rPr>
            </w:pPr>
          </w:p>
        </w:tc>
      </w:tr>
      <w:tr w:rsidR="00F3549E" w:rsidRPr="006C2A3D" w14:paraId="566C49A4" w14:textId="77777777" w:rsidTr="005E61FD">
        <w:trPr>
          <w:trHeight w:val="112"/>
        </w:trPr>
        <w:tc>
          <w:tcPr>
            <w:tcW w:w="10341" w:type="dxa"/>
            <w:gridSpan w:val="2"/>
            <w:tcBorders>
              <w:top w:val="single" w:sz="4" w:space="0" w:color="auto"/>
              <w:bottom w:val="single" w:sz="4" w:space="0" w:color="auto"/>
            </w:tcBorders>
            <w:shd w:val="clear" w:color="auto" w:fill="DEEAF6" w:themeFill="accent5" w:themeFillTint="33"/>
          </w:tcPr>
          <w:p w14:paraId="44178C40" w14:textId="57C320CC" w:rsidR="005E61FD" w:rsidRPr="006C2A3D" w:rsidRDefault="00F3549E" w:rsidP="007C0EFA">
            <w:pPr>
              <w:rPr>
                <w:rFonts w:ascii="Aptos" w:hAnsi="Aptos"/>
                <w:b/>
                <w:bCs/>
                <w:sz w:val="24"/>
                <w:szCs w:val="24"/>
              </w:rPr>
            </w:pPr>
            <w:r w:rsidRPr="006C2A3D">
              <w:rPr>
                <w:rFonts w:ascii="Aptos" w:hAnsi="Aptos"/>
                <w:b/>
                <w:bCs/>
                <w:sz w:val="24"/>
                <w:szCs w:val="24"/>
              </w:rPr>
              <w:t xml:space="preserve">Anticipated impact of the funding on the </w:t>
            </w:r>
            <w:r w:rsidRPr="00230D9B">
              <w:rPr>
                <w:rFonts w:ascii="Aptos" w:hAnsi="Aptos"/>
                <w:b/>
                <w:bCs/>
                <w:sz w:val="24"/>
                <w:szCs w:val="24"/>
              </w:rPr>
              <w:t>Glapwell</w:t>
            </w:r>
            <w:r w:rsidRPr="006C2A3D">
              <w:rPr>
                <w:rFonts w:ascii="Aptos" w:hAnsi="Aptos"/>
                <w:b/>
                <w:bCs/>
                <w:sz w:val="24"/>
                <w:szCs w:val="24"/>
              </w:rPr>
              <w:t xml:space="preserve"> Community </w:t>
            </w:r>
          </w:p>
        </w:tc>
      </w:tr>
      <w:tr w:rsidR="00F3549E" w:rsidRPr="006C2A3D" w14:paraId="4C4907F6" w14:textId="77777777" w:rsidTr="005E61FD">
        <w:trPr>
          <w:trHeight w:val="250"/>
        </w:trPr>
        <w:tc>
          <w:tcPr>
            <w:tcW w:w="10341" w:type="dxa"/>
            <w:gridSpan w:val="2"/>
            <w:tcBorders>
              <w:top w:val="single" w:sz="4" w:space="0" w:color="auto"/>
              <w:bottom w:val="single" w:sz="4" w:space="0" w:color="auto"/>
            </w:tcBorders>
          </w:tcPr>
          <w:p w14:paraId="41B8E5F1" w14:textId="77777777" w:rsidR="005E61FD" w:rsidRDefault="005E61FD" w:rsidP="007C0EFA">
            <w:pPr>
              <w:rPr>
                <w:rFonts w:ascii="Aptos" w:hAnsi="Aptos"/>
                <w:b/>
                <w:bCs/>
                <w:sz w:val="24"/>
                <w:szCs w:val="24"/>
              </w:rPr>
            </w:pPr>
          </w:p>
          <w:p w14:paraId="377E8DFC" w14:textId="77777777" w:rsidR="005E61FD" w:rsidRDefault="005E61FD" w:rsidP="007C0EFA">
            <w:pPr>
              <w:rPr>
                <w:rFonts w:ascii="Aptos" w:hAnsi="Aptos"/>
                <w:b/>
                <w:bCs/>
                <w:sz w:val="24"/>
                <w:szCs w:val="24"/>
              </w:rPr>
            </w:pPr>
          </w:p>
          <w:p w14:paraId="135202FB" w14:textId="0D19BC9D" w:rsidR="00F3549E" w:rsidRPr="006C2A3D" w:rsidRDefault="00F3549E" w:rsidP="007C0EFA">
            <w:pPr>
              <w:rPr>
                <w:rFonts w:ascii="Aptos" w:hAnsi="Aptos"/>
                <w:b/>
                <w:bCs/>
                <w:sz w:val="24"/>
                <w:szCs w:val="24"/>
              </w:rPr>
            </w:pPr>
            <w:r w:rsidRPr="005E61FD">
              <w:rPr>
                <w:rFonts w:ascii="Aptos" w:hAnsi="Aptos"/>
                <w:b/>
                <w:bCs/>
                <w:sz w:val="24"/>
                <w:szCs w:val="24"/>
                <w:bdr w:val="single" w:sz="4" w:space="0" w:color="auto"/>
              </w:rPr>
              <w:t>I enclose our business plan YES/NO*</w:t>
            </w:r>
            <w:r w:rsidRPr="006C2A3D">
              <w:rPr>
                <w:rFonts w:ascii="Aptos" w:hAnsi="Aptos"/>
                <w:b/>
                <w:bCs/>
                <w:sz w:val="24"/>
                <w:szCs w:val="24"/>
              </w:rPr>
              <w:t xml:space="preserve"> </w:t>
            </w:r>
          </w:p>
        </w:tc>
      </w:tr>
      <w:tr w:rsidR="00F3549E" w:rsidRPr="006C2A3D" w14:paraId="673CCC80" w14:textId="77777777" w:rsidTr="007C0EFA">
        <w:trPr>
          <w:trHeight w:val="93"/>
        </w:trPr>
        <w:tc>
          <w:tcPr>
            <w:tcW w:w="10341" w:type="dxa"/>
            <w:gridSpan w:val="2"/>
            <w:tcBorders>
              <w:top w:val="single" w:sz="4" w:space="0" w:color="auto"/>
              <w:bottom w:val="single" w:sz="4" w:space="0" w:color="auto"/>
            </w:tcBorders>
          </w:tcPr>
          <w:p w14:paraId="28C34BB9" w14:textId="77777777" w:rsidR="00F3549E" w:rsidRPr="006C2A3D" w:rsidRDefault="00F3549E" w:rsidP="007C0EFA">
            <w:pPr>
              <w:rPr>
                <w:rFonts w:ascii="Aptos" w:hAnsi="Aptos"/>
                <w:b/>
                <w:bCs/>
                <w:sz w:val="24"/>
                <w:szCs w:val="24"/>
              </w:rPr>
            </w:pPr>
            <w:r w:rsidRPr="00230D9B">
              <w:rPr>
                <w:rFonts w:ascii="Aptos" w:hAnsi="Aptos"/>
                <w:b/>
                <w:bCs/>
                <w:sz w:val="24"/>
                <w:szCs w:val="24"/>
              </w:rPr>
              <w:t>Please enclose a</w:t>
            </w:r>
            <w:r>
              <w:rPr>
                <w:rFonts w:ascii="Aptos" w:hAnsi="Aptos"/>
                <w:b/>
                <w:bCs/>
                <w:sz w:val="24"/>
                <w:szCs w:val="24"/>
              </w:rPr>
              <w:t xml:space="preserve"> current</w:t>
            </w:r>
            <w:r w:rsidRPr="00230D9B">
              <w:rPr>
                <w:rFonts w:ascii="Aptos" w:hAnsi="Aptos"/>
                <w:b/>
                <w:bCs/>
                <w:sz w:val="24"/>
                <w:szCs w:val="24"/>
              </w:rPr>
              <w:t xml:space="preserve"> bank statement</w:t>
            </w:r>
          </w:p>
        </w:tc>
      </w:tr>
      <w:tr w:rsidR="00F3549E" w:rsidRPr="006C2A3D" w14:paraId="5E41B863" w14:textId="77777777" w:rsidTr="007C0EFA">
        <w:trPr>
          <w:trHeight w:val="250"/>
        </w:trPr>
        <w:tc>
          <w:tcPr>
            <w:tcW w:w="10341" w:type="dxa"/>
            <w:gridSpan w:val="2"/>
            <w:tcBorders>
              <w:top w:val="single" w:sz="4" w:space="0" w:color="auto"/>
              <w:bottom w:val="single" w:sz="4" w:space="0" w:color="auto"/>
            </w:tcBorders>
          </w:tcPr>
          <w:p w14:paraId="227E319A" w14:textId="77777777" w:rsidR="00F3549E" w:rsidRPr="006C2A3D" w:rsidRDefault="00F3549E" w:rsidP="007C0EFA">
            <w:pPr>
              <w:rPr>
                <w:rFonts w:ascii="Aptos" w:hAnsi="Aptos"/>
                <w:b/>
                <w:bCs/>
                <w:sz w:val="24"/>
                <w:szCs w:val="24"/>
              </w:rPr>
            </w:pPr>
            <w:r w:rsidRPr="006C2A3D">
              <w:rPr>
                <w:rFonts w:ascii="Aptos" w:hAnsi="Aptos"/>
                <w:b/>
                <w:bCs/>
                <w:sz w:val="24"/>
                <w:szCs w:val="24"/>
              </w:rPr>
              <w:t xml:space="preserve">If you previously made a grant application to </w:t>
            </w:r>
            <w:r w:rsidRPr="00230D9B">
              <w:rPr>
                <w:rFonts w:ascii="Aptos" w:hAnsi="Aptos"/>
                <w:b/>
                <w:bCs/>
                <w:sz w:val="24"/>
                <w:szCs w:val="24"/>
              </w:rPr>
              <w:t>Glapwell Parish</w:t>
            </w:r>
            <w:r w:rsidRPr="006C2A3D">
              <w:rPr>
                <w:rFonts w:ascii="Aptos" w:hAnsi="Aptos"/>
                <w:b/>
                <w:bCs/>
                <w:sz w:val="24"/>
                <w:szCs w:val="24"/>
              </w:rPr>
              <w:t xml:space="preserve"> Council please </w:t>
            </w:r>
            <w:r>
              <w:rPr>
                <w:rFonts w:ascii="Aptos" w:hAnsi="Aptos"/>
                <w:b/>
                <w:bCs/>
                <w:sz w:val="24"/>
                <w:szCs w:val="24"/>
              </w:rPr>
              <w:t>provide</w:t>
            </w:r>
            <w:r w:rsidRPr="006C2A3D">
              <w:rPr>
                <w:rFonts w:ascii="Aptos" w:hAnsi="Aptos"/>
                <w:b/>
                <w:bCs/>
                <w:sz w:val="24"/>
                <w:szCs w:val="24"/>
              </w:rPr>
              <w:t xml:space="preserve"> a report on the use and effectiveness of the grant </w:t>
            </w:r>
          </w:p>
        </w:tc>
      </w:tr>
      <w:tr w:rsidR="00F3549E" w:rsidRPr="006C2A3D" w14:paraId="7D83E309" w14:textId="77777777" w:rsidTr="007C0EFA">
        <w:trPr>
          <w:trHeight w:val="250"/>
        </w:trPr>
        <w:tc>
          <w:tcPr>
            <w:tcW w:w="5170" w:type="dxa"/>
            <w:tcBorders>
              <w:top w:val="single" w:sz="4" w:space="0" w:color="auto"/>
            </w:tcBorders>
          </w:tcPr>
          <w:p w14:paraId="1A4B86D5" w14:textId="77777777" w:rsidR="00F3549E" w:rsidRPr="006C2A3D" w:rsidRDefault="00F3549E" w:rsidP="007C0EFA">
            <w:pPr>
              <w:rPr>
                <w:rFonts w:ascii="Aptos" w:hAnsi="Aptos"/>
                <w:b/>
                <w:bCs/>
                <w:sz w:val="24"/>
                <w:szCs w:val="24"/>
              </w:rPr>
            </w:pPr>
            <w:r w:rsidRPr="006C2A3D">
              <w:rPr>
                <w:rFonts w:ascii="Aptos" w:hAnsi="Aptos"/>
                <w:b/>
                <w:bCs/>
                <w:sz w:val="24"/>
                <w:szCs w:val="24"/>
              </w:rPr>
              <w:t xml:space="preserve">Signature of Applicant </w:t>
            </w:r>
          </w:p>
        </w:tc>
        <w:tc>
          <w:tcPr>
            <w:tcW w:w="5171" w:type="dxa"/>
            <w:tcBorders>
              <w:top w:val="single" w:sz="4" w:space="0" w:color="auto"/>
            </w:tcBorders>
          </w:tcPr>
          <w:p w14:paraId="5E805D30" w14:textId="77777777" w:rsidR="00F3549E" w:rsidRPr="006C2A3D" w:rsidRDefault="00F3549E" w:rsidP="007C0EFA">
            <w:pPr>
              <w:rPr>
                <w:rFonts w:ascii="Aptos" w:hAnsi="Aptos"/>
                <w:b/>
                <w:bCs/>
                <w:sz w:val="24"/>
                <w:szCs w:val="24"/>
              </w:rPr>
            </w:pPr>
            <w:r>
              <w:rPr>
                <w:rFonts w:ascii="Aptos" w:hAnsi="Aptos"/>
                <w:b/>
                <w:bCs/>
                <w:sz w:val="24"/>
                <w:szCs w:val="24"/>
              </w:rPr>
              <w:t xml:space="preserve">                                  S</w:t>
            </w:r>
            <w:r w:rsidRPr="006C2A3D">
              <w:rPr>
                <w:rFonts w:ascii="Aptos" w:hAnsi="Aptos"/>
                <w:b/>
                <w:bCs/>
                <w:sz w:val="24"/>
                <w:szCs w:val="24"/>
              </w:rPr>
              <w:t>Dat</w:t>
            </w:r>
            <w:r>
              <w:rPr>
                <w:rFonts w:ascii="Aptos" w:hAnsi="Aptos"/>
                <w:b/>
                <w:bCs/>
                <w:sz w:val="24"/>
                <w:szCs w:val="24"/>
              </w:rPr>
              <w:t>e</w:t>
            </w:r>
          </w:p>
        </w:tc>
      </w:tr>
    </w:tbl>
    <w:p w14:paraId="47A9BFFD" w14:textId="77777777" w:rsidR="00F3549E" w:rsidRDefault="00F3549E" w:rsidP="00F3549E">
      <w:pPr>
        <w:spacing w:line="252" w:lineRule="auto"/>
        <w:contextualSpacing/>
        <w:rPr>
          <w:rFonts w:ascii="Calibri" w:hAnsi="Calibri" w:cs="Calibri"/>
          <w:b/>
          <w:bCs/>
          <w:sz w:val="28"/>
          <w:szCs w:val="28"/>
        </w:rPr>
      </w:pPr>
    </w:p>
    <w:p w14:paraId="56372028" w14:textId="77777777" w:rsidR="00F3549E" w:rsidRDefault="00F3549E" w:rsidP="00F3549E">
      <w:pPr>
        <w:spacing w:line="252" w:lineRule="auto"/>
        <w:contextualSpacing/>
        <w:jc w:val="center"/>
        <w:rPr>
          <w:rFonts w:ascii="Calibri" w:hAnsi="Calibri" w:cs="Calibri"/>
          <w:b/>
          <w:bCs/>
          <w:sz w:val="28"/>
          <w:szCs w:val="28"/>
        </w:rPr>
      </w:pPr>
    </w:p>
    <w:tbl>
      <w:tblPr>
        <w:tblW w:w="10341" w:type="dxa"/>
        <w:tblInd w:w="-77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341"/>
      </w:tblGrid>
      <w:tr w:rsidR="00F3549E" w:rsidRPr="006C2A3D" w14:paraId="7FC9533E" w14:textId="77777777" w:rsidTr="007C0EFA">
        <w:trPr>
          <w:trHeight w:val="249"/>
        </w:trPr>
        <w:tc>
          <w:tcPr>
            <w:tcW w:w="10341" w:type="dxa"/>
            <w:tcBorders>
              <w:top w:val="none" w:sz="6" w:space="0" w:color="auto"/>
              <w:bottom w:val="none" w:sz="6" w:space="0" w:color="auto"/>
            </w:tcBorders>
          </w:tcPr>
          <w:p w14:paraId="1BD970CE" w14:textId="77777777" w:rsidR="00F3549E" w:rsidRPr="006C2A3D" w:rsidRDefault="00F3549E" w:rsidP="007C0EFA">
            <w:pPr>
              <w:rPr>
                <w:b/>
                <w:bCs/>
              </w:rPr>
            </w:pPr>
            <w:r>
              <w:rPr>
                <w:b/>
                <w:bCs/>
              </w:rPr>
              <w:t xml:space="preserve"> </w:t>
            </w:r>
          </w:p>
        </w:tc>
      </w:tr>
      <w:tr w:rsidR="00F3549E" w:rsidRPr="006C2A3D" w14:paraId="7AF60109" w14:textId="77777777" w:rsidTr="007C0EFA">
        <w:trPr>
          <w:trHeight w:val="112"/>
        </w:trPr>
        <w:tc>
          <w:tcPr>
            <w:tcW w:w="10341" w:type="dxa"/>
            <w:tcBorders>
              <w:top w:val="none" w:sz="6" w:space="0" w:color="auto"/>
              <w:bottom w:val="none" w:sz="6" w:space="0" w:color="auto"/>
            </w:tcBorders>
          </w:tcPr>
          <w:p w14:paraId="698B6B81" w14:textId="77777777" w:rsidR="00F3549E" w:rsidRPr="00370794" w:rsidRDefault="00F3549E" w:rsidP="007C0EFA">
            <w:pPr>
              <w:spacing w:before="120" w:after="0"/>
              <w:jc w:val="both"/>
              <w:rPr>
                <w:rFonts w:ascii="Aptos" w:hAnsi="Aptos" w:cs="Calibri"/>
                <w:b/>
                <w:bCs/>
                <w:sz w:val="24"/>
                <w:szCs w:val="24"/>
              </w:rPr>
            </w:pPr>
            <w:r w:rsidRPr="00370794">
              <w:rPr>
                <w:rFonts w:ascii="Aptos" w:hAnsi="Aptos" w:cs="Calibri"/>
                <w:b/>
                <w:bCs/>
                <w:sz w:val="24"/>
                <w:szCs w:val="24"/>
              </w:rPr>
              <w:t xml:space="preserve">Please read the following important terms and conditions carefully. By signing this form, you are confirming that: </w:t>
            </w:r>
          </w:p>
          <w:p w14:paraId="24A828FA" w14:textId="77777777" w:rsidR="00F3549E" w:rsidRPr="00370794" w:rsidRDefault="00F3549E" w:rsidP="007C0EFA">
            <w:pPr>
              <w:spacing w:after="0"/>
              <w:jc w:val="both"/>
              <w:rPr>
                <w:rFonts w:ascii="Aptos" w:hAnsi="Aptos" w:cs="Calibri"/>
                <w:sz w:val="24"/>
                <w:szCs w:val="24"/>
              </w:rPr>
            </w:pPr>
            <w:r w:rsidRPr="00370794">
              <w:rPr>
                <w:rFonts w:ascii="Aptos" w:hAnsi="Aptos" w:cs="Calibri"/>
                <w:sz w:val="24"/>
                <w:szCs w:val="24"/>
              </w:rPr>
              <w:t xml:space="preserve">• You are an official representative of your group and are authorised to apply for funding on their behalf. </w:t>
            </w:r>
          </w:p>
          <w:p w14:paraId="6238D4FC" w14:textId="77777777" w:rsidR="00F3549E" w:rsidRPr="00370794" w:rsidRDefault="00F3549E" w:rsidP="007C0EFA">
            <w:pPr>
              <w:spacing w:after="0"/>
              <w:jc w:val="both"/>
              <w:rPr>
                <w:rFonts w:ascii="Aptos" w:hAnsi="Aptos" w:cs="Calibri"/>
                <w:sz w:val="24"/>
                <w:szCs w:val="24"/>
              </w:rPr>
            </w:pPr>
            <w:r w:rsidRPr="00370794">
              <w:rPr>
                <w:rFonts w:ascii="Aptos" w:hAnsi="Aptos" w:cs="Calibri"/>
                <w:sz w:val="24"/>
                <w:szCs w:val="24"/>
              </w:rPr>
              <w:t>• Your details can be held by Glapwell Parish Council in accordance with the Data Protection Act</w:t>
            </w:r>
            <w:r>
              <w:rPr>
                <w:rFonts w:ascii="Aptos" w:hAnsi="Aptos" w:cs="Calibri"/>
                <w:sz w:val="24"/>
                <w:szCs w:val="24"/>
              </w:rPr>
              <w:t xml:space="preserve"> 2018, </w:t>
            </w:r>
            <w:r w:rsidRPr="00370794">
              <w:rPr>
                <w:rFonts w:ascii="Aptos" w:hAnsi="Aptos" w:cs="Calibri"/>
                <w:sz w:val="24"/>
                <w:szCs w:val="24"/>
              </w:rPr>
              <w:t xml:space="preserve"> to administer the grants process. </w:t>
            </w:r>
          </w:p>
          <w:p w14:paraId="394FC367" w14:textId="77777777" w:rsidR="00F3549E" w:rsidRPr="00370794" w:rsidRDefault="00F3549E" w:rsidP="007C0EFA">
            <w:pPr>
              <w:spacing w:after="0"/>
              <w:jc w:val="both"/>
              <w:rPr>
                <w:rFonts w:ascii="Aptos" w:hAnsi="Aptos" w:cs="Calibri"/>
                <w:sz w:val="24"/>
                <w:szCs w:val="24"/>
              </w:rPr>
            </w:pPr>
            <w:r w:rsidRPr="00370794">
              <w:rPr>
                <w:rFonts w:ascii="Aptos" w:hAnsi="Aptos" w:cs="Calibri"/>
                <w:sz w:val="24"/>
                <w:szCs w:val="24"/>
              </w:rPr>
              <w:t>• You have read and understood the Parish Council’s Grant Awarding Policy.</w:t>
            </w:r>
          </w:p>
          <w:p w14:paraId="440829EC" w14:textId="77777777" w:rsidR="00F3549E" w:rsidRPr="00370794" w:rsidRDefault="00F3549E" w:rsidP="007C0EFA">
            <w:pPr>
              <w:jc w:val="both"/>
              <w:rPr>
                <w:rFonts w:ascii="Aptos" w:hAnsi="Aptos" w:cs="Calibri"/>
                <w:sz w:val="24"/>
                <w:szCs w:val="24"/>
              </w:rPr>
            </w:pPr>
            <w:r w:rsidRPr="00370794">
              <w:rPr>
                <w:rFonts w:ascii="Aptos" w:hAnsi="Aptos" w:cs="Calibri"/>
                <w:sz w:val="24"/>
                <w:szCs w:val="24"/>
              </w:rPr>
              <w:t xml:space="preserve">• The information provided in this application is a fair and accurate description of your group and the project for which you are seeking funding. Misleading or inaccurate information may result in your application being rejected. Late application or failure to complete any section of the application form may result in your application being delayed or rejected. </w:t>
            </w:r>
          </w:p>
          <w:p w14:paraId="083D24F8" w14:textId="77777777" w:rsidR="00F3549E" w:rsidRPr="00370794" w:rsidRDefault="00F3549E" w:rsidP="007C0EFA">
            <w:pPr>
              <w:spacing w:after="0"/>
              <w:rPr>
                <w:rFonts w:ascii="Aptos" w:hAnsi="Aptos" w:cs="Calibri"/>
                <w:b/>
                <w:bCs/>
                <w:sz w:val="24"/>
                <w:szCs w:val="24"/>
              </w:rPr>
            </w:pPr>
          </w:p>
          <w:p w14:paraId="2CBFF697" w14:textId="77777777" w:rsidR="00F3549E" w:rsidRPr="00370794" w:rsidRDefault="00F3549E" w:rsidP="007C0EFA">
            <w:pPr>
              <w:spacing w:after="120"/>
              <w:rPr>
                <w:rFonts w:ascii="Aptos" w:hAnsi="Aptos" w:cs="Calibri"/>
                <w:b/>
                <w:bCs/>
                <w:sz w:val="24"/>
                <w:szCs w:val="24"/>
              </w:rPr>
            </w:pPr>
            <w:r w:rsidRPr="00370794">
              <w:rPr>
                <w:rFonts w:ascii="Aptos" w:hAnsi="Aptos" w:cs="Calibri"/>
                <w:b/>
                <w:bCs/>
                <w:sz w:val="24"/>
                <w:szCs w:val="24"/>
              </w:rPr>
              <w:t>Signed on behalf of applicant:   ……………………………………………………………………</w:t>
            </w:r>
          </w:p>
          <w:p w14:paraId="5B63D70B" w14:textId="77777777" w:rsidR="00F3549E" w:rsidRDefault="00F3549E" w:rsidP="007C0EFA">
            <w:pPr>
              <w:spacing w:before="480"/>
              <w:rPr>
                <w:rFonts w:ascii="Aptos" w:hAnsi="Aptos" w:cs="Calibri"/>
                <w:b/>
                <w:bCs/>
                <w:sz w:val="24"/>
                <w:szCs w:val="24"/>
              </w:rPr>
            </w:pPr>
            <w:r w:rsidRPr="00370794">
              <w:rPr>
                <w:rFonts w:ascii="Aptos" w:hAnsi="Aptos" w:cs="Calibri"/>
                <w:b/>
                <w:bCs/>
                <w:sz w:val="24"/>
                <w:szCs w:val="24"/>
              </w:rPr>
              <w:t>Date:  ………………………………………………..</w:t>
            </w:r>
          </w:p>
          <w:p w14:paraId="1236FC40" w14:textId="77777777" w:rsidR="00C60299" w:rsidRDefault="00C60299" w:rsidP="007C0EFA">
            <w:pPr>
              <w:spacing w:before="480"/>
              <w:rPr>
                <w:rFonts w:ascii="Aptos" w:hAnsi="Aptos" w:cs="Calibri"/>
                <w:b/>
                <w:bCs/>
                <w:sz w:val="24"/>
                <w:szCs w:val="24"/>
              </w:rPr>
            </w:pPr>
          </w:p>
          <w:p w14:paraId="2DF36706" w14:textId="77777777" w:rsidR="00C60299" w:rsidRDefault="00C60299" w:rsidP="007C0EFA">
            <w:pPr>
              <w:spacing w:before="480"/>
              <w:rPr>
                <w:rFonts w:ascii="Aptos" w:hAnsi="Aptos" w:cs="Calibri"/>
                <w:b/>
                <w:bCs/>
                <w:sz w:val="24"/>
                <w:szCs w:val="24"/>
              </w:rPr>
            </w:pPr>
          </w:p>
          <w:p w14:paraId="17492C4C" w14:textId="77777777" w:rsidR="00C60299" w:rsidRDefault="00C60299" w:rsidP="007C0EFA">
            <w:pPr>
              <w:spacing w:before="480"/>
              <w:rPr>
                <w:rFonts w:ascii="Aptos" w:hAnsi="Aptos" w:cs="Calibri"/>
                <w:b/>
                <w:bCs/>
                <w:sz w:val="24"/>
                <w:szCs w:val="24"/>
              </w:rPr>
            </w:pPr>
          </w:p>
          <w:p w14:paraId="28A87EFA" w14:textId="77777777" w:rsidR="00C60299" w:rsidRDefault="00C60299" w:rsidP="007C0EFA">
            <w:pPr>
              <w:spacing w:before="480"/>
              <w:rPr>
                <w:rFonts w:ascii="Aptos" w:hAnsi="Aptos" w:cs="Calibri"/>
                <w:b/>
                <w:bCs/>
                <w:sz w:val="24"/>
                <w:szCs w:val="24"/>
              </w:rPr>
            </w:pPr>
          </w:p>
          <w:p w14:paraId="436553B1" w14:textId="77777777" w:rsidR="00C60299" w:rsidRDefault="00C60299" w:rsidP="007C0EFA">
            <w:pPr>
              <w:spacing w:before="480"/>
              <w:rPr>
                <w:rFonts w:ascii="Aptos" w:hAnsi="Aptos" w:cs="Calibri"/>
                <w:b/>
                <w:bCs/>
                <w:sz w:val="24"/>
                <w:szCs w:val="24"/>
              </w:rPr>
            </w:pPr>
          </w:p>
          <w:p w14:paraId="78A2E8A8" w14:textId="77777777" w:rsidR="00C60299" w:rsidRDefault="00C60299" w:rsidP="007C0EFA">
            <w:pPr>
              <w:spacing w:before="480"/>
              <w:rPr>
                <w:rFonts w:ascii="Aptos" w:hAnsi="Aptos" w:cs="Calibri"/>
                <w:b/>
                <w:bCs/>
                <w:sz w:val="24"/>
                <w:szCs w:val="24"/>
              </w:rPr>
            </w:pPr>
          </w:p>
          <w:p w14:paraId="38ACC6B7" w14:textId="77777777" w:rsidR="00C60299" w:rsidRDefault="00C60299" w:rsidP="007C0EFA">
            <w:pPr>
              <w:spacing w:before="480"/>
              <w:rPr>
                <w:rFonts w:ascii="Aptos" w:hAnsi="Aptos" w:cs="Calibri"/>
                <w:b/>
                <w:bCs/>
                <w:sz w:val="24"/>
                <w:szCs w:val="24"/>
              </w:rPr>
            </w:pPr>
          </w:p>
          <w:p w14:paraId="351941D0" w14:textId="77777777" w:rsidR="00C60299" w:rsidRDefault="00C60299" w:rsidP="007C0EFA">
            <w:pPr>
              <w:spacing w:before="480"/>
              <w:rPr>
                <w:rFonts w:ascii="Aptos" w:hAnsi="Aptos" w:cs="Calibri"/>
                <w:b/>
                <w:bCs/>
                <w:sz w:val="24"/>
                <w:szCs w:val="24"/>
              </w:rPr>
            </w:pPr>
          </w:p>
          <w:p w14:paraId="673D0CC1" w14:textId="77777777" w:rsidR="00C60299" w:rsidRDefault="00C60299" w:rsidP="00C60299">
            <w:pPr>
              <w:jc w:val="both"/>
              <w:rPr>
                <w:rFonts w:ascii="Aptos" w:hAnsi="Aptos"/>
                <w:b/>
                <w:bCs/>
                <w:color w:val="538135" w:themeColor="accent6" w:themeShade="BF"/>
                <w:sz w:val="24"/>
                <w:szCs w:val="24"/>
              </w:rPr>
            </w:pPr>
            <w:bookmarkStart w:id="4" w:name="_Hlk197004189"/>
          </w:p>
          <w:p w14:paraId="1394EEEC" w14:textId="77777777" w:rsidR="00DD7430" w:rsidRDefault="00DD7430" w:rsidP="00C60299">
            <w:pPr>
              <w:jc w:val="both"/>
              <w:rPr>
                <w:rFonts w:ascii="Aptos" w:hAnsi="Aptos"/>
                <w:b/>
                <w:bCs/>
                <w:color w:val="538135" w:themeColor="accent6" w:themeShade="BF"/>
                <w:sz w:val="24"/>
                <w:szCs w:val="24"/>
              </w:rPr>
            </w:pPr>
          </w:p>
          <w:p w14:paraId="03EF71B5" w14:textId="77777777" w:rsidR="00DD7430" w:rsidRDefault="00DD7430" w:rsidP="00C60299">
            <w:pPr>
              <w:jc w:val="both"/>
              <w:rPr>
                <w:rFonts w:ascii="Aptos" w:hAnsi="Aptos"/>
                <w:b/>
                <w:bCs/>
                <w:color w:val="538135" w:themeColor="accent6" w:themeShade="BF"/>
                <w:sz w:val="24"/>
                <w:szCs w:val="24"/>
              </w:rPr>
            </w:pPr>
          </w:p>
          <w:p w14:paraId="0D6053B7" w14:textId="77777777" w:rsidR="00DD7430" w:rsidRDefault="00DD7430" w:rsidP="00C60299">
            <w:pPr>
              <w:jc w:val="both"/>
              <w:rPr>
                <w:rFonts w:ascii="Aptos" w:hAnsi="Aptos"/>
                <w:b/>
                <w:bCs/>
                <w:color w:val="538135" w:themeColor="accent6" w:themeShade="BF"/>
                <w:sz w:val="24"/>
                <w:szCs w:val="24"/>
              </w:rPr>
            </w:pPr>
          </w:p>
          <w:p w14:paraId="443ABEB9" w14:textId="0C65DF70" w:rsidR="00C60299" w:rsidRPr="00DD7430" w:rsidRDefault="00C60299" w:rsidP="00C60299">
            <w:pPr>
              <w:jc w:val="both"/>
              <w:rPr>
                <w:rFonts w:ascii="Aptos" w:hAnsi="Aptos"/>
                <w:b/>
                <w:bCs/>
                <w:color w:val="538135" w:themeColor="accent6" w:themeShade="BF"/>
                <w:sz w:val="28"/>
                <w:szCs w:val="28"/>
              </w:rPr>
            </w:pPr>
            <w:r w:rsidRPr="00DD7430">
              <w:rPr>
                <w:rFonts w:ascii="Aptos" w:hAnsi="Aptos"/>
                <w:b/>
                <w:bCs/>
                <w:color w:val="538135" w:themeColor="accent6" w:themeShade="BF"/>
                <w:sz w:val="28"/>
                <w:szCs w:val="28"/>
              </w:rPr>
              <w:t>Local Procedure 1</w:t>
            </w:r>
            <w:r w:rsidR="00C179E2">
              <w:rPr>
                <w:rFonts w:ascii="Aptos" w:hAnsi="Aptos"/>
                <w:b/>
                <w:bCs/>
                <w:color w:val="538135" w:themeColor="accent6" w:themeShade="BF"/>
                <w:sz w:val="28"/>
                <w:szCs w:val="28"/>
              </w:rPr>
              <w:t>0</w:t>
            </w:r>
          </w:p>
          <w:p w14:paraId="550304B7" w14:textId="39E37CF1" w:rsidR="00C60299" w:rsidRPr="00DD7430" w:rsidRDefault="00C60299" w:rsidP="00C60299">
            <w:pPr>
              <w:jc w:val="both"/>
              <w:rPr>
                <w:rFonts w:ascii="Aptos" w:hAnsi="Aptos"/>
                <w:color w:val="538135" w:themeColor="accent6" w:themeShade="BF"/>
                <w:sz w:val="28"/>
                <w:szCs w:val="28"/>
              </w:rPr>
            </w:pPr>
            <w:r w:rsidRPr="00DD7430">
              <w:rPr>
                <w:rFonts w:ascii="Aptos" w:hAnsi="Aptos"/>
                <w:b/>
                <w:bCs/>
                <w:color w:val="538135" w:themeColor="accent6" w:themeShade="BF"/>
                <w:sz w:val="28"/>
                <w:szCs w:val="28"/>
              </w:rPr>
              <w:t xml:space="preserve">Recording of Meetings </w:t>
            </w:r>
          </w:p>
          <w:p w14:paraId="6FD8CCE6" w14:textId="77777777" w:rsidR="00C60299" w:rsidRPr="00BA5718" w:rsidRDefault="00C60299" w:rsidP="00C60299">
            <w:pPr>
              <w:jc w:val="both"/>
              <w:rPr>
                <w:rFonts w:ascii="Aptos" w:hAnsi="Aptos"/>
                <w:sz w:val="24"/>
                <w:szCs w:val="24"/>
              </w:rPr>
            </w:pPr>
            <w:r w:rsidRPr="00BA5718">
              <w:rPr>
                <w:rFonts w:ascii="Aptos" w:hAnsi="Aptos"/>
                <w:sz w:val="24"/>
                <w:szCs w:val="24"/>
              </w:rPr>
              <w:t xml:space="preserve">This procedure relates to the filming, videoing, photography and audio recording at council and committee meetings </w:t>
            </w:r>
          </w:p>
          <w:p w14:paraId="6B398D63" w14:textId="77777777" w:rsidR="00C60299" w:rsidRPr="00BA5718" w:rsidRDefault="00C60299" w:rsidP="00C60299">
            <w:pPr>
              <w:jc w:val="both"/>
              <w:rPr>
                <w:rFonts w:ascii="Aptos" w:hAnsi="Aptos"/>
                <w:sz w:val="24"/>
                <w:szCs w:val="24"/>
              </w:rPr>
            </w:pPr>
            <w:r w:rsidRPr="00BA5718">
              <w:rPr>
                <w:rFonts w:ascii="Aptos" w:hAnsi="Aptos"/>
                <w:sz w:val="24"/>
                <w:szCs w:val="24"/>
              </w:rPr>
              <w:t xml:space="preserve">The right to record, film and to broadcast meetings of the council, committees and sub committees is established following the </w:t>
            </w:r>
            <w:r w:rsidRPr="005E61FD">
              <w:rPr>
                <w:rFonts w:ascii="Aptos" w:hAnsi="Aptos"/>
                <w:color w:val="2E74B5" w:themeColor="accent5" w:themeShade="BF"/>
                <w:sz w:val="24"/>
                <w:szCs w:val="24"/>
              </w:rPr>
              <w:t>Local Government Audit and Accountability Act 2014</w:t>
            </w:r>
            <w:r w:rsidRPr="00BA5718">
              <w:rPr>
                <w:rFonts w:ascii="Aptos" w:hAnsi="Aptos"/>
                <w:sz w:val="24"/>
                <w:szCs w:val="24"/>
              </w:rPr>
              <w:t xml:space="preserve">. This is in addition to the rights of the press and public to attend such meetings. </w:t>
            </w:r>
          </w:p>
          <w:p w14:paraId="19F1F64B" w14:textId="77777777" w:rsidR="00C60299" w:rsidRPr="00BA5718" w:rsidRDefault="00C60299" w:rsidP="00C60299">
            <w:pPr>
              <w:jc w:val="both"/>
              <w:rPr>
                <w:rFonts w:ascii="Aptos" w:hAnsi="Aptos"/>
                <w:sz w:val="24"/>
                <w:szCs w:val="24"/>
              </w:rPr>
            </w:pPr>
            <w:r w:rsidRPr="00BA5718">
              <w:rPr>
                <w:rFonts w:ascii="Aptos" w:hAnsi="Aptos"/>
                <w:sz w:val="24"/>
                <w:szCs w:val="24"/>
              </w:rPr>
              <w:t xml:space="preserve">Meetings or parts of meetings from which the press and public are excluded may not be filmed or recorded. </w:t>
            </w:r>
          </w:p>
          <w:p w14:paraId="7282614D" w14:textId="77777777" w:rsidR="00C60299" w:rsidRPr="00BA5718" w:rsidRDefault="00C60299" w:rsidP="00C60299">
            <w:pPr>
              <w:jc w:val="both"/>
              <w:rPr>
                <w:rFonts w:ascii="Aptos" w:hAnsi="Aptos"/>
                <w:sz w:val="24"/>
                <w:szCs w:val="24"/>
              </w:rPr>
            </w:pPr>
            <w:r w:rsidRPr="00BA5718">
              <w:rPr>
                <w:rFonts w:ascii="Aptos" w:hAnsi="Aptos"/>
                <w:sz w:val="24"/>
                <w:szCs w:val="24"/>
              </w:rPr>
              <w:t xml:space="preserve">Members of the public are permitted to film or record meetings to which they are permitted access in a non-disruptive manner. </w:t>
            </w:r>
          </w:p>
          <w:p w14:paraId="0EDBC0CF" w14:textId="77777777" w:rsidR="00C60299" w:rsidRPr="00BA5718" w:rsidRDefault="00C60299" w:rsidP="00C60299">
            <w:pPr>
              <w:jc w:val="both"/>
              <w:rPr>
                <w:rFonts w:ascii="Aptos" w:hAnsi="Aptos"/>
                <w:sz w:val="24"/>
                <w:szCs w:val="24"/>
              </w:rPr>
            </w:pPr>
            <w:r w:rsidRPr="00BA5718">
              <w:rPr>
                <w:rFonts w:ascii="Aptos" w:hAnsi="Aptos"/>
                <w:sz w:val="24"/>
                <w:szCs w:val="24"/>
              </w:rPr>
              <w:t xml:space="preserve">The use of digital and social media recording tools, for example Twitter, blogging or audio recording be allowed as long as it is carried out in a non-disruptive way and only to the extent that it does not interfere with any person’s ability, even where he or she has a disability, to follow the debate. </w:t>
            </w:r>
          </w:p>
          <w:p w14:paraId="1F80862A" w14:textId="77777777" w:rsidR="00C60299" w:rsidRPr="00BA5718" w:rsidRDefault="00C60299" w:rsidP="00C60299">
            <w:pPr>
              <w:jc w:val="both"/>
              <w:rPr>
                <w:rFonts w:ascii="Aptos" w:hAnsi="Aptos"/>
                <w:sz w:val="24"/>
                <w:szCs w:val="24"/>
              </w:rPr>
            </w:pPr>
            <w:r w:rsidRPr="00BA5718">
              <w:rPr>
                <w:rFonts w:ascii="Aptos" w:hAnsi="Aptos"/>
                <w:sz w:val="24"/>
                <w:szCs w:val="24"/>
              </w:rPr>
              <w:t xml:space="preserve">Whilst those attending meetings are deemed to have consented to the filming, recording or broadcasting of meetings, those exercising the rights to film, record and broadcast must respect the rights of other people attending under the </w:t>
            </w:r>
            <w:r w:rsidRPr="005E61FD">
              <w:rPr>
                <w:rFonts w:ascii="Aptos" w:hAnsi="Aptos"/>
                <w:color w:val="2E74B5" w:themeColor="accent5" w:themeShade="BF"/>
                <w:sz w:val="24"/>
                <w:szCs w:val="24"/>
              </w:rPr>
              <w:t xml:space="preserve">Data Protection Act 1998. </w:t>
            </w:r>
          </w:p>
          <w:p w14:paraId="20A7BF3E" w14:textId="77777777" w:rsidR="00C60299" w:rsidRPr="00BA5718" w:rsidRDefault="00C60299" w:rsidP="00C60299">
            <w:pPr>
              <w:jc w:val="both"/>
              <w:rPr>
                <w:rFonts w:ascii="Aptos" w:hAnsi="Aptos"/>
                <w:sz w:val="24"/>
                <w:szCs w:val="24"/>
              </w:rPr>
            </w:pPr>
            <w:r w:rsidRPr="00BA5718">
              <w:rPr>
                <w:rFonts w:ascii="Aptos" w:hAnsi="Aptos"/>
                <w:sz w:val="24"/>
                <w:szCs w:val="24"/>
              </w:rPr>
              <w:t xml:space="preserve">The </w:t>
            </w:r>
            <w:r>
              <w:rPr>
                <w:rFonts w:ascii="Aptos" w:hAnsi="Aptos"/>
                <w:sz w:val="24"/>
                <w:szCs w:val="24"/>
              </w:rPr>
              <w:t>Chair</w:t>
            </w:r>
            <w:r w:rsidRPr="00BA5718">
              <w:rPr>
                <w:rFonts w:ascii="Aptos" w:hAnsi="Aptos"/>
                <w:sz w:val="24"/>
                <w:szCs w:val="24"/>
              </w:rPr>
              <w:t xml:space="preserve"> of the meeting has the authority to stop a meeting and take appropriate action if any person contravenes these principles or is deemed to be recording in a disruptive manner. </w:t>
            </w:r>
          </w:p>
          <w:p w14:paraId="5E607A06" w14:textId="77777777" w:rsidR="00C60299" w:rsidRPr="00BA5718" w:rsidRDefault="00C60299" w:rsidP="00C60299">
            <w:pPr>
              <w:jc w:val="both"/>
              <w:rPr>
                <w:rFonts w:ascii="Aptos" w:hAnsi="Aptos"/>
                <w:sz w:val="24"/>
                <w:szCs w:val="24"/>
              </w:rPr>
            </w:pPr>
            <w:r w:rsidRPr="00BA5718">
              <w:rPr>
                <w:rFonts w:ascii="Aptos" w:hAnsi="Aptos"/>
                <w:sz w:val="24"/>
                <w:szCs w:val="24"/>
              </w:rPr>
              <w:t xml:space="preserve">Any person or organisation choosing to film, record or broadcast any meeting of the Council or a committee is responsible for any claims or other liability from them so doing. </w:t>
            </w:r>
          </w:p>
          <w:p w14:paraId="3636237A" w14:textId="77777777" w:rsidR="00C60299" w:rsidRPr="00BA5718" w:rsidRDefault="00C60299" w:rsidP="00C60299">
            <w:pPr>
              <w:jc w:val="both"/>
              <w:rPr>
                <w:rFonts w:ascii="Aptos" w:hAnsi="Aptos"/>
                <w:sz w:val="24"/>
                <w:szCs w:val="24"/>
              </w:rPr>
            </w:pPr>
            <w:r w:rsidRPr="00BA5718">
              <w:rPr>
                <w:rFonts w:ascii="Aptos" w:hAnsi="Aptos"/>
                <w:sz w:val="24"/>
                <w:szCs w:val="24"/>
              </w:rPr>
              <w:t xml:space="preserve">The Council asks those recording proceedings not to edit the film or recording in a way that could lead to misinterpretation of the proceedings, or infringe the core values of the Council. This includes refraining from editing an image or views expressed in a way that may ridicule, or show lack of respect towards those being filmed or recorded. </w:t>
            </w:r>
          </w:p>
          <w:p w14:paraId="55FBDD5B" w14:textId="77777777" w:rsidR="00C60299" w:rsidRPr="00BA5718" w:rsidRDefault="00C60299" w:rsidP="00C60299">
            <w:pPr>
              <w:jc w:val="both"/>
              <w:rPr>
                <w:rFonts w:ascii="Aptos" w:hAnsi="Aptos"/>
                <w:sz w:val="24"/>
                <w:szCs w:val="24"/>
              </w:rPr>
            </w:pPr>
            <w:r w:rsidRPr="00BA5718">
              <w:rPr>
                <w:rFonts w:ascii="Aptos" w:hAnsi="Aptos"/>
                <w:sz w:val="24"/>
                <w:szCs w:val="24"/>
              </w:rPr>
              <w:t xml:space="preserve">The Council will display requirements as to filming, recording and broadcasting at its meeting venues and those undertaking these activities will be deemed to have accepted them whether they have read them or not. </w:t>
            </w:r>
          </w:p>
          <w:p w14:paraId="3A67C453" w14:textId="77777777" w:rsidR="00C60299" w:rsidRPr="00BA5718" w:rsidRDefault="00C60299" w:rsidP="00C60299">
            <w:pPr>
              <w:jc w:val="both"/>
              <w:rPr>
                <w:rFonts w:ascii="Aptos" w:hAnsi="Aptos"/>
                <w:sz w:val="24"/>
                <w:szCs w:val="24"/>
              </w:rPr>
            </w:pPr>
            <w:r w:rsidRPr="00BA5718">
              <w:rPr>
                <w:rFonts w:ascii="Aptos" w:hAnsi="Aptos"/>
                <w:sz w:val="24"/>
                <w:szCs w:val="24"/>
              </w:rPr>
              <w:t xml:space="preserve">The Council may itself photograph, film, record or broadcast meetings and can retain, use or dispose of such material in accordance with its retention and disposal policies. </w:t>
            </w:r>
            <w:bookmarkEnd w:id="4"/>
          </w:p>
          <w:p w14:paraId="53F765A3" w14:textId="77777777" w:rsidR="00C60299" w:rsidRPr="00370794" w:rsidRDefault="00C60299" w:rsidP="007C0EFA">
            <w:pPr>
              <w:spacing w:before="480"/>
              <w:rPr>
                <w:rFonts w:ascii="Aptos" w:hAnsi="Aptos" w:cs="Calibri"/>
                <w:b/>
                <w:bCs/>
                <w:sz w:val="24"/>
                <w:szCs w:val="24"/>
              </w:rPr>
            </w:pPr>
          </w:p>
          <w:p w14:paraId="203DB92F" w14:textId="77777777" w:rsidR="00F3549E" w:rsidRPr="006C2A3D" w:rsidRDefault="00F3549E" w:rsidP="007C0EFA">
            <w:pPr>
              <w:rPr>
                <w:b/>
                <w:bCs/>
              </w:rPr>
            </w:pPr>
          </w:p>
        </w:tc>
      </w:tr>
      <w:tr w:rsidR="00F3549E" w:rsidRPr="006C2A3D" w14:paraId="7675540C" w14:textId="77777777" w:rsidTr="007C0EFA">
        <w:trPr>
          <w:trHeight w:val="93"/>
        </w:trPr>
        <w:tc>
          <w:tcPr>
            <w:tcW w:w="10341" w:type="dxa"/>
            <w:tcBorders>
              <w:top w:val="none" w:sz="6" w:space="0" w:color="auto"/>
              <w:bottom w:val="none" w:sz="6" w:space="0" w:color="auto"/>
            </w:tcBorders>
          </w:tcPr>
          <w:p w14:paraId="4A92A29E" w14:textId="77777777" w:rsidR="00F3549E" w:rsidRPr="006C2A3D" w:rsidRDefault="00F3549E" w:rsidP="007C0EFA">
            <w:pPr>
              <w:rPr>
                <w:b/>
                <w:bCs/>
              </w:rPr>
            </w:pPr>
          </w:p>
        </w:tc>
      </w:tr>
      <w:tr w:rsidR="00F3549E" w:rsidRPr="006C2A3D" w14:paraId="6DE22229" w14:textId="77777777" w:rsidTr="007C0EFA">
        <w:trPr>
          <w:trHeight w:val="112"/>
        </w:trPr>
        <w:tc>
          <w:tcPr>
            <w:tcW w:w="10341" w:type="dxa"/>
            <w:tcBorders>
              <w:top w:val="none" w:sz="6" w:space="0" w:color="auto"/>
              <w:bottom w:val="none" w:sz="6" w:space="0" w:color="auto"/>
            </w:tcBorders>
          </w:tcPr>
          <w:p w14:paraId="0E264999" w14:textId="77777777" w:rsidR="00F3549E" w:rsidRPr="006C2A3D" w:rsidRDefault="00F3549E" w:rsidP="007C0EFA">
            <w:pPr>
              <w:rPr>
                <w:b/>
                <w:bCs/>
              </w:rPr>
            </w:pPr>
          </w:p>
        </w:tc>
      </w:tr>
      <w:tr w:rsidR="00F3549E" w:rsidRPr="006C2A3D" w14:paraId="5C60FF7C" w14:textId="77777777" w:rsidTr="007C0EFA">
        <w:trPr>
          <w:trHeight w:val="801"/>
        </w:trPr>
        <w:tc>
          <w:tcPr>
            <w:tcW w:w="10341" w:type="dxa"/>
            <w:tcBorders>
              <w:top w:val="none" w:sz="6" w:space="0" w:color="auto"/>
              <w:bottom w:val="none" w:sz="6" w:space="0" w:color="auto"/>
            </w:tcBorders>
          </w:tcPr>
          <w:p w14:paraId="174565D9" w14:textId="77777777" w:rsidR="00F3549E" w:rsidRPr="006C2A3D" w:rsidRDefault="00F3549E" w:rsidP="007C0EFA">
            <w:pPr>
              <w:rPr>
                <w:b/>
                <w:bCs/>
              </w:rPr>
            </w:pPr>
          </w:p>
        </w:tc>
      </w:tr>
    </w:tbl>
    <w:p w14:paraId="4595FA1E" w14:textId="77777777" w:rsidR="00F3549E" w:rsidRDefault="00F3549E" w:rsidP="00681837">
      <w:pPr>
        <w:jc w:val="both"/>
        <w:rPr>
          <w:rFonts w:ascii="Aptos" w:hAnsi="Aptos"/>
          <w:b/>
          <w:bCs/>
          <w:color w:val="538135" w:themeColor="accent6" w:themeShade="BF"/>
          <w:sz w:val="24"/>
          <w:szCs w:val="24"/>
        </w:rPr>
      </w:pPr>
    </w:p>
    <w:sectPr w:rsidR="00F3549E" w:rsidSect="00F839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9C902" w14:textId="77777777" w:rsidR="00F8293D" w:rsidRDefault="00F8293D" w:rsidP="00DF0E80">
      <w:pPr>
        <w:spacing w:after="0" w:line="240" w:lineRule="auto"/>
      </w:pPr>
      <w:r>
        <w:separator/>
      </w:r>
    </w:p>
  </w:endnote>
  <w:endnote w:type="continuationSeparator" w:id="0">
    <w:p w14:paraId="07CB4A94" w14:textId="77777777" w:rsidR="00F8293D" w:rsidRDefault="00F8293D" w:rsidP="00DF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AC03C" w14:textId="77777777" w:rsidR="00F8293D" w:rsidRDefault="00F8293D" w:rsidP="00DF0E80">
      <w:pPr>
        <w:spacing w:after="0" w:line="240" w:lineRule="auto"/>
      </w:pPr>
      <w:r>
        <w:separator/>
      </w:r>
    </w:p>
  </w:footnote>
  <w:footnote w:type="continuationSeparator" w:id="0">
    <w:p w14:paraId="3069C5F9" w14:textId="77777777" w:rsidR="00F8293D" w:rsidRDefault="00F8293D" w:rsidP="00DF0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AC6C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12A1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FAAF4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674167"/>
    <w:multiLevelType w:val="hybridMultilevel"/>
    <w:tmpl w:val="E28C9D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1D"/>
    <w:multiLevelType w:val="multilevel"/>
    <w:tmpl w:val="72B2790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 w15:restartNumberingAfterBreak="0">
    <w:nsid w:val="07E93787"/>
    <w:multiLevelType w:val="hybridMultilevel"/>
    <w:tmpl w:val="D4DA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76406"/>
    <w:multiLevelType w:val="hybridMultilevel"/>
    <w:tmpl w:val="28C8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94F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EE1E0E"/>
    <w:multiLevelType w:val="hybridMultilevel"/>
    <w:tmpl w:val="A7A4AFE6"/>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158774E"/>
    <w:multiLevelType w:val="hybridMultilevel"/>
    <w:tmpl w:val="70943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C34B8"/>
    <w:multiLevelType w:val="hybridMultilevel"/>
    <w:tmpl w:val="6DF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77B72"/>
    <w:multiLevelType w:val="hybridMultilevel"/>
    <w:tmpl w:val="27A6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E43A3"/>
    <w:multiLevelType w:val="hybridMultilevel"/>
    <w:tmpl w:val="04A0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17AB9"/>
    <w:multiLevelType w:val="hybridMultilevel"/>
    <w:tmpl w:val="C7463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77F14"/>
    <w:multiLevelType w:val="hybridMultilevel"/>
    <w:tmpl w:val="FF52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E550D"/>
    <w:multiLevelType w:val="hybridMultilevel"/>
    <w:tmpl w:val="48E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9003CC"/>
    <w:multiLevelType w:val="hybridMultilevel"/>
    <w:tmpl w:val="ACD8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AA4B86"/>
    <w:multiLevelType w:val="hybridMultilevel"/>
    <w:tmpl w:val="0AF4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62CB0"/>
    <w:multiLevelType w:val="hybridMultilevel"/>
    <w:tmpl w:val="3DDC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D5AB9"/>
    <w:multiLevelType w:val="hybridMultilevel"/>
    <w:tmpl w:val="818A2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A0998"/>
    <w:multiLevelType w:val="hybridMultilevel"/>
    <w:tmpl w:val="2538200C"/>
    <w:lvl w:ilvl="0" w:tplc="7EB2D53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03171F"/>
    <w:multiLevelType w:val="hybridMultilevel"/>
    <w:tmpl w:val="CBF043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9F72ED0"/>
    <w:multiLevelType w:val="hybridMultilevel"/>
    <w:tmpl w:val="1F1C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C617D2"/>
    <w:multiLevelType w:val="hybridMultilevel"/>
    <w:tmpl w:val="22661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B97F8C"/>
    <w:multiLevelType w:val="hybridMultilevel"/>
    <w:tmpl w:val="DACA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A989B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6FF680C"/>
    <w:multiLevelType w:val="hybridMultilevel"/>
    <w:tmpl w:val="783E863A"/>
    <w:lvl w:ilvl="0" w:tplc="FFFFFFFF">
      <w:start w:val="1"/>
      <w:numFmt w:val="bullet"/>
      <w:lvlText w:val="•"/>
      <w:lvlJc w:val="left"/>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7DC275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51024004">
    <w:abstractNumId w:val="9"/>
  </w:num>
  <w:num w:numId="2" w16cid:durableId="1189686947">
    <w:abstractNumId w:val="24"/>
  </w:num>
  <w:num w:numId="3" w16cid:durableId="1025181757">
    <w:abstractNumId w:val="14"/>
  </w:num>
  <w:num w:numId="4" w16cid:durableId="844322632">
    <w:abstractNumId w:val="18"/>
  </w:num>
  <w:num w:numId="5" w16cid:durableId="480006757">
    <w:abstractNumId w:val="15"/>
  </w:num>
  <w:num w:numId="6" w16cid:durableId="212157576">
    <w:abstractNumId w:val="19"/>
  </w:num>
  <w:num w:numId="7" w16cid:durableId="1301958101">
    <w:abstractNumId w:val="17"/>
  </w:num>
  <w:num w:numId="8" w16cid:durableId="380831504">
    <w:abstractNumId w:val="13"/>
  </w:num>
  <w:num w:numId="9" w16cid:durableId="1476415666">
    <w:abstractNumId w:val="5"/>
  </w:num>
  <w:num w:numId="10" w16cid:durableId="1886748601">
    <w:abstractNumId w:val="10"/>
  </w:num>
  <w:num w:numId="11" w16cid:durableId="2084446991">
    <w:abstractNumId w:val="11"/>
  </w:num>
  <w:num w:numId="12" w16cid:durableId="1634212666">
    <w:abstractNumId w:val="16"/>
  </w:num>
  <w:num w:numId="13" w16cid:durableId="1197350724">
    <w:abstractNumId w:val="12"/>
  </w:num>
  <w:num w:numId="14" w16cid:durableId="1628005391">
    <w:abstractNumId w:val="3"/>
  </w:num>
  <w:num w:numId="15" w16cid:durableId="472795094">
    <w:abstractNumId w:val="21"/>
  </w:num>
  <w:num w:numId="16" w16cid:durableId="1685740039">
    <w:abstractNumId w:val="2"/>
  </w:num>
  <w:num w:numId="17" w16cid:durableId="1179848533">
    <w:abstractNumId w:val="23"/>
  </w:num>
  <w:num w:numId="18" w16cid:durableId="1501894682">
    <w:abstractNumId w:val="1"/>
  </w:num>
  <w:num w:numId="19" w16cid:durableId="2114203969">
    <w:abstractNumId w:val="4"/>
  </w:num>
  <w:num w:numId="20" w16cid:durableId="1058437032">
    <w:abstractNumId w:val="20"/>
  </w:num>
  <w:num w:numId="21" w16cid:durableId="902252391">
    <w:abstractNumId w:val="26"/>
  </w:num>
  <w:num w:numId="22" w16cid:durableId="1727677530">
    <w:abstractNumId w:val="0"/>
  </w:num>
  <w:num w:numId="23" w16cid:durableId="2083792435">
    <w:abstractNumId w:val="7"/>
  </w:num>
  <w:num w:numId="24" w16cid:durableId="816528191">
    <w:abstractNumId w:val="25"/>
  </w:num>
  <w:num w:numId="25" w16cid:durableId="1134324478">
    <w:abstractNumId w:val="8"/>
  </w:num>
  <w:num w:numId="26" w16cid:durableId="1776318646">
    <w:abstractNumId w:val="6"/>
  </w:num>
  <w:num w:numId="27" w16cid:durableId="1845320991">
    <w:abstractNumId w:val="27"/>
  </w:num>
  <w:num w:numId="28" w16cid:durableId="1292543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A"/>
    <w:rsid w:val="00004BEA"/>
    <w:rsid w:val="00055421"/>
    <w:rsid w:val="0007755F"/>
    <w:rsid w:val="00081454"/>
    <w:rsid w:val="000B7ED1"/>
    <w:rsid w:val="001078EE"/>
    <w:rsid w:val="001422E4"/>
    <w:rsid w:val="001438FB"/>
    <w:rsid w:val="001450B7"/>
    <w:rsid w:val="00162C67"/>
    <w:rsid w:val="001863E1"/>
    <w:rsid w:val="001B12DD"/>
    <w:rsid w:val="001E0562"/>
    <w:rsid w:val="001F0E42"/>
    <w:rsid w:val="001F632A"/>
    <w:rsid w:val="0020655A"/>
    <w:rsid w:val="0022276B"/>
    <w:rsid w:val="0024370C"/>
    <w:rsid w:val="00251537"/>
    <w:rsid w:val="002D0477"/>
    <w:rsid w:val="002D75ED"/>
    <w:rsid w:val="0031508D"/>
    <w:rsid w:val="003376CB"/>
    <w:rsid w:val="003653E4"/>
    <w:rsid w:val="003B56C3"/>
    <w:rsid w:val="003C44F2"/>
    <w:rsid w:val="003D5D1A"/>
    <w:rsid w:val="003E571C"/>
    <w:rsid w:val="0040165E"/>
    <w:rsid w:val="00434021"/>
    <w:rsid w:val="00477DDD"/>
    <w:rsid w:val="004904FB"/>
    <w:rsid w:val="004B4DFF"/>
    <w:rsid w:val="004D6970"/>
    <w:rsid w:val="004F4F4D"/>
    <w:rsid w:val="004F649F"/>
    <w:rsid w:val="004F65B4"/>
    <w:rsid w:val="005107F9"/>
    <w:rsid w:val="0053263A"/>
    <w:rsid w:val="00544F31"/>
    <w:rsid w:val="00580DA3"/>
    <w:rsid w:val="005D32B0"/>
    <w:rsid w:val="005E61FD"/>
    <w:rsid w:val="00610641"/>
    <w:rsid w:val="00613AD6"/>
    <w:rsid w:val="006328C2"/>
    <w:rsid w:val="00681837"/>
    <w:rsid w:val="00684B94"/>
    <w:rsid w:val="006C0263"/>
    <w:rsid w:val="006C27D5"/>
    <w:rsid w:val="006C2A3D"/>
    <w:rsid w:val="006E4EA3"/>
    <w:rsid w:val="006F3608"/>
    <w:rsid w:val="0071108F"/>
    <w:rsid w:val="00716594"/>
    <w:rsid w:val="00767551"/>
    <w:rsid w:val="007D7635"/>
    <w:rsid w:val="007F40B2"/>
    <w:rsid w:val="007F6E01"/>
    <w:rsid w:val="00804B8E"/>
    <w:rsid w:val="0080603B"/>
    <w:rsid w:val="008441B1"/>
    <w:rsid w:val="00844DC6"/>
    <w:rsid w:val="008A7C06"/>
    <w:rsid w:val="008B6C97"/>
    <w:rsid w:val="008C0C5A"/>
    <w:rsid w:val="008E41C2"/>
    <w:rsid w:val="008F18C9"/>
    <w:rsid w:val="00923542"/>
    <w:rsid w:val="00925E5C"/>
    <w:rsid w:val="00931595"/>
    <w:rsid w:val="00940A72"/>
    <w:rsid w:val="00961BFB"/>
    <w:rsid w:val="00976F59"/>
    <w:rsid w:val="009C4233"/>
    <w:rsid w:val="00A04B42"/>
    <w:rsid w:val="00A159FB"/>
    <w:rsid w:val="00A31711"/>
    <w:rsid w:val="00A61193"/>
    <w:rsid w:val="00A670AC"/>
    <w:rsid w:val="00B21AD1"/>
    <w:rsid w:val="00B56F74"/>
    <w:rsid w:val="00B64115"/>
    <w:rsid w:val="00BA5718"/>
    <w:rsid w:val="00BB18C9"/>
    <w:rsid w:val="00BD3DEC"/>
    <w:rsid w:val="00BE5DA3"/>
    <w:rsid w:val="00C179E2"/>
    <w:rsid w:val="00C20F3F"/>
    <w:rsid w:val="00C21CA9"/>
    <w:rsid w:val="00C316D5"/>
    <w:rsid w:val="00C415F4"/>
    <w:rsid w:val="00C50423"/>
    <w:rsid w:val="00C60299"/>
    <w:rsid w:val="00CA7FCA"/>
    <w:rsid w:val="00CC6C1B"/>
    <w:rsid w:val="00D05021"/>
    <w:rsid w:val="00D5094F"/>
    <w:rsid w:val="00DD7430"/>
    <w:rsid w:val="00DF0E80"/>
    <w:rsid w:val="00DF7C56"/>
    <w:rsid w:val="00E40ADA"/>
    <w:rsid w:val="00E51581"/>
    <w:rsid w:val="00E74BB5"/>
    <w:rsid w:val="00E94B34"/>
    <w:rsid w:val="00EB03CC"/>
    <w:rsid w:val="00EB0E57"/>
    <w:rsid w:val="00ED6E01"/>
    <w:rsid w:val="00F0474B"/>
    <w:rsid w:val="00F3549E"/>
    <w:rsid w:val="00F81252"/>
    <w:rsid w:val="00F82228"/>
    <w:rsid w:val="00F8293D"/>
    <w:rsid w:val="00F839AF"/>
    <w:rsid w:val="00FE39A2"/>
    <w:rsid w:val="00FE6D3B"/>
    <w:rsid w:val="00FF1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BF79"/>
  <w15:chartTrackingRefBased/>
  <w15:docId w15:val="{983387B6-039D-4C7B-91BA-D44415E8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6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26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326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326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26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2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6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26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326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5326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26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2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63A"/>
    <w:rPr>
      <w:rFonts w:eastAsiaTheme="majorEastAsia" w:cstheme="majorBidi"/>
      <w:color w:val="272727" w:themeColor="text1" w:themeTint="D8"/>
    </w:rPr>
  </w:style>
  <w:style w:type="paragraph" w:styleId="Title">
    <w:name w:val="Title"/>
    <w:basedOn w:val="Normal"/>
    <w:next w:val="Normal"/>
    <w:link w:val="TitleChar"/>
    <w:qFormat/>
    <w:rsid w:val="00532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6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63A"/>
    <w:pPr>
      <w:spacing w:before="160"/>
      <w:jc w:val="center"/>
    </w:pPr>
    <w:rPr>
      <w:i/>
      <w:iCs/>
      <w:color w:val="404040" w:themeColor="text1" w:themeTint="BF"/>
    </w:rPr>
  </w:style>
  <w:style w:type="character" w:customStyle="1" w:styleId="QuoteChar">
    <w:name w:val="Quote Char"/>
    <w:basedOn w:val="DefaultParagraphFont"/>
    <w:link w:val="Quote"/>
    <w:uiPriority w:val="29"/>
    <w:rsid w:val="0053263A"/>
    <w:rPr>
      <w:i/>
      <w:iCs/>
      <w:color w:val="404040" w:themeColor="text1" w:themeTint="BF"/>
    </w:rPr>
  </w:style>
  <w:style w:type="paragraph" w:styleId="ListParagraph">
    <w:name w:val="List Paragraph"/>
    <w:basedOn w:val="Normal"/>
    <w:uiPriority w:val="34"/>
    <w:qFormat/>
    <w:rsid w:val="0053263A"/>
    <w:pPr>
      <w:ind w:left="720"/>
      <w:contextualSpacing/>
    </w:pPr>
  </w:style>
  <w:style w:type="character" w:styleId="IntenseEmphasis">
    <w:name w:val="Intense Emphasis"/>
    <w:basedOn w:val="DefaultParagraphFont"/>
    <w:uiPriority w:val="21"/>
    <w:qFormat/>
    <w:rsid w:val="0053263A"/>
    <w:rPr>
      <w:i/>
      <w:iCs/>
      <w:color w:val="2F5496" w:themeColor="accent1" w:themeShade="BF"/>
    </w:rPr>
  </w:style>
  <w:style w:type="paragraph" w:styleId="IntenseQuote">
    <w:name w:val="Intense Quote"/>
    <w:basedOn w:val="Normal"/>
    <w:next w:val="Normal"/>
    <w:link w:val="IntenseQuoteChar"/>
    <w:uiPriority w:val="30"/>
    <w:qFormat/>
    <w:rsid w:val="00532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263A"/>
    <w:rPr>
      <w:i/>
      <w:iCs/>
      <w:color w:val="2F5496" w:themeColor="accent1" w:themeShade="BF"/>
    </w:rPr>
  </w:style>
  <w:style w:type="character" w:styleId="IntenseReference">
    <w:name w:val="Intense Reference"/>
    <w:basedOn w:val="DefaultParagraphFont"/>
    <w:uiPriority w:val="32"/>
    <w:qFormat/>
    <w:rsid w:val="0053263A"/>
    <w:rPr>
      <w:b/>
      <w:bCs/>
      <w:smallCaps/>
      <w:color w:val="2F5496" w:themeColor="accent1" w:themeShade="BF"/>
      <w:spacing w:val="5"/>
    </w:rPr>
  </w:style>
  <w:style w:type="paragraph" w:styleId="Header">
    <w:name w:val="header"/>
    <w:basedOn w:val="Normal"/>
    <w:link w:val="HeaderChar"/>
    <w:uiPriority w:val="99"/>
    <w:unhideWhenUsed/>
    <w:rsid w:val="00DF0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E80"/>
  </w:style>
  <w:style w:type="paragraph" w:styleId="Footer">
    <w:name w:val="footer"/>
    <w:basedOn w:val="Normal"/>
    <w:link w:val="FooterChar"/>
    <w:uiPriority w:val="99"/>
    <w:unhideWhenUsed/>
    <w:rsid w:val="00DF0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E80"/>
  </w:style>
  <w:style w:type="character" w:styleId="Hyperlink">
    <w:name w:val="Hyperlink"/>
    <w:basedOn w:val="DefaultParagraphFont"/>
    <w:uiPriority w:val="99"/>
    <w:unhideWhenUsed/>
    <w:rsid w:val="002D0477"/>
    <w:rPr>
      <w:color w:val="0563C1" w:themeColor="hyperlink"/>
      <w:u w:val="single"/>
    </w:rPr>
  </w:style>
  <w:style w:type="table" w:styleId="TableGrid">
    <w:name w:val="Table Grid"/>
    <w:basedOn w:val="TableNormal"/>
    <w:uiPriority w:val="39"/>
    <w:rsid w:val="002D0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Normal"/>
    <w:qFormat/>
    <w:rsid w:val="00C20F3F"/>
    <w:pPr>
      <w:spacing w:before="120" w:after="120" w:line="320" w:lineRule="exact"/>
    </w:pPr>
    <w:rPr>
      <w:rFonts w:ascii="Verdana" w:eastAsia="MS Mincho" w:hAnsi="Verdana" w:cs="Times New Roman"/>
      <w:color w:val="00496E"/>
      <w:kern w:val="0"/>
      <w:sz w:val="24"/>
      <w:szCs w:val="24"/>
      <w14:ligatures w14:val="none"/>
    </w:rPr>
  </w:style>
  <w:style w:type="character" w:customStyle="1" w:styleId="notes">
    <w:name w:val="notes"/>
    <w:uiPriority w:val="1"/>
    <w:qFormat/>
    <w:rsid w:val="00C20F3F"/>
    <w:rPr>
      <w:sz w:val="22"/>
      <w:szCs w:val="22"/>
    </w:rPr>
  </w:style>
  <w:style w:type="paragraph" w:customStyle="1" w:styleId="NoteLevel1">
    <w:name w:val="Note Level 1"/>
    <w:basedOn w:val="Normal"/>
    <w:uiPriority w:val="99"/>
    <w:unhideWhenUsed/>
    <w:rsid w:val="00C20F3F"/>
    <w:pPr>
      <w:keepNext/>
      <w:numPr>
        <w:numId w:val="19"/>
      </w:numPr>
      <w:spacing w:after="120" w:line="280" w:lineRule="exact"/>
      <w:contextualSpacing/>
      <w:outlineLvl w:val="0"/>
    </w:pPr>
    <w:rPr>
      <w:rFonts w:ascii="Verdana" w:eastAsia="MS Mincho" w:hAnsi="Verdana" w:cs="Times New Roman"/>
      <w:i/>
      <w:kern w:val="0"/>
      <w:szCs w:val="24"/>
      <w14:ligatures w14:val="none"/>
    </w:rPr>
  </w:style>
  <w:style w:type="paragraph" w:customStyle="1" w:styleId="Default">
    <w:name w:val="Default"/>
    <w:rsid w:val="007F6E0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erk@glapwell-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s.org.uk/acas-code-of-practice-on-disciplinary-and-grievance-procedur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cas.org.uk/codes-of-practi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BA838-43EF-4D10-8DE6-7B31B73E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72</Pages>
  <Words>26189</Words>
  <Characters>149279</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Glapwell Parish Council</dc:creator>
  <cp:keywords/>
  <dc:description/>
  <cp:lastModifiedBy>Parish Clerk, Glapwell Parish Council</cp:lastModifiedBy>
  <cp:revision>36</cp:revision>
  <cp:lastPrinted>2025-05-21T06:58:00Z</cp:lastPrinted>
  <dcterms:created xsi:type="dcterms:W3CDTF">2025-05-01T11:10:00Z</dcterms:created>
  <dcterms:modified xsi:type="dcterms:W3CDTF">2025-09-17T10:46:00Z</dcterms:modified>
</cp:coreProperties>
</file>